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E8E" w:rsidRPr="001A56CA" w:rsidRDefault="00D83E8E" w:rsidP="001A56CA">
      <w:pPr>
        <w:widowControl w:val="0"/>
        <w:autoSpaceDE w:val="0"/>
        <w:autoSpaceDN w:val="0"/>
        <w:spacing w:before="1" w:after="0" w:line="240" w:lineRule="auto"/>
        <w:ind w:left="660" w:right="317"/>
        <w:jc w:val="both"/>
        <w:rPr>
          <w:rFonts w:cs="Calibri"/>
          <w:lang w:val="en-US"/>
        </w:rPr>
      </w:pPr>
      <w:r w:rsidRPr="001A56CA">
        <w:rPr>
          <w:rFonts w:cs="Calibri"/>
          <w:lang w:val="en-US"/>
        </w:rPr>
        <w:t>This Section contains forms which, once completed, will form part of the Contract. The forms for Performance Security and Advance Payment Security, when required, shall only be completed by the successful Bidder after contract</w:t>
      </w:r>
      <w:r w:rsidRPr="001A56CA">
        <w:rPr>
          <w:rFonts w:cs="Calibri"/>
          <w:spacing w:val="-4"/>
          <w:lang w:val="en-US"/>
        </w:rPr>
        <w:t xml:space="preserve"> </w:t>
      </w:r>
      <w:r w:rsidRPr="001A56CA">
        <w:rPr>
          <w:rFonts w:cs="Calibri"/>
          <w:lang w:val="en-US"/>
        </w:rPr>
        <w:t>award.</w:t>
      </w:r>
    </w:p>
    <w:p w:rsidR="00D83E8E" w:rsidRPr="001A56CA" w:rsidRDefault="00D83E8E" w:rsidP="001A56CA">
      <w:pPr>
        <w:widowControl w:val="0"/>
        <w:autoSpaceDE w:val="0"/>
        <w:autoSpaceDN w:val="0"/>
        <w:spacing w:after="0" w:line="240" w:lineRule="auto"/>
        <w:rPr>
          <w:rFonts w:cs="Calibri"/>
          <w:lang w:val="en-US"/>
        </w:rPr>
      </w:pPr>
    </w:p>
    <w:p w:rsidR="00D83E8E" w:rsidRPr="001A56CA" w:rsidRDefault="00D83E8E" w:rsidP="001A56CA">
      <w:pPr>
        <w:widowControl w:val="0"/>
        <w:autoSpaceDE w:val="0"/>
        <w:autoSpaceDN w:val="0"/>
        <w:spacing w:before="2" w:after="0" w:line="240" w:lineRule="auto"/>
        <w:rPr>
          <w:rFonts w:cs="Calibri"/>
          <w:lang w:val="en-US"/>
        </w:rPr>
      </w:pPr>
    </w:p>
    <w:p w:rsidR="00D83E8E" w:rsidRPr="001A56CA" w:rsidRDefault="00D83E8E" w:rsidP="001A56CA">
      <w:pPr>
        <w:widowControl w:val="0"/>
        <w:autoSpaceDE w:val="0"/>
        <w:autoSpaceDN w:val="0"/>
        <w:spacing w:before="1" w:after="0" w:line="240" w:lineRule="auto"/>
        <w:ind w:left="335"/>
        <w:jc w:val="center"/>
        <w:outlineLvl w:val="4"/>
        <w:rPr>
          <w:rFonts w:cs="Calibri"/>
          <w:b/>
          <w:bCs/>
          <w:lang w:val="en-US"/>
        </w:rPr>
      </w:pPr>
      <w:bookmarkStart w:id="0" w:name="Letter_of_Acceptance_114"/>
      <w:bookmarkEnd w:id="0"/>
      <w:r w:rsidRPr="001A56CA">
        <w:rPr>
          <w:rFonts w:cs="Calibri"/>
          <w:b/>
          <w:bCs/>
          <w:lang w:val="en-US"/>
        </w:rPr>
        <w:t>Table of</w:t>
      </w:r>
      <w:r w:rsidRPr="001A56CA">
        <w:rPr>
          <w:rFonts w:cs="Calibri"/>
          <w:b/>
          <w:bCs/>
          <w:spacing w:val="-5"/>
          <w:lang w:val="en-US"/>
        </w:rPr>
        <w:t xml:space="preserve"> </w:t>
      </w:r>
      <w:r w:rsidRPr="001A56CA">
        <w:rPr>
          <w:rFonts w:cs="Calibri"/>
          <w:b/>
          <w:bCs/>
          <w:lang w:val="en-US"/>
        </w:rPr>
        <w:t>Forms</w:t>
      </w:r>
    </w:p>
    <w:p w:rsidR="00D83E8E" w:rsidRPr="001A56CA" w:rsidRDefault="00D83E8E" w:rsidP="001A56CA">
      <w:pPr>
        <w:widowControl w:val="0"/>
        <w:numPr>
          <w:ilvl w:val="0"/>
          <w:numId w:val="4"/>
        </w:numPr>
        <w:tabs>
          <w:tab w:val="left" w:pos="900"/>
          <w:tab w:val="right" w:leader="dot" w:pos="9320"/>
        </w:tabs>
        <w:autoSpaceDE w:val="0"/>
        <w:autoSpaceDN w:val="0"/>
        <w:spacing w:before="240" w:after="0" w:line="240" w:lineRule="auto"/>
        <w:ind w:hanging="570"/>
        <w:rPr>
          <w:rFonts w:cs="Calibri"/>
          <w:lang w:val="en-US"/>
        </w:rPr>
      </w:pPr>
      <w:hyperlink w:anchor="_bookmark20" w:history="1">
        <w:r w:rsidRPr="001A56CA">
          <w:rPr>
            <w:rFonts w:cs="Calibri"/>
            <w:lang w:val="en-US"/>
          </w:rPr>
          <w:t>Letter</w:t>
        </w:r>
        <w:r w:rsidRPr="001A56CA">
          <w:rPr>
            <w:rFonts w:cs="Calibri"/>
            <w:spacing w:val="-2"/>
            <w:lang w:val="en-US"/>
          </w:rPr>
          <w:t xml:space="preserve"> </w:t>
        </w:r>
        <w:r w:rsidRPr="001A56CA">
          <w:rPr>
            <w:rFonts w:cs="Calibri"/>
            <w:lang w:val="en-US"/>
          </w:rPr>
          <w:t>of</w:t>
        </w:r>
        <w:r w:rsidRPr="001A56CA">
          <w:rPr>
            <w:rFonts w:cs="Calibri"/>
            <w:spacing w:val="-1"/>
            <w:lang w:val="en-US"/>
          </w:rPr>
          <w:t xml:space="preserve"> </w:t>
        </w:r>
        <w:r w:rsidRPr="001A56CA">
          <w:rPr>
            <w:rFonts w:cs="Calibri"/>
            <w:lang w:val="en-US"/>
          </w:rPr>
          <w:t>Acceptance</w:t>
        </w:r>
        <w:r w:rsidRPr="001A56CA">
          <w:rPr>
            <w:rFonts w:cs="Calibri"/>
            <w:lang w:val="en-US"/>
          </w:rPr>
          <w:tab/>
        </w:r>
        <w:r>
          <w:rPr>
            <w:rFonts w:cs="Calibri"/>
            <w:lang w:val="en-US"/>
          </w:rPr>
          <w:t>109</w:t>
        </w:r>
      </w:hyperlink>
    </w:p>
    <w:p w:rsidR="00D83E8E" w:rsidRPr="001A56CA" w:rsidRDefault="00D83E8E" w:rsidP="001A56CA">
      <w:pPr>
        <w:widowControl w:val="0"/>
        <w:numPr>
          <w:ilvl w:val="0"/>
          <w:numId w:val="4"/>
        </w:numPr>
        <w:tabs>
          <w:tab w:val="left" w:pos="900"/>
          <w:tab w:val="right" w:leader="dot" w:pos="9320"/>
        </w:tabs>
        <w:autoSpaceDE w:val="0"/>
        <w:autoSpaceDN w:val="0"/>
        <w:spacing w:before="240" w:after="0" w:line="240" w:lineRule="auto"/>
        <w:ind w:hanging="570"/>
        <w:rPr>
          <w:rFonts w:cs="Calibri"/>
          <w:lang w:val="en-US"/>
        </w:rPr>
      </w:pPr>
      <w:hyperlink w:anchor="_bookmark21" w:history="1">
        <w:bookmarkStart w:id="1" w:name="1._Contract_Agreement_115"/>
        <w:bookmarkEnd w:id="1"/>
        <w:r w:rsidRPr="001A56CA">
          <w:rPr>
            <w:rFonts w:cs="Calibri"/>
            <w:lang w:val="en-US"/>
          </w:rPr>
          <w:t>Contract</w:t>
        </w:r>
        <w:r w:rsidRPr="001A56CA">
          <w:rPr>
            <w:rFonts w:cs="Calibri"/>
            <w:spacing w:val="-1"/>
            <w:lang w:val="en-US"/>
          </w:rPr>
          <w:t xml:space="preserve"> </w:t>
        </w:r>
        <w:r w:rsidRPr="001A56CA">
          <w:rPr>
            <w:rFonts w:cs="Calibri"/>
            <w:lang w:val="en-US"/>
          </w:rPr>
          <w:t>Agreement</w:t>
        </w:r>
        <w:r w:rsidRPr="001A56CA">
          <w:rPr>
            <w:rFonts w:cs="Calibri"/>
            <w:lang w:val="en-US"/>
          </w:rPr>
          <w:tab/>
        </w:r>
        <w:r>
          <w:rPr>
            <w:rFonts w:cs="Calibri"/>
            <w:lang w:val="en-US"/>
          </w:rPr>
          <w:t>111</w:t>
        </w:r>
      </w:hyperlink>
    </w:p>
    <w:p w:rsidR="00D83E8E" w:rsidRPr="001A56CA" w:rsidRDefault="00D83E8E" w:rsidP="001A56CA">
      <w:pPr>
        <w:widowControl w:val="0"/>
        <w:numPr>
          <w:ilvl w:val="0"/>
          <w:numId w:val="4"/>
        </w:numPr>
        <w:tabs>
          <w:tab w:val="left" w:pos="900"/>
          <w:tab w:val="right" w:leader="dot" w:pos="9320"/>
        </w:tabs>
        <w:autoSpaceDE w:val="0"/>
        <w:autoSpaceDN w:val="0"/>
        <w:spacing w:before="240" w:after="0" w:line="240" w:lineRule="auto"/>
        <w:ind w:hanging="570"/>
        <w:rPr>
          <w:rFonts w:cs="Calibri"/>
          <w:lang w:val="en-US"/>
        </w:rPr>
      </w:pPr>
      <w:hyperlink w:anchor="_bookmark22" w:history="1">
        <w:bookmarkStart w:id="2" w:name="2._Performance_Security_117"/>
        <w:bookmarkEnd w:id="2"/>
        <w:r w:rsidRPr="001A56CA">
          <w:rPr>
            <w:rFonts w:cs="Calibri"/>
            <w:lang w:val="en-US"/>
          </w:rPr>
          <w:t>Performance</w:t>
        </w:r>
        <w:r w:rsidRPr="001A56CA">
          <w:rPr>
            <w:rFonts w:cs="Calibri"/>
            <w:spacing w:val="-2"/>
            <w:lang w:val="en-US"/>
          </w:rPr>
          <w:t xml:space="preserve"> </w:t>
        </w:r>
        <w:r w:rsidRPr="001A56CA">
          <w:rPr>
            <w:rFonts w:cs="Calibri"/>
            <w:lang w:val="en-US"/>
          </w:rPr>
          <w:t>Security</w:t>
        </w:r>
        <w:r w:rsidRPr="001A56CA">
          <w:rPr>
            <w:rFonts w:cs="Calibri"/>
            <w:lang w:val="en-US"/>
          </w:rPr>
          <w:tab/>
          <w:t>1</w:t>
        </w:r>
        <w:r>
          <w:rPr>
            <w:rFonts w:cs="Calibri"/>
            <w:lang w:val="en-US"/>
          </w:rPr>
          <w:t>13</w:t>
        </w:r>
      </w:hyperlink>
    </w:p>
    <w:p w:rsidR="00D83E8E" w:rsidRDefault="00D83E8E" w:rsidP="001A56CA">
      <w:pPr>
        <w:widowControl w:val="0"/>
        <w:numPr>
          <w:ilvl w:val="0"/>
          <w:numId w:val="4"/>
        </w:numPr>
        <w:tabs>
          <w:tab w:val="left" w:pos="900"/>
          <w:tab w:val="right" w:leader="dot" w:pos="9320"/>
        </w:tabs>
        <w:autoSpaceDE w:val="0"/>
        <w:autoSpaceDN w:val="0"/>
        <w:spacing w:before="240" w:after="0" w:line="240" w:lineRule="auto"/>
        <w:ind w:hanging="570"/>
        <w:rPr>
          <w:rFonts w:cs="Calibri"/>
          <w:lang w:val="en-US"/>
        </w:rPr>
      </w:pPr>
      <w:hyperlink w:anchor="_bookmark25" w:history="1">
        <w:bookmarkStart w:id="3" w:name="3._Advance_Payment_Security_121"/>
        <w:bookmarkEnd w:id="3"/>
        <w:r w:rsidRPr="001A56CA">
          <w:rPr>
            <w:rFonts w:cs="Calibri"/>
            <w:lang w:val="en-US"/>
          </w:rPr>
          <w:t>Advance</w:t>
        </w:r>
        <w:r w:rsidRPr="001A56CA">
          <w:rPr>
            <w:rFonts w:cs="Calibri"/>
            <w:spacing w:val="-2"/>
            <w:lang w:val="en-US"/>
          </w:rPr>
          <w:t xml:space="preserve"> </w:t>
        </w:r>
        <w:r w:rsidRPr="001A56CA">
          <w:rPr>
            <w:rFonts w:cs="Calibri"/>
            <w:lang w:val="en-US"/>
          </w:rPr>
          <w:t>Payment Security</w:t>
        </w:r>
        <w:r w:rsidRPr="001A56CA">
          <w:rPr>
            <w:rFonts w:cs="Calibri"/>
            <w:lang w:val="en-US"/>
          </w:rPr>
          <w:tab/>
          <w:t>1</w:t>
        </w:r>
        <w:r>
          <w:rPr>
            <w:rFonts w:cs="Calibri"/>
            <w:lang w:val="en-US"/>
          </w:rPr>
          <w:t>15</w:t>
        </w:r>
      </w:hyperlink>
    </w:p>
    <w:p w:rsidR="00D83E8E" w:rsidRDefault="00D83E8E" w:rsidP="001A56CA">
      <w:pPr>
        <w:widowControl w:val="0"/>
        <w:numPr>
          <w:ilvl w:val="0"/>
          <w:numId w:val="4"/>
        </w:numPr>
        <w:tabs>
          <w:tab w:val="left" w:pos="900"/>
          <w:tab w:val="right" w:leader="dot" w:pos="9320"/>
        </w:tabs>
        <w:autoSpaceDE w:val="0"/>
        <w:autoSpaceDN w:val="0"/>
        <w:spacing w:before="240" w:after="0" w:line="240" w:lineRule="auto"/>
        <w:ind w:hanging="570"/>
        <w:rPr>
          <w:rFonts w:cs="Calibri"/>
          <w:lang w:val="en-US"/>
        </w:rPr>
      </w:pPr>
      <w:r>
        <w:rPr>
          <w:rFonts w:cs="Calibri"/>
          <w:lang w:val="en-US"/>
        </w:rPr>
        <w:t>Invitation for Bid………………………………………………………………………………………………………………….117</w:t>
      </w:r>
    </w:p>
    <w:p w:rsidR="00D83E8E" w:rsidRPr="001A56CA" w:rsidRDefault="00D83E8E" w:rsidP="00C07389">
      <w:pPr>
        <w:widowControl w:val="0"/>
        <w:tabs>
          <w:tab w:val="left" w:pos="900"/>
          <w:tab w:val="right" w:leader="dot" w:pos="9320"/>
        </w:tabs>
        <w:autoSpaceDE w:val="0"/>
        <w:autoSpaceDN w:val="0"/>
        <w:spacing w:before="240" w:after="0" w:line="240" w:lineRule="auto"/>
        <w:ind w:left="900"/>
        <w:rPr>
          <w:rFonts w:cs="Calibri"/>
          <w:lang w:val="en-US"/>
        </w:rPr>
      </w:pPr>
    </w:p>
    <w:p w:rsidR="00D83E8E" w:rsidRPr="001A56CA" w:rsidRDefault="00D83E8E" w:rsidP="001A56CA">
      <w:pPr>
        <w:widowControl w:val="0"/>
        <w:autoSpaceDE w:val="0"/>
        <w:autoSpaceDN w:val="0"/>
        <w:spacing w:after="0" w:line="240" w:lineRule="auto"/>
        <w:rPr>
          <w:rFonts w:cs="Calibri"/>
          <w:lang w:val="en-US"/>
        </w:rPr>
        <w:sectPr w:rsidR="00D83E8E" w:rsidRPr="001A56CA" w:rsidSect="00DC3C07">
          <w:headerReference w:type="default" r:id="rId7"/>
          <w:footerReference w:type="default" r:id="rId8"/>
          <w:pgSz w:w="12240" w:h="15840"/>
          <w:pgMar w:top="960" w:right="1120" w:bottom="280" w:left="1140" w:header="725" w:footer="0" w:gutter="0"/>
          <w:pgNumType w:start="108"/>
          <w:cols w:space="720"/>
        </w:sectPr>
      </w:pPr>
    </w:p>
    <w:p w:rsidR="00D83E8E" w:rsidRPr="001A56CA" w:rsidRDefault="00D83E8E" w:rsidP="001A56CA">
      <w:pPr>
        <w:widowControl w:val="0"/>
        <w:autoSpaceDE w:val="0"/>
        <w:autoSpaceDN w:val="0"/>
        <w:spacing w:before="458" w:after="0" w:line="240" w:lineRule="auto"/>
        <w:ind w:left="821" w:right="1202"/>
        <w:jc w:val="center"/>
        <w:rPr>
          <w:rFonts w:cs="Calibri"/>
          <w:b/>
          <w:lang w:val="en-US"/>
        </w:rPr>
      </w:pPr>
      <w:bookmarkStart w:id="4" w:name="_bookmark20"/>
      <w:bookmarkEnd w:id="4"/>
      <w:r w:rsidRPr="001A56CA">
        <w:rPr>
          <w:rFonts w:cs="Calibri"/>
          <w:b/>
          <w:lang w:val="en-US"/>
        </w:rPr>
        <w:t>Letter of Acceptance</w:t>
      </w:r>
    </w:p>
    <w:p w:rsidR="00D83E8E" w:rsidRPr="001A56CA" w:rsidRDefault="00D83E8E" w:rsidP="001A56CA">
      <w:pPr>
        <w:widowControl w:val="0"/>
        <w:autoSpaceDE w:val="0"/>
        <w:autoSpaceDN w:val="0"/>
        <w:spacing w:before="233" w:after="0" w:line="240" w:lineRule="auto"/>
        <w:ind w:left="821" w:right="1206"/>
        <w:jc w:val="center"/>
        <w:rPr>
          <w:rFonts w:cs="Calibri"/>
          <w:i/>
          <w:lang w:val="en-US"/>
        </w:rPr>
      </w:pPr>
      <w:r w:rsidRPr="001A56CA">
        <w:rPr>
          <w:rFonts w:cs="Calibri"/>
          <w:i/>
          <w:lang w:val="en-US"/>
        </w:rPr>
        <w:t>[letterhead paper of the Purchaser]</w:t>
      </w:r>
    </w:p>
    <w:p w:rsidR="00D83E8E" w:rsidRPr="001A56CA" w:rsidRDefault="00D83E8E" w:rsidP="001A56CA">
      <w:pPr>
        <w:widowControl w:val="0"/>
        <w:autoSpaceDE w:val="0"/>
        <w:autoSpaceDN w:val="0"/>
        <w:spacing w:after="0" w:line="240" w:lineRule="auto"/>
        <w:rPr>
          <w:rFonts w:cs="Calibri"/>
          <w:i/>
          <w:lang w:val="en-US"/>
        </w:rPr>
      </w:pPr>
    </w:p>
    <w:p w:rsidR="00D83E8E" w:rsidRPr="001A56CA" w:rsidRDefault="00D83E8E" w:rsidP="001A56CA">
      <w:pPr>
        <w:widowControl w:val="0"/>
        <w:autoSpaceDE w:val="0"/>
        <w:autoSpaceDN w:val="0"/>
        <w:spacing w:after="0" w:line="240" w:lineRule="auto"/>
        <w:ind w:left="8700"/>
        <w:rPr>
          <w:rFonts w:cs="Calibri"/>
          <w:i/>
          <w:lang w:val="en-US"/>
        </w:rPr>
      </w:pPr>
      <w:r w:rsidRPr="001A56CA">
        <w:rPr>
          <w:rFonts w:cs="Calibri"/>
          <w:i/>
          <w:lang w:val="en-US"/>
        </w:rPr>
        <w:t>[date]</w:t>
      </w:r>
    </w:p>
    <w:p w:rsidR="00D83E8E" w:rsidRPr="001A56CA" w:rsidRDefault="00D83E8E" w:rsidP="001A56CA">
      <w:pPr>
        <w:widowControl w:val="0"/>
        <w:autoSpaceDE w:val="0"/>
        <w:autoSpaceDN w:val="0"/>
        <w:spacing w:before="2" w:after="0" w:line="240" w:lineRule="auto"/>
        <w:ind w:left="300"/>
        <w:rPr>
          <w:rFonts w:cs="Calibri"/>
          <w:i/>
          <w:lang w:val="en-US"/>
        </w:rPr>
      </w:pPr>
      <w:r w:rsidRPr="001A56CA">
        <w:rPr>
          <w:rFonts w:cs="Calibri"/>
          <w:position w:val="2"/>
          <w:lang w:val="en-US"/>
        </w:rPr>
        <w:t xml:space="preserve">To: </w:t>
      </w:r>
      <w:r w:rsidRPr="001A56CA">
        <w:rPr>
          <w:rFonts w:cs="Calibri"/>
          <w:i/>
          <w:lang w:val="en-US"/>
        </w:rPr>
        <w:t>[name and address of the Supplier]</w:t>
      </w:r>
    </w:p>
    <w:p w:rsidR="00D83E8E" w:rsidRPr="001A56CA" w:rsidRDefault="00D83E8E" w:rsidP="001A56CA">
      <w:pPr>
        <w:widowControl w:val="0"/>
        <w:autoSpaceDE w:val="0"/>
        <w:autoSpaceDN w:val="0"/>
        <w:spacing w:before="230" w:after="0" w:line="240" w:lineRule="auto"/>
        <w:ind w:left="300"/>
        <w:rPr>
          <w:rFonts w:cs="Calibri"/>
          <w:lang w:val="en-US"/>
        </w:rPr>
      </w:pPr>
      <w:r w:rsidRPr="001A56CA">
        <w:rPr>
          <w:rFonts w:cs="Calibri"/>
          <w:lang w:val="en-US"/>
        </w:rPr>
        <w:t xml:space="preserve">Subject: </w:t>
      </w:r>
      <w:r w:rsidRPr="001A56CA">
        <w:rPr>
          <w:rFonts w:cs="Calibri"/>
          <w:b/>
          <w:i/>
          <w:lang w:val="en-US"/>
        </w:rPr>
        <w:t xml:space="preserve">Notification of Award Contract No. </w:t>
      </w:r>
      <w:r w:rsidRPr="001A56CA">
        <w:rPr>
          <w:rFonts w:cs="Calibri"/>
          <w:lang w:val="en-US"/>
        </w:rPr>
        <w:t>. . . . . . . . . .</w:t>
      </w:r>
    </w:p>
    <w:p w:rsidR="00D83E8E" w:rsidRPr="00BA2A6B" w:rsidRDefault="00D83E8E" w:rsidP="001A56CA">
      <w:pPr>
        <w:widowControl w:val="0"/>
        <w:autoSpaceDE w:val="0"/>
        <w:autoSpaceDN w:val="0"/>
        <w:spacing w:before="90" w:after="0" w:line="240" w:lineRule="auto"/>
        <w:ind w:left="480"/>
        <w:rPr>
          <w:rFonts w:cs="Calibri"/>
          <w:lang w:val="en-US"/>
        </w:rPr>
      </w:pPr>
    </w:p>
    <w:p w:rsidR="00D83E8E" w:rsidRPr="001A56CA" w:rsidRDefault="00D83E8E" w:rsidP="00BA0D10">
      <w:pPr>
        <w:widowControl w:val="0"/>
        <w:autoSpaceDE w:val="0"/>
        <w:autoSpaceDN w:val="0"/>
        <w:spacing w:before="90" w:after="0" w:line="240" w:lineRule="auto"/>
        <w:ind w:left="480"/>
        <w:rPr>
          <w:rFonts w:cs="Calibri"/>
          <w:lang w:val="en-US"/>
        </w:rPr>
      </w:pPr>
      <w:r w:rsidRPr="001A56CA">
        <w:rPr>
          <w:rFonts w:cs="Calibri"/>
          <w:lang w:val="en-US"/>
        </w:rPr>
        <w:t>This</w:t>
      </w:r>
      <w:r w:rsidRPr="001A56CA">
        <w:rPr>
          <w:rFonts w:cs="Calibri"/>
          <w:spacing w:val="3"/>
          <w:lang w:val="en-US"/>
        </w:rPr>
        <w:t xml:space="preserve"> </w:t>
      </w:r>
      <w:r w:rsidRPr="001A56CA">
        <w:rPr>
          <w:rFonts w:cs="Calibri"/>
          <w:lang w:val="en-US"/>
        </w:rPr>
        <w:t>is</w:t>
      </w:r>
      <w:r w:rsidRPr="001A56CA">
        <w:rPr>
          <w:rFonts w:cs="Calibri"/>
          <w:spacing w:val="2"/>
          <w:lang w:val="en-US"/>
        </w:rPr>
        <w:t xml:space="preserve"> </w:t>
      </w:r>
      <w:r w:rsidRPr="001A56CA">
        <w:rPr>
          <w:rFonts w:cs="Calibri"/>
          <w:lang w:val="en-US"/>
        </w:rPr>
        <w:t>to</w:t>
      </w:r>
      <w:r w:rsidRPr="001A56CA">
        <w:rPr>
          <w:rFonts w:cs="Calibri"/>
          <w:spacing w:val="3"/>
          <w:lang w:val="en-US"/>
        </w:rPr>
        <w:t xml:space="preserve"> </w:t>
      </w:r>
      <w:r w:rsidRPr="001A56CA">
        <w:rPr>
          <w:rFonts w:cs="Calibri"/>
          <w:lang w:val="en-US"/>
        </w:rPr>
        <w:t>notify</w:t>
      </w:r>
      <w:r w:rsidRPr="001A56CA">
        <w:rPr>
          <w:rFonts w:cs="Calibri"/>
          <w:spacing w:val="1"/>
          <w:lang w:val="en-US"/>
        </w:rPr>
        <w:t xml:space="preserve"> </w:t>
      </w:r>
      <w:r w:rsidRPr="001A56CA">
        <w:rPr>
          <w:rFonts w:cs="Calibri"/>
          <w:lang w:val="en-US"/>
        </w:rPr>
        <w:t>you</w:t>
      </w:r>
      <w:r w:rsidRPr="001A56CA">
        <w:rPr>
          <w:rFonts w:cs="Calibri"/>
          <w:spacing w:val="3"/>
          <w:lang w:val="en-US"/>
        </w:rPr>
        <w:t xml:space="preserve"> </w:t>
      </w:r>
      <w:r w:rsidRPr="001A56CA">
        <w:rPr>
          <w:rFonts w:cs="Calibri"/>
          <w:lang w:val="en-US"/>
        </w:rPr>
        <w:t>that</w:t>
      </w:r>
      <w:r w:rsidRPr="001A56CA">
        <w:rPr>
          <w:rFonts w:cs="Calibri"/>
          <w:spacing w:val="3"/>
          <w:lang w:val="en-US"/>
        </w:rPr>
        <w:t xml:space="preserve"> </w:t>
      </w:r>
      <w:r w:rsidRPr="001A56CA">
        <w:rPr>
          <w:rFonts w:cs="Calibri"/>
          <w:lang w:val="en-US"/>
        </w:rPr>
        <w:t>your</w:t>
      </w:r>
      <w:r w:rsidRPr="001A56CA">
        <w:rPr>
          <w:rFonts w:cs="Calibri"/>
          <w:spacing w:val="5"/>
          <w:lang w:val="en-US"/>
        </w:rPr>
        <w:t xml:space="preserve"> </w:t>
      </w:r>
      <w:r w:rsidRPr="001A56CA">
        <w:rPr>
          <w:rFonts w:cs="Calibri"/>
          <w:lang w:val="en-US"/>
        </w:rPr>
        <w:t>Bid</w:t>
      </w:r>
      <w:r w:rsidRPr="001A56CA">
        <w:rPr>
          <w:rFonts w:cs="Calibri"/>
          <w:spacing w:val="3"/>
          <w:lang w:val="en-US"/>
        </w:rPr>
        <w:t xml:space="preserve"> </w:t>
      </w:r>
      <w:r w:rsidRPr="001A56CA">
        <w:rPr>
          <w:rFonts w:cs="Calibri"/>
          <w:lang w:val="en-US"/>
        </w:rPr>
        <w:t>dated</w:t>
      </w:r>
      <w:r w:rsidRPr="001A56CA">
        <w:rPr>
          <w:rFonts w:cs="Calibri"/>
          <w:spacing w:val="3"/>
          <w:lang w:val="en-US"/>
        </w:rPr>
        <w:t xml:space="preserve"> </w:t>
      </w:r>
      <w:r w:rsidRPr="001A56CA">
        <w:rPr>
          <w:rFonts w:cs="Calibri"/>
          <w:lang w:val="en-US"/>
        </w:rPr>
        <w:t>.</w:t>
      </w:r>
      <w:r w:rsidRPr="001A56CA">
        <w:rPr>
          <w:rFonts w:cs="Calibri"/>
          <w:spacing w:val="3"/>
          <w:lang w:val="en-US"/>
        </w:rPr>
        <w:t xml:space="preserve"> </w:t>
      </w:r>
      <w:r w:rsidRPr="001A56CA">
        <w:rPr>
          <w:rFonts w:cs="Calibri"/>
          <w:lang w:val="en-US"/>
        </w:rPr>
        <w:t>.</w:t>
      </w:r>
      <w:r w:rsidRPr="001A56CA">
        <w:rPr>
          <w:rFonts w:cs="Calibri"/>
          <w:spacing w:val="3"/>
          <w:lang w:val="en-US"/>
        </w:rPr>
        <w:t xml:space="preserve"> </w:t>
      </w:r>
      <w:r w:rsidRPr="001A56CA">
        <w:rPr>
          <w:rFonts w:cs="Calibri"/>
          <w:lang w:val="en-US"/>
        </w:rPr>
        <w:t>.</w:t>
      </w:r>
      <w:r w:rsidRPr="001A56CA">
        <w:rPr>
          <w:rFonts w:cs="Calibri"/>
          <w:spacing w:val="3"/>
          <w:lang w:val="en-US"/>
        </w:rPr>
        <w:t xml:space="preserve"> </w:t>
      </w:r>
      <w:r w:rsidRPr="001A56CA">
        <w:rPr>
          <w:rFonts w:cs="Calibri"/>
          <w:lang w:val="en-US"/>
        </w:rPr>
        <w:t>.</w:t>
      </w:r>
      <w:r w:rsidRPr="001A56CA">
        <w:rPr>
          <w:rFonts w:cs="Calibri"/>
          <w:spacing w:val="3"/>
          <w:lang w:val="en-US"/>
        </w:rPr>
        <w:t xml:space="preserve"> </w:t>
      </w:r>
      <w:r w:rsidRPr="001A56CA">
        <w:rPr>
          <w:rFonts w:cs="Calibri"/>
          <w:b/>
          <w:i/>
          <w:lang w:val="en-US"/>
        </w:rPr>
        <w:t>[insert</w:t>
      </w:r>
      <w:r w:rsidRPr="001A56CA">
        <w:rPr>
          <w:rFonts w:cs="Calibri"/>
          <w:b/>
          <w:i/>
          <w:spacing w:val="4"/>
          <w:lang w:val="en-US"/>
        </w:rPr>
        <w:t xml:space="preserve"> </w:t>
      </w:r>
      <w:r w:rsidRPr="001A56CA">
        <w:rPr>
          <w:rFonts w:cs="Calibri"/>
          <w:b/>
          <w:i/>
          <w:lang w:val="en-US"/>
        </w:rPr>
        <w:t>date]</w:t>
      </w:r>
      <w:r w:rsidRPr="001A56CA">
        <w:rPr>
          <w:rFonts w:cs="Calibri"/>
          <w:b/>
          <w:i/>
          <w:spacing w:val="3"/>
          <w:lang w:val="en-US"/>
        </w:rPr>
        <w:t xml:space="preserve"> </w:t>
      </w:r>
      <w:r w:rsidRPr="001A56CA">
        <w:rPr>
          <w:rFonts w:cs="Calibri"/>
          <w:b/>
          <w:i/>
          <w:lang w:val="en-US"/>
        </w:rPr>
        <w:t>.</w:t>
      </w:r>
      <w:r w:rsidRPr="001A56CA">
        <w:rPr>
          <w:rFonts w:cs="Calibri"/>
          <w:b/>
          <w:i/>
          <w:spacing w:val="3"/>
          <w:lang w:val="en-US"/>
        </w:rPr>
        <w:t xml:space="preserve"> </w:t>
      </w:r>
      <w:r w:rsidRPr="001A56CA">
        <w:rPr>
          <w:rFonts w:cs="Calibri"/>
          <w:b/>
          <w:i/>
          <w:lang w:val="en-US"/>
        </w:rPr>
        <w:t>.</w:t>
      </w:r>
      <w:r w:rsidRPr="001A56CA">
        <w:rPr>
          <w:rFonts w:cs="Calibri"/>
          <w:b/>
          <w:i/>
          <w:spacing w:val="4"/>
          <w:lang w:val="en-US"/>
        </w:rPr>
        <w:t xml:space="preserve"> </w:t>
      </w:r>
      <w:r w:rsidRPr="001A56CA">
        <w:rPr>
          <w:rFonts w:cs="Calibri"/>
          <w:lang w:val="en-US"/>
        </w:rPr>
        <w:t>.</w:t>
      </w:r>
      <w:r w:rsidRPr="001A56CA">
        <w:rPr>
          <w:rFonts w:cs="Calibri"/>
          <w:spacing w:val="3"/>
          <w:lang w:val="en-US"/>
        </w:rPr>
        <w:t xml:space="preserve"> </w:t>
      </w:r>
      <w:r w:rsidRPr="001A56CA">
        <w:rPr>
          <w:rFonts w:cs="Calibri"/>
          <w:lang w:val="en-US"/>
        </w:rPr>
        <w:t xml:space="preserve">. </w:t>
      </w:r>
      <w:r w:rsidRPr="001A56CA">
        <w:rPr>
          <w:rFonts w:cs="Calibri"/>
          <w:spacing w:val="5"/>
          <w:lang w:val="en-US"/>
        </w:rPr>
        <w:t xml:space="preserve"> </w:t>
      </w:r>
      <w:r w:rsidRPr="001A56CA">
        <w:rPr>
          <w:rFonts w:cs="Calibri"/>
          <w:lang w:val="en-US"/>
        </w:rPr>
        <w:t>for</w:t>
      </w:r>
      <w:r w:rsidRPr="001A56CA">
        <w:rPr>
          <w:rFonts w:cs="Calibri"/>
          <w:spacing w:val="3"/>
          <w:lang w:val="en-US"/>
        </w:rPr>
        <w:t xml:space="preserve"> </w:t>
      </w:r>
      <w:r w:rsidRPr="001A56CA">
        <w:rPr>
          <w:rFonts w:cs="Calibri"/>
          <w:lang w:val="en-US"/>
        </w:rPr>
        <w:t>execution</w:t>
      </w:r>
      <w:r w:rsidRPr="001A56CA">
        <w:rPr>
          <w:rFonts w:cs="Calibri"/>
          <w:spacing w:val="3"/>
          <w:lang w:val="en-US"/>
        </w:rPr>
        <w:t xml:space="preserve"> </w:t>
      </w:r>
      <w:r w:rsidRPr="001A56CA">
        <w:rPr>
          <w:rFonts w:cs="Calibri"/>
          <w:lang w:val="en-US"/>
        </w:rPr>
        <w:t>of</w:t>
      </w:r>
      <w:r w:rsidRPr="001A56CA">
        <w:rPr>
          <w:rFonts w:cs="Calibri"/>
          <w:spacing w:val="3"/>
          <w:lang w:val="en-US"/>
        </w:rPr>
        <w:t xml:space="preserve"> </w:t>
      </w:r>
      <w:r w:rsidRPr="001A56CA">
        <w:rPr>
          <w:rFonts w:cs="Calibri"/>
          <w:lang w:val="en-US"/>
        </w:rPr>
        <w:t>the</w:t>
      </w:r>
      <w:r w:rsidRPr="001A56CA">
        <w:rPr>
          <w:rFonts w:cs="Calibri"/>
          <w:spacing w:val="2"/>
          <w:lang w:val="en-US"/>
        </w:rPr>
        <w:t xml:space="preserve"> </w:t>
      </w:r>
      <w:r w:rsidRPr="001A56CA">
        <w:rPr>
          <w:rFonts w:cs="Calibri"/>
          <w:lang w:val="en-US"/>
        </w:rPr>
        <w:t>.</w:t>
      </w:r>
      <w:r w:rsidRPr="001A56CA">
        <w:rPr>
          <w:rFonts w:cs="Calibri"/>
          <w:spacing w:val="3"/>
          <w:lang w:val="en-US"/>
        </w:rPr>
        <w:t xml:space="preserve"> </w:t>
      </w:r>
      <w:r w:rsidRPr="001A56CA">
        <w:rPr>
          <w:rFonts w:cs="Calibri"/>
          <w:lang w:val="en-US"/>
        </w:rPr>
        <w:t>.</w:t>
      </w:r>
      <w:r w:rsidRPr="001A56CA">
        <w:rPr>
          <w:rFonts w:cs="Calibri"/>
          <w:spacing w:val="1"/>
          <w:lang w:val="en-US"/>
        </w:rPr>
        <w:t xml:space="preserve"> </w:t>
      </w:r>
      <w:r w:rsidRPr="001A56CA">
        <w:rPr>
          <w:rFonts w:cs="Calibri"/>
          <w:lang w:val="en-US"/>
        </w:rPr>
        <w:t>.</w:t>
      </w:r>
    </w:p>
    <w:p w:rsidR="00D83E8E" w:rsidRPr="001A56CA" w:rsidRDefault="00D83E8E" w:rsidP="00BA0D10">
      <w:pPr>
        <w:widowControl w:val="0"/>
        <w:numPr>
          <w:ilvl w:val="0"/>
          <w:numId w:val="1"/>
        </w:numPr>
        <w:autoSpaceDE w:val="0"/>
        <w:autoSpaceDN w:val="0"/>
        <w:spacing w:after="0" w:line="240" w:lineRule="auto"/>
        <w:ind w:left="480"/>
        <w:outlineLvl w:val="6"/>
        <w:rPr>
          <w:rFonts w:cs="Calibri"/>
          <w:bCs/>
          <w:lang w:val="en-US"/>
        </w:rPr>
      </w:pPr>
      <w:r w:rsidRPr="001A56CA">
        <w:rPr>
          <w:rFonts w:cs="Calibri"/>
          <w:bCs/>
          <w:lang w:val="en-US"/>
        </w:rPr>
        <w:t xml:space="preserve">. . . . . . </w:t>
      </w:r>
      <w:r w:rsidRPr="001A56CA">
        <w:rPr>
          <w:rFonts w:cs="Calibri"/>
          <w:b/>
          <w:bCs/>
          <w:i/>
          <w:lang w:val="en-US"/>
        </w:rPr>
        <w:t xml:space="preserve">.[insert name of the contract and identification number, as given in the SCC] </w:t>
      </w:r>
      <w:r w:rsidRPr="001A56CA">
        <w:rPr>
          <w:rFonts w:cs="Calibri"/>
          <w:b/>
          <w:bCs/>
          <w:i/>
          <w:spacing w:val="2"/>
          <w:lang w:val="en-US"/>
        </w:rPr>
        <w:t xml:space="preserve"> </w:t>
      </w:r>
      <w:r w:rsidRPr="001A56CA">
        <w:rPr>
          <w:rFonts w:cs="Calibri"/>
          <w:bCs/>
          <w:lang w:val="en-US"/>
        </w:rPr>
        <w:t>.</w:t>
      </w:r>
    </w:p>
    <w:p w:rsidR="00D83E8E" w:rsidRPr="001A56CA" w:rsidRDefault="00D83E8E" w:rsidP="00BA0D10">
      <w:pPr>
        <w:widowControl w:val="0"/>
        <w:tabs>
          <w:tab w:val="left" w:leader="dot" w:pos="6347"/>
        </w:tabs>
        <w:autoSpaceDE w:val="0"/>
        <w:autoSpaceDN w:val="0"/>
        <w:spacing w:after="0" w:line="240" w:lineRule="auto"/>
        <w:ind w:left="479"/>
        <w:rPr>
          <w:rFonts w:cs="Calibri"/>
          <w:b/>
          <w:i/>
          <w:lang w:val="en-US"/>
        </w:rPr>
      </w:pPr>
      <w:r w:rsidRPr="001A56CA">
        <w:rPr>
          <w:rFonts w:cs="Calibri"/>
          <w:lang w:val="en-US"/>
        </w:rPr>
        <w:t>. . . . . . . . . for the Accepted Contract</w:t>
      </w:r>
      <w:r w:rsidRPr="001A56CA">
        <w:rPr>
          <w:rFonts w:cs="Calibri"/>
          <w:spacing w:val="50"/>
          <w:lang w:val="en-US"/>
        </w:rPr>
        <w:t xml:space="preserve"> </w:t>
      </w:r>
      <w:r w:rsidRPr="001A56CA">
        <w:rPr>
          <w:rFonts w:cs="Calibri"/>
          <w:lang w:val="en-US"/>
        </w:rPr>
        <w:t>Amount</w:t>
      </w:r>
      <w:r w:rsidRPr="001A56CA">
        <w:rPr>
          <w:rFonts w:cs="Calibri"/>
          <w:spacing w:val="5"/>
          <w:lang w:val="en-US"/>
        </w:rPr>
        <w:t xml:space="preserve"> </w:t>
      </w:r>
      <w:r w:rsidRPr="001A56CA">
        <w:rPr>
          <w:rFonts w:cs="Calibri"/>
          <w:lang w:val="en-US"/>
        </w:rPr>
        <w:t>of</w:t>
      </w:r>
      <w:r w:rsidRPr="001A56CA">
        <w:rPr>
          <w:rFonts w:cs="Calibri"/>
          <w:lang w:val="en-US"/>
        </w:rPr>
        <w:tab/>
      </w:r>
      <w:r w:rsidRPr="001A56CA">
        <w:rPr>
          <w:rFonts w:cs="Calibri"/>
          <w:b/>
          <w:i/>
          <w:lang w:val="en-US"/>
        </w:rPr>
        <w:t>[insert amount in</w:t>
      </w:r>
      <w:r w:rsidRPr="001A56CA">
        <w:rPr>
          <w:rFonts w:cs="Calibri"/>
          <w:b/>
          <w:i/>
          <w:spacing w:val="9"/>
          <w:lang w:val="en-US"/>
        </w:rPr>
        <w:t xml:space="preserve"> </w:t>
      </w:r>
      <w:r w:rsidRPr="001A56CA">
        <w:rPr>
          <w:rFonts w:cs="Calibri"/>
          <w:b/>
          <w:i/>
          <w:lang w:val="en-US"/>
        </w:rPr>
        <w:t>numbers</w:t>
      </w:r>
    </w:p>
    <w:p w:rsidR="00D83E8E" w:rsidRPr="001A56CA" w:rsidRDefault="00D83E8E" w:rsidP="00BA0D10">
      <w:pPr>
        <w:widowControl w:val="0"/>
        <w:autoSpaceDE w:val="0"/>
        <w:autoSpaceDN w:val="0"/>
        <w:spacing w:after="0" w:line="240" w:lineRule="auto"/>
        <w:ind w:left="479" w:right="799"/>
        <w:rPr>
          <w:rFonts w:cs="Calibri"/>
          <w:lang w:val="en-US"/>
        </w:rPr>
      </w:pPr>
      <w:r w:rsidRPr="001A56CA">
        <w:rPr>
          <w:rFonts w:cs="Calibri"/>
          <w:b/>
          <w:i/>
          <w:lang w:val="en-US"/>
        </w:rPr>
        <w:t>and words and name of currency]</w:t>
      </w:r>
      <w:r w:rsidRPr="001A56CA">
        <w:rPr>
          <w:rFonts w:cs="Calibri"/>
          <w:lang w:val="en-US"/>
        </w:rPr>
        <w:t>, as corrected and modified in accordance with the Instructions to Bidders is hereby accepted by our Agency.</w:t>
      </w:r>
    </w:p>
    <w:p w:rsidR="00D83E8E" w:rsidRPr="001A56CA" w:rsidRDefault="00D83E8E" w:rsidP="00BA0D10">
      <w:pPr>
        <w:widowControl w:val="0"/>
        <w:autoSpaceDE w:val="0"/>
        <w:autoSpaceDN w:val="0"/>
        <w:spacing w:after="0" w:line="240" w:lineRule="auto"/>
        <w:rPr>
          <w:rFonts w:cs="Calibri"/>
          <w:lang w:val="en-US"/>
        </w:rPr>
      </w:pPr>
    </w:p>
    <w:p w:rsidR="00D83E8E" w:rsidRPr="001A56CA" w:rsidRDefault="00D83E8E" w:rsidP="00BA0D10">
      <w:pPr>
        <w:widowControl w:val="0"/>
        <w:autoSpaceDE w:val="0"/>
        <w:autoSpaceDN w:val="0"/>
        <w:spacing w:after="0" w:line="240" w:lineRule="auto"/>
        <w:ind w:left="479" w:right="959"/>
        <w:rPr>
          <w:rFonts w:cs="Calibri"/>
          <w:lang w:val="en-US"/>
        </w:rPr>
      </w:pPr>
      <w:r w:rsidRPr="001A56CA">
        <w:rPr>
          <w:rFonts w:cs="Calibri"/>
          <w:lang w:val="en-US"/>
        </w:rPr>
        <w:t>You are requested to furnish the Performance Security within 28 days in accordance with the Conditions of Contract, using for that purpose the of the Performance Security Form included in Section X, Contract Forms, of the Bidding</w:t>
      </w:r>
      <w:r w:rsidRPr="001A56CA">
        <w:rPr>
          <w:rFonts w:cs="Calibri"/>
          <w:spacing w:val="-8"/>
          <w:lang w:val="en-US"/>
        </w:rPr>
        <w:t xml:space="preserve"> </w:t>
      </w:r>
      <w:r w:rsidRPr="001A56CA">
        <w:rPr>
          <w:rFonts w:cs="Calibri"/>
          <w:lang w:val="en-US"/>
        </w:rPr>
        <w:t>Document.</w:t>
      </w:r>
    </w:p>
    <w:p w:rsidR="00D83E8E" w:rsidRPr="001A56CA" w:rsidRDefault="00D83E8E" w:rsidP="00BA0D10">
      <w:pPr>
        <w:widowControl w:val="0"/>
        <w:autoSpaceDE w:val="0"/>
        <w:autoSpaceDN w:val="0"/>
        <w:spacing w:before="9" w:after="0" w:line="240" w:lineRule="auto"/>
        <w:rPr>
          <w:rFonts w:cs="Calibri"/>
          <w:lang w:val="en-US"/>
        </w:rPr>
      </w:pPr>
    </w:p>
    <w:p w:rsidR="00D83E8E" w:rsidRPr="001A56CA" w:rsidRDefault="00D83E8E" w:rsidP="00BA0D10">
      <w:pPr>
        <w:widowControl w:val="0"/>
        <w:tabs>
          <w:tab w:val="left" w:pos="9299"/>
        </w:tabs>
        <w:autoSpaceDE w:val="0"/>
        <w:autoSpaceDN w:val="0"/>
        <w:spacing w:after="0" w:line="240" w:lineRule="auto"/>
        <w:ind w:left="300" w:right="678"/>
        <w:rPr>
          <w:rFonts w:cs="Calibri"/>
          <w:lang w:val="en-US"/>
        </w:rPr>
      </w:pPr>
      <w:r w:rsidRPr="001A56CA">
        <w:rPr>
          <w:rFonts w:cs="Calibri"/>
          <w:lang w:val="en-US"/>
        </w:rPr>
        <w:t>Authorized</w:t>
      </w:r>
      <w:r w:rsidRPr="001A56CA">
        <w:rPr>
          <w:rFonts w:cs="Calibri"/>
          <w:spacing w:val="-9"/>
          <w:lang w:val="en-US"/>
        </w:rPr>
        <w:t xml:space="preserve"> </w:t>
      </w:r>
      <w:r w:rsidRPr="001A56CA">
        <w:rPr>
          <w:rFonts w:cs="Calibri"/>
          <w:lang w:val="en-US"/>
        </w:rPr>
        <w:t xml:space="preserve">Signature: </w:t>
      </w:r>
      <w:r w:rsidRPr="001A56CA">
        <w:rPr>
          <w:rFonts w:cs="Calibri"/>
          <w:spacing w:val="3"/>
          <w:lang w:val="en-US"/>
        </w:rPr>
        <w:t xml:space="preserve"> </w:t>
      </w:r>
      <w:r w:rsidRPr="001A56CA">
        <w:rPr>
          <w:rFonts w:cs="Calibri"/>
          <w:u w:val="single"/>
          <w:lang w:val="en-US"/>
        </w:rPr>
        <w:t xml:space="preserve"> </w:t>
      </w:r>
      <w:r w:rsidRPr="001A56CA">
        <w:rPr>
          <w:rFonts w:cs="Calibri"/>
          <w:u w:val="single"/>
          <w:lang w:val="en-US"/>
        </w:rPr>
        <w:tab/>
      </w:r>
      <w:r w:rsidRPr="001A56CA">
        <w:rPr>
          <w:rFonts w:cs="Calibri"/>
          <w:lang w:val="en-US"/>
        </w:rPr>
        <w:t xml:space="preserve"> Name and Title</w:t>
      </w:r>
      <w:r w:rsidRPr="001A56CA">
        <w:rPr>
          <w:rFonts w:cs="Calibri"/>
          <w:spacing w:val="-9"/>
          <w:lang w:val="en-US"/>
        </w:rPr>
        <w:t xml:space="preserve"> </w:t>
      </w:r>
      <w:r w:rsidRPr="001A56CA">
        <w:rPr>
          <w:rFonts w:cs="Calibri"/>
          <w:lang w:val="en-US"/>
        </w:rPr>
        <w:t>of</w:t>
      </w:r>
      <w:r w:rsidRPr="001A56CA">
        <w:rPr>
          <w:rFonts w:cs="Calibri"/>
          <w:spacing w:val="-3"/>
          <w:lang w:val="en-US"/>
        </w:rPr>
        <w:t xml:space="preserve"> </w:t>
      </w:r>
      <w:r w:rsidRPr="001A56CA">
        <w:rPr>
          <w:rFonts w:cs="Calibri"/>
          <w:lang w:val="en-US"/>
        </w:rPr>
        <w:t xml:space="preserve">Signatory: </w:t>
      </w:r>
      <w:r w:rsidRPr="001A56CA">
        <w:rPr>
          <w:rFonts w:cs="Calibri"/>
          <w:spacing w:val="3"/>
          <w:lang w:val="en-US"/>
        </w:rPr>
        <w:t xml:space="preserve"> </w:t>
      </w:r>
      <w:r w:rsidRPr="001A56CA">
        <w:rPr>
          <w:rFonts w:cs="Calibri"/>
          <w:u w:val="single"/>
          <w:lang w:val="en-US"/>
        </w:rPr>
        <w:t xml:space="preserve"> </w:t>
      </w:r>
      <w:r w:rsidRPr="001A56CA">
        <w:rPr>
          <w:rFonts w:cs="Calibri"/>
          <w:u w:val="single"/>
          <w:lang w:val="en-US"/>
        </w:rPr>
        <w:tab/>
      </w:r>
      <w:r w:rsidRPr="001A56CA">
        <w:rPr>
          <w:rFonts w:cs="Calibri"/>
          <w:lang w:val="en-US"/>
        </w:rPr>
        <w:t xml:space="preserve"> Name of</w:t>
      </w:r>
      <w:r w:rsidRPr="001A56CA">
        <w:rPr>
          <w:rFonts w:cs="Calibri"/>
          <w:spacing w:val="-7"/>
          <w:lang w:val="en-US"/>
        </w:rPr>
        <w:t xml:space="preserve"> </w:t>
      </w:r>
      <w:r w:rsidRPr="001A56CA">
        <w:rPr>
          <w:rFonts w:cs="Calibri"/>
          <w:lang w:val="en-US"/>
        </w:rPr>
        <w:t xml:space="preserve">Agency: </w:t>
      </w:r>
      <w:r w:rsidRPr="001A56CA">
        <w:rPr>
          <w:rFonts w:cs="Calibri"/>
          <w:spacing w:val="2"/>
          <w:lang w:val="en-US"/>
        </w:rPr>
        <w:t xml:space="preserve"> </w:t>
      </w:r>
      <w:r w:rsidRPr="001A56CA">
        <w:rPr>
          <w:rFonts w:cs="Calibri"/>
          <w:u w:val="single"/>
          <w:lang w:val="en-US"/>
        </w:rPr>
        <w:t xml:space="preserve"> </w:t>
      </w:r>
      <w:r w:rsidRPr="001A56CA">
        <w:rPr>
          <w:rFonts w:cs="Calibri"/>
          <w:u w:val="single"/>
          <w:lang w:val="en-US"/>
        </w:rPr>
        <w:tab/>
      </w:r>
    </w:p>
    <w:p w:rsidR="00D83E8E" w:rsidRPr="001A56CA" w:rsidRDefault="00D83E8E" w:rsidP="00BA0D10">
      <w:pPr>
        <w:widowControl w:val="0"/>
        <w:autoSpaceDE w:val="0"/>
        <w:autoSpaceDN w:val="0"/>
        <w:spacing w:before="7" w:after="0" w:line="240" w:lineRule="auto"/>
        <w:rPr>
          <w:rFonts w:cs="Calibri"/>
          <w:lang w:val="en-US"/>
        </w:rPr>
      </w:pPr>
    </w:p>
    <w:p w:rsidR="00D83E8E" w:rsidRPr="001A56CA" w:rsidRDefault="00D83E8E" w:rsidP="001A56CA">
      <w:pPr>
        <w:widowControl w:val="0"/>
        <w:autoSpaceDE w:val="0"/>
        <w:autoSpaceDN w:val="0"/>
        <w:spacing w:before="90" w:after="0" w:line="240" w:lineRule="auto"/>
        <w:ind w:left="300"/>
        <w:rPr>
          <w:rFonts w:cs="Calibri"/>
          <w:b/>
          <w:lang w:val="en-US"/>
        </w:rPr>
      </w:pPr>
      <w:r w:rsidRPr="001A56CA">
        <w:rPr>
          <w:rFonts w:cs="Calibri"/>
          <w:b/>
          <w:lang w:val="en-US"/>
        </w:rPr>
        <w:t>Attachment: Contract Agreement</w:t>
      </w:r>
    </w:p>
    <w:p w:rsidR="00D83E8E" w:rsidRPr="001A56CA" w:rsidRDefault="00D83E8E" w:rsidP="001A56CA">
      <w:pPr>
        <w:widowControl w:val="0"/>
        <w:autoSpaceDE w:val="0"/>
        <w:autoSpaceDN w:val="0"/>
        <w:spacing w:after="0" w:line="240" w:lineRule="auto"/>
        <w:rPr>
          <w:rFonts w:cs="Calibri"/>
          <w:lang w:val="en-US"/>
        </w:rPr>
        <w:sectPr w:rsidR="00D83E8E" w:rsidRPr="001A56CA">
          <w:pgSz w:w="12240" w:h="15840"/>
          <w:pgMar w:top="960" w:right="1120" w:bottom="280" w:left="1140" w:header="725" w:footer="0" w:gutter="0"/>
          <w:cols w:space="720"/>
        </w:sectPr>
      </w:pPr>
    </w:p>
    <w:p w:rsidR="00D83E8E" w:rsidRPr="001A56CA" w:rsidRDefault="00D83E8E" w:rsidP="001A56CA">
      <w:pPr>
        <w:widowControl w:val="0"/>
        <w:autoSpaceDE w:val="0"/>
        <w:autoSpaceDN w:val="0"/>
        <w:spacing w:after="0" w:line="240" w:lineRule="auto"/>
        <w:rPr>
          <w:rFonts w:cs="Calibri"/>
          <w:b/>
          <w:lang w:val="en-US"/>
        </w:rPr>
      </w:pPr>
    </w:p>
    <w:p w:rsidR="00D83E8E" w:rsidRPr="001A56CA" w:rsidRDefault="00D83E8E" w:rsidP="001A56CA">
      <w:pPr>
        <w:widowControl w:val="0"/>
        <w:autoSpaceDE w:val="0"/>
        <w:autoSpaceDN w:val="0"/>
        <w:spacing w:before="238" w:after="0" w:line="240" w:lineRule="auto"/>
        <w:ind w:left="339"/>
        <w:jc w:val="center"/>
        <w:rPr>
          <w:rFonts w:cs="Calibri"/>
          <w:b/>
          <w:lang w:val="en-US"/>
        </w:rPr>
      </w:pPr>
      <w:bookmarkStart w:id="5" w:name="_bookmark21"/>
      <w:bookmarkStart w:id="6" w:name="_Hlk37173357"/>
      <w:bookmarkEnd w:id="5"/>
      <w:r w:rsidRPr="001A56CA">
        <w:rPr>
          <w:rFonts w:cs="Calibri"/>
          <w:b/>
          <w:lang w:val="en-US"/>
        </w:rPr>
        <w:t>Contract Agreement</w:t>
      </w:r>
    </w:p>
    <w:bookmarkEnd w:id="6"/>
    <w:p w:rsidR="00D83E8E" w:rsidRPr="001A56CA" w:rsidRDefault="00D83E8E" w:rsidP="001A56CA">
      <w:pPr>
        <w:widowControl w:val="0"/>
        <w:autoSpaceDE w:val="0"/>
        <w:autoSpaceDN w:val="0"/>
        <w:spacing w:before="233" w:after="0" w:line="240" w:lineRule="auto"/>
        <w:ind w:left="660"/>
        <w:jc w:val="both"/>
        <w:rPr>
          <w:rFonts w:cs="Calibri"/>
          <w:i/>
          <w:lang w:val="en-US"/>
        </w:rPr>
      </w:pPr>
      <w:r w:rsidRPr="001A56CA">
        <w:rPr>
          <w:rFonts w:cs="Calibri"/>
          <w:i/>
          <w:lang w:val="en-US"/>
        </w:rPr>
        <w:t>[The successful Bidder shall fill in this form in accordance with the instructions indicated]</w:t>
      </w:r>
    </w:p>
    <w:p w:rsidR="00D83E8E" w:rsidRPr="001A56CA" w:rsidRDefault="00D83E8E" w:rsidP="001A56CA">
      <w:pPr>
        <w:widowControl w:val="0"/>
        <w:autoSpaceDE w:val="0"/>
        <w:autoSpaceDN w:val="0"/>
        <w:spacing w:before="3" w:after="0" w:line="240" w:lineRule="auto"/>
        <w:rPr>
          <w:rFonts w:cs="Calibri"/>
          <w:i/>
          <w:lang w:val="en-US"/>
        </w:rPr>
      </w:pPr>
    </w:p>
    <w:p w:rsidR="00D83E8E" w:rsidRPr="001A56CA" w:rsidRDefault="00D83E8E" w:rsidP="001A56CA">
      <w:pPr>
        <w:widowControl w:val="0"/>
        <w:autoSpaceDE w:val="0"/>
        <w:autoSpaceDN w:val="0"/>
        <w:spacing w:after="0" w:line="240" w:lineRule="auto"/>
        <w:ind w:left="660"/>
        <w:rPr>
          <w:rFonts w:cs="Calibri"/>
          <w:lang w:val="en-US"/>
        </w:rPr>
      </w:pPr>
      <w:r w:rsidRPr="001A56CA">
        <w:rPr>
          <w:rFonts w:cs="Calibri"/>
          <w:lang w:val="en-US"/>
        </w:rPr>
        <w:t>THIS AGREEMENT made</w:t>
      </w:r>
    </w:p>
    <w:p w:rsidR="00D83E8E" w:rsidRPr="001A56CA" w:rsidRDefault="00D83E8E" w:rsidP="001A56CA">
      <w:pPr>
        <w:widowControl w:val="0"/>
        <w:autoSpaceDE w:val="0"/>
        <w:autoSpaceDN w:val="0"/>
        <w:spacing w:before="201" w:after="0" w:line="240" w:lineRule="auto"/>
        <w:ind w:left="1380"/>
        <w:rPr>
          <w:rFonts w:cs="Calibri"/>
          <w:lang w:val="en-US"/>
        </w:rPr>
      </w:pPr>
      <w:r w:rsidRPr="001A56CA">
        <w:rPr>
          <w:rFonts w:cs="Calibri"/>
          <w:lang w:val="en-US"/>
        </w:rPr>
        <w:t xml:space="preserve">the </w:t>
      </w:r>
      <w:r w:rsidRPr="001A56CA">
        <w:rPr>
          <w:rFonts w:cs="Calibri"/>
          <w:i/>
          <w:lang w:val="en-US"/>
        </w:rPr>
        <w:t xml:space="preserve">[ insert: </w:t>
      </w:r>
      <w:r w:rsidRPr="001A56CA">
        <w:rPr>
          <w:rFonts w:cs="Calibri"/>
          <w:b/>
          <w:i/>
          <w:lang w:val="en-US"/>
        </w:rPr>
        <w:t xml:space="preserve">number </w:t>
      </w:r>
      <w:r w:rsidRPr="001A56CA">
        <w:rPr>
          <w:rFonts w:cs="Calibri"/>
          <w:i/>
          <w:lang w:val="en-US"/>
        </w:rPr>
        <w:t xml:space="preserve">] </w:t>
      </w:r>
      <w:r w:rsidRPr="001A56CA">
        <w:rPr>
          <w:rFonts w:cs="Calibri"/>
          <w:lang w:val="en-US"/>
        </w:rPr>
        <w:t xml:space="preserve">day of </w:t>
      </w:r>
      <w:r w:rsidRPr="001A56CA">
        <w:rPr>
          <w:rFonts w:cs="Calibri"/>
          <w:i/>
          <w:lang w:val="en-US"/>
        </w:rPr>
        <w:t xml:space="preserve">[ insert: </w:t>
      </w:r>
      <w:r w:rsidRPr="001A56CA">
        <w:rPr>
          <w:rFonts w:cs="Calibri"/>
          <w:b/>
          <w:i/>
          <w:lang w:val="en-US"/>
        </w:rPr>
        <w:t xml:space="preserve">month </w:t>
      </w:r>
      <w:r w:rsidRPr="001A56CA">
        <w:rPr>
          <w:rFonts w:cs="Calibri"/>
          <w:i/>
          <w:lang w:val="en-US"/>
        </w:rPr>
        <w:t>]</w:t>
      </w:r>
      <w:r w:rsidRPr="001A56CA">
        <w:rPr>
          <w:rFonts w:cs="Calibri"/>
          <w:lang w:val="en-US"/>
        </w:rPr>
        <w:t xml:space="preserve">, </w:t>
      </w:r>
      <w:r w:rsidRPr="001A56CA">
        <w:rPr>
          <w:rFonts w:cs="Calibri"/>
          <w:i/>
          <w:lang w:val="en-US"/>
        </w:rPr>
        <w:t xml:space="preserve">[ insert: </w:t>
      </w:r>
      <w:r w:rsidRPr="001A56CA">
        <w:rPr>
          <w:rFonts w:cs="Calibri"/>
          <w:b/>
          <w:i/>
          <w:lang w:val="en-US"/>
        </w:rPr>
        <w:t xml:space="preserve">year </w:t>
      </w:r>
      <w:r w:rsidRPr="001A56CA">
        <w:rPr>
          <w:rFonts w:cs="Calibri"/>
          <w:i/>
          <w:lang w:val="en-US"/>
        </w:rPr>
        <w:t>]</w:t>
      </w:r>
      <w:r w:rsidRPr="001A56CA">
        <w:rPr>
          <w:rFonts w:cs="Calibri"/>
          <w:lang w:val="en-US"/>
        </w:rPr>
        <w:t>.</w:t>
      </w:r>
    </w:p>
    <w:p w:rsidR="00D83E8E" w:rsidRPr="001A56CA" w:rsidRDefault="00D83E8E" w:rsidP="001A56CA">
      <w:pPr>
        <w:widowControl w:val="0"/>
        <w:autoSpaceDE w:val="0"/>
        <w:autoSpaceDN w:val="0"/>
        <w:spacing w:before="8" w:after="0" w:line="240" w:lineRule="auto"/>
        <w:rPr>
          <w:rFonts w:cs="Calibri"/>
          <w:lang w:val="en-US"/>
        </w:rPr>
      </w:pPr>
    </w:p>
    <w:p w:rsidR="00D83E8E" w:rsidRPr="001A56CA" w:rsidRDefault="00D83E8E" w:rsidP="001A56CA">
      <w:pPr>
        <w:widowControl w:val="0"/>
        <w:autoSpaceDE w:val="0"/>
        <w:autoSpaceDN w:val="0"/>
        <w:spacing w:after="0" w:line="240" w:lineRule="auto"/>
        <w:ind w:left="659"/>
        <w:rPr>
          <w:rFonts w:cs="Calibri"/>
          <w:lang w:val="en-US"/>
        </w:rPr>
      </w:pPr>
      <w:r w:rsidRPr="001A56CA">
        <w:rPr>
          <w:rFonts w:cs="Calibri"/>
          <w:lang w:val="en-US"/>
        </w:rPr>
        <w:t>BETWEEN</w:t>
      </w:r>
    </w:p>
    <w:p w:rsidR="00D83E8E" w:rsidRPr="001A56CA" w:rsidRDefault="00D83E8E" w:rsidP="001A56CA">
      <w:pPr>
        <w:widowControl w:val="0"/>
        <w:numPr>
          <w:ilvl w:val="1"/>
          <w:numId w:val="4"/>
        </w:numPr>
        <w:tabs>
          <w:tab w:val="left" w:pos="2100"/>
          <w:tab w:val="left" w:leader="dot" w:pos="7072"/>
        </w:tabs>
        <w:autoSpaceDE w:val="0"/>
        <w:autoSpaceDN w:val="0"/>
        <w:spacing w:before="199" w:after="0" w:line="240" w:lineRule="auto"/>
        <w:ind w:right="592"/>
        <w:rPr>
          <w:rFonts w:cs="Calibri"/>
          <w:i/>
          <w:lang w:val="en-US"/>
        </w:rPr>
      </w:pPr>
      <w:r w:rsidRPr="001A56CA">
        <w:rPr>
          <w:rFonts w:cs="Calibri"/>
          <w:i/>
          <w:lang w:val="en-US"/>
        </w:rPr>
        <w:t xml:space="preserve">[ insert complete name of Purchaser </w:t>
      </w:r>
      <w:r w:rsidRPr="001A56CA">
        <w:rPr>
          <w:rFonts w:cs="Calibri"/>
          <w:i/>
          <w:spacing w:val="4"/>
          <w:lang w:val="en-US"/>
        </w:rPr>
        <w:t>]</w:t>
      </w:r>
      <w:r w:rsidRPr="001A56CA">
        <w:rPr>
          <w:rFonts w:cs="Calibri"/>
          <w:spacing w:val="4"/>
          <w:lang w:val="en-US"/>
        </w:rPr>
        <w:t xml:space="preserve">, </w:t>
      </w:r>
      <w:r w:rsidRPr="001A56CA">
        <w:rPr>
          <w:rFonts w:cs="Calibri"/>
          <w:lang w:val="en-US"/>
        </w:rPr>
        <w:t xml:space="preserve">a </w:t>
      </w:r>
      <w:r w:rsidRPr="001A56CA">
        <w:rPr>
          <w:rFonts w:cs="Calibri"/>
          <w:i/>
          <w:lang w:val="en-US"/>
        </w:rPr>
        <w:t>[ insert description of type of</w:t>
      </w:r>
      <w:r w:rsidRPr="001A56CA">
        <w:rPr>
          <w:rFonts w:cs="Calibri"/>
          <w:i/>
          <w:spacing w:val="-27"/>
          <w:lang w:val="en-US"/>
        </w:rPr>
        <w:t xml:space="preserve"> </w:t>
      </w:r>
      <w:r w:rsidRPr="001A56CA">
        <w:rPr>
          <w:rFonts w:cs="Calibri"/>
          <w:i/>
          <w:lang w:val="en-US"/>
        </w:rPr>
        <w:t>legal entity, for example, an agency of the</w:t>
      </w:r>
      <w:r w:rsidRPr="001A56CA">
        <w:rPr>
          <w:rFonts w:cs="Calibri"/>
          <w:i/>
          <w:spacing w:val="-7"/>
          <w:lang w:val="en-US"/>
        </w:rPr>
        <w:t xml:space="preserve"> </w:t>
      </w:r>
      <w:r w:rsidRPr="001A56CA">
        <w:rPr>
          <w:rFonts w:cs="Calibri"/>
          <w:i/>
          <w:lang w:val="en-US"/>
        </w:rPr>
        <w:t>Ministry</w:t>
      </w:r>
      <w:r w:rsidRPr="001A56CA">
        <w:rPr>
          <w:rFonts w:cs="Calibri"/>
          <w:i/>
          <w:spacing w:val="-2"/>
          <w:lang w:val="en-US"/>
        </w:rPr>
        <w:t xml:space="preserve"> </w:t>
      </w:r>
      <w:r w:rsidRPr="001A56CA">
        <w:rPr>
          <w:rFonts w:cs="Calibri"/>
          <w:i/>
          <w:lang w:val="en-US"/>
        </w:rPr>
        <w:t>of</w:t>
      </w:r>
      <w:r w:rsidRPr="001A56CA">
        <w:rPr>
          <w:rFonts w:cs="Calibri"/>
          <w:i/>
          <w:lang w:val="en-US"/>
        </w:rPr>
        <w:tab/>
        <w:t>of the Government</w:t>
      </w:r>
      <w:r w:rsidRPr="001A56CA">
        <w:rPr>
          <w:rFonts w:cs="Calibri"/>
          <w:i/>
          <w:spacing w:val="-2"/>
          <w:lang w:val="en-US"/>
        </w:rPr>
        <w:t xml:space="preserve"> </w:t>
      </w:r>
      <w:r w:rsidRPr="001A56CA">
        <w:rPr>
          <w:rFonts w:cs="Calibri"/>
          <w:i/>
          <w:lang w:val="en-US"/>
        </w:rPr>
        <w:t>of</w:t>
      </w:r>
    </w:p>
    <w:p w:rsidR="00D83E8E" w:rsidRPr="001A56CA" w:rsidRDefault="00D83E8E" w:rsidP="001A56CA">
      <w:pPr>
        <w:widowControl w:val="0"/>
        <w:autoSpaceDE w:val="0"/>
        <w:autoSpaceDN w:val="0"/>
        <w:spacing w:after="0" w:line="240" w:lineRule="auto"/>
        <w:ind w:left="2100" w:right="295"/>
        <w:rPr>
          <w:rFonts w:cs="Calibri"/>
          <w:lang w:val="en-US"/>
        </w:rPr>
      </w:pPr>
      <w:r w:rsidRPr="001A56CA">
        <w:rPr>
          <w:rFonts w:cs="Calibri"/>
          <w:i/>
          <w:lang w:val="en-US"/>
        </w:rPr>
        <w:t xml:space="preserve">{ insert name of Country of Purchaser }, or corporation incorporated under the laws of { insert name of Country of Purchaser } ] </w:t>
      </w:r>
      <w:r w:rsidRPr="001A56CA">
        <w:rPr>
          <w:rFonts w:cs="Calibri"/>
          <w:lang w:val="en-US"/>
        </w:rPr>
        <w:t xml:space="preserve">and having its principal place of business at </w:t>
      </w:r>
      <w:r w:rsidRPr="001A56CA">
        <w:rPr>
          <w:rFonts w:cs="Calibri"/>
          <w:i/>
          <w:lang w:val="en-US"/>
        </w:rPr>
        <w:t xml:space="preserve">[ insert address of Purchaser ] </w:t>
      </w:r>
      <w:r w:rsidRPr="001A56CA">
        <w:rPr>
          <w:rFonts w:cs="Calibri"/>
          <w:lang w:val="en-US"/>
        </w:rPr>
        <w:t>(hereinafter called “the Purchaser”), of the one part, and</w:t>
      </w:r>
    </w:p>
    <w:p w:rsidR="00D83E8E" w:rsidRPr="001A56CA" w:rsidRDefault="00D83E8E" w:rsidP="001A56CA">
      <w:pPr>
        <w:widowControl w:val="0"/>
        <w:numPr>
          <w:ilvl w:val="1"/>
          <w:numId w:val="4"/>
        </w:numPr>
        <w:tabs>
          <w:tab w:val="left" w:pos="2100"/>
        </w:tabs>
        <w:autoSpaceDE w:val="0"/>
        <w:autoSpaceDN w:val="0"/>
        <w:spacing w:before="199" w:after="0" w:line="240" w:lineRule="auto"/>
        <w:rPr>
          <w:rFonts w:cs="Calibri"/>
          <w:lang w:val="en-US"/>
        </w:rPr>
      </w:pPr>
      <w:r w:rsidRPr="001A56CA">
        <w:rPr>
          <w:rFonts w:cs="Calibri"/>
          <w:i/>
          <w:lang w:val="en-US"/>
        </w:rPr>
        <w:t xml:space="preserve">[ insert name of Supplier </w:t>
      </w:r>
      <w:r w:rsidRPr="001A56CA">
        <w:rPr>
          <w:rFonts w:cs="Calibri"/>
          <w:i/>
          <w:spacing w:val="4"/>
          <w:lang w:val="en-US"/>
        </w:rPr>
        <w:t>]</w:t>
      </w:r>
      <w:r w:rsidRPr="001A56CA">
        <w:rPr>
          <w:rFonts w:cs="Calibri"/>
          <w:spacing w:val="4"/>
          <w:lang w:val="en-US"/>
        </w:rPr>
        <w:t xml:space="preserve">, </w:t>
      </w:r>
      <w:r w:rsidRPr="001A56CA">
        <w:rPr>
          <w:rFonts w:cs="Calibri"/>
          <w:lang w:val="en-US"/>
        </w:rPr>
        <w:t>a corporation incorporated under the laws</w:t>
      </w:r>
      <w:r w:rsidRPr="001A56CA">
        <w:rPr>
          <w:rFonts w:cs="Calibri"/>
          <w:spacing w:val="-21"/>
          <w:lang w:val="en-US"/>
        </w:rPr>
        <w:t xml:space="preserve"> </w:t>
      </w:r>
      <w:r w:rsidRPr="001A56CA">
        <w:rPr>
          <w:rFonts w:cs="Calibri"/>
          <w:lang w:val="en-US"/>
        </w:rPr>
        <w:t>of</w:t>
      </w:r>
    </w:p>
    <w:p w:rsidR="00D83E8E" w:rsidRPr="001A56CA" w:rsidRDefault="00D83E8E" w:rsidP="001A56CA">
      <w:pPr>
        <w:widowControl w:val="0"/>
        <w:autoSpaceDE w:val="0"/>
        <w:autoSpaceDN w:val="0"/>
        <w:spacing w:after="0" w:line="240" w:lineRule="auto"/>
        <w:ind w:left="2100"/>
        <w:rPr>
          <w:rFonts w:cs="Calibri"/>
          <w:lang w:val="en-US"/>
        </w:rPr>
      </w:pPr>
      <w:r w:rsidRPr="001A56CA">
        <w:rPr>
          <w:rFonts w:cs="Calibri"/>
          <w:i/>
          <w:lang w:val="en-US"/>
        </w:rPr>
        <w:t xml:space="preserve">[ insert: country of Supplier ] </w:t>
      </w:r>
      <w:r w:rsidRPr="001A56CA">
        <w:rPr>
          <w:rFonts w:cs="Calibri"/>
          <w:lang w:val="en-US"/>
        </w:rPr>
        <w:t>and having its principal place of business at</w:t>
      </w:r>
    </w:p>
    <w:p w:rsidR="00D83E8E" w:rsidRPr="001A56CA" w:rsidRDefault="00D83E8E" w:rsidP="001A56CA">
      <w:pPr>
        <w:widowControl w:val="0"/>
        <w:autoSpaceDE w:val="0"/>
        <w:autoSpaceDN w:val="0"/>
        <w:spacing w:after="0" w:line="242" w:lineRule="auto"/>
        <w:ind w:left="2100" w:right="295"/>
        <w:rPr>
          <w:rFonts w:cs="Calibri"/>
          <w:lang w:val="en-US"/>
        </w:rPr>
      </w:pPr>
      <w:r w:rsidRPr="001A56CA">
        <w:rPr>
          <w:rFonts w:cs="Calibri"/>
          <w:i/>
          <w:lang w:val="en-US"/>
        </w:rPr>
        <w:t xml:space="preserve">[ insert: address of Supplier ] </w:t>
      </w:r>
      <w:r w:rsidRPr="001A56CA">
        <w:rPr>
          <w:rFonts w:cs="Calibri"/>
          <w:lang w:val="en-US"/>
        </w:rPr>
        <w:t>(hereinafter called “the Supplier”), of the other part :</w:t>
      </w:r>
    </w:p>
    <w:p w:rsidR="00D83E8E" w:rsidRPr="001A56CA" w:rsidRDefault="00D83E8E" w:rsidP="001A56CA">
      <w:pPr>
        <w:widowControl w:val="0"/>
        <w:autoSpaceDE w:val="0"/>
        <w:autoSpaceDN w:val="0"/>
        <w:spacing w:before="194" w:after="0" w:line="240" w:lineRule="auto"/>
        <w:ind w:left="660" w:right="317"/>
        <w:jc w:val="both"/>
        <w:rPr>
          <w:rFonts w:cs="Calibri"/>
          <w:lang w:val="en-US"/>
        </w:rPr>
      </w:pPr>
      <w:r w:rsidRPr="001A56CA">
        <w:rPr>
          <w:rFonts w:cs="Calibri"/>
          <w:lang w:val="en-US"/>
        </w:rPr>
        <w:t xml:space="preserve">WHEREAS the Purchaser invited bids for certain Goods and ancillary services, viz., </w:t>
      </w:r>
      <w:r w:rsidRPr="001A56CA">
        <w:rPr>
          <w:rFonts w:cs="Calibri"/>
          <w:i/>
          <w:lang w:val="en-US"/>
        </w:rPr>
        <w:t xml:space="preserve">[insert brief description of Goods and Services] </w:t>
      </w:r>
      <w:r w:rsidRPr="001A56CA">
        <w:rPr>
          <w:rFonts w:cs="Calibri"/>
          <w:lang w:val="en-US"/>
        </w:rPr>
        <w:t xml:space="preserve">in the sum of </w:t>
      </w:r>
      <w:r w:rsidRPr="001A56CA">
        <w:rPr>
          <w:rFonts w:cs="Calibri"/>
          <w:i/>
          <w:lang w:val="en-US"/>
        </w:rPr>
        <w:t>[insert contract amount]</w:t>
      </w:r>
      <w:r w:rsidRPr="002B5AAF">
        <w:rPr>
          <w:rFonts w:cs="Calibri"/>
          <w:lang w:val="en-US"/>
        </w:rPr>
        <w:t xml:space="preserve"> </w:t>
      </w:r>
      <w:r w:rsidRPr="001A56CA">
        <w:rPr>
          <w:rFonts w:cs="Calibri"/>
          <w:lang w:val="en-US"/>
        </w:rPr>
        <w:t>(</w:t>
      </w:r>
      <w:r w:rsidRPr="008B0315">
        <w:rPr>
          <w:rFonts w:cs="Calibri"/>
          <w:u w:val="single"/>
          <w:lang w:val="en-US"/>
        </w:rPr>
        <w:t xml:space="preserve">VAT and custom duties will not be charged in accordance with </w:t>
      </w:r>
      <w:r w:rsidRPr="008B0315">
        <w:rPr>
          <w:rFonts w:cs="Calibri"/>
          <w:color w:val="222222"/>
          <w:u w:val="single"/>
          <w:lang w:val="en-US"/>
        </w:rPr>
        <w:t>Article 257 of the "Tax Code" of the Kyrgyz Republic of October 17, 2008</w:t>
      </w:r>
      <w:r w:rsidRPr="008B0315">
        <w:rPr>
          <w:rFonts w:cs="Calibri"/>
          <w:color w:val="222222"/>
          <w:u w:val="single"/>
          <w:lang w:eastAsia="ru-RU"/>
        </w:rPr>
        <w:t>)</w:t>
      </w:r>
      <w:r w:rsidRPr="001A56CA">
        <w:rPr>
          <w:rFonts w:cs="Calibri"/>
          <w:color w:val="222222"/>
          <w:lang w:eastAsia="ru-RU"/>
        </w:rPr>
        <w:t xml:space="preserve"> </w:t>
      </w:r>
      <w:r w:rsidRPr="001A56CA">
        <w:rPr>
          <w:rFonts w:cs="Calibri"/>
          <w:lang w:val="en-US"/>
        </w:rPr>
        <w:t xml:space="preserve"> and has accepted a Bid by the Supplier for the supply of those Goods and Services</w:t>
      </w:r>
    </w:p>
    <w:p w:rsidR="00D83E8E" w:rsidRPr="001A56CA" w:rsidRDefault="00D83E8E" w:rsidP="001A56CA">
      <w:pPr>
        <w:widowControl w:val="0"/>
        <w:autoSpaceDE w:val="0"/>
        <w:autoSpaceDN w:val="0"/>
        <w:spacing w:before="10" w:after="0" w:line="240" w:lineRule="auto"/>
        <w:rPr>
          <w:rFonts w:cs="Calibri"/>
          <w:lang w:val="en-US"/>
        </w:rPr>
      </w:pPr>
    </w:p>
    <w:p w:rsidR="00D83E8E" w:rsidRPr="001A56CA" w:rsidRDefault="00D83E8E" w:rsidP="001A56CA">
      <w:pPr>
        <w:widowControl w:val="0"/>
        <w:autoSpaceDE w:val="0"/>
        <w:autoSpaceDN w:val="0"/>
        <w:spacing w:after="0" w:line="240" w:lineRule="auto"/>
        <w:ind w:left="660"/>
        <w:jc w:val="both"/>
        <w:rPr>
          <w:rFonts w:cs="Calibri"/>
          <w:lang w:val="en-US"/>
        </w:rPr>
      </w:pPr>
      <w:r w:rsidRPr="001A56CA">
        <w:rPr>
          <w:rFonts w:cs="Calibri"/>
          <w:lang w:val="en-US"/>
        </w:rPr>
        <w:t>The Purchaser and the Supplier agree as follows:</w:t>
      </w:r>
    </w:p>
    <w:p w:rsidR="00D83E8E" w:rsidRPr="001A56CA" w:rsidRDefault="00D83E8E" w:rsidP="001A56CA">
      <w:pPr>
        <w:widowControl w:val="0"/>
        <w:autoSpaceDE w:val="0"/>
        <w:autoSpaceDN w:val="0"/>
        <w:spacing w:after="0" w:line="240" w:lineRule="auto"/>
        <w:rPr>
          <w:rFonts w:cs="Calibri"/>
          <w:lang w:val="en-US"/>
        </w:rPr>
      </w:pPr>
    </w:p>
    <w:p w:rsidR="00D83E8E" w:rsidRPr="001A56CA" w:rsidRDefault="00D83E8E" w:rsidP="00081338">
      <w:pPr>
        <w:widowControl w:val="0"/>
        <w:numPr>
          <w:ilvl w:val="0"/>
          <w:numId w:val="3"/>
        </w:numPr>
        <w:tabs>
          <w:tab w:val="left" w:pos="1200"/>
        </w:tabs>
        <w:autoSpaceDE w:val="0"/>
        <w:autoSpaceDN w:val="0"/>
        <w:spacing w:before="158" w:after="0" w:line="240" w:lineRule="auto"/>
        <w:ind w:right="320"/>
        <w:jc w:val="both"/>
        <w:rPr>
          <w:rFonts w:cs="Calibri"/>
          <w:lang w:val="en-US"/>
        </w:rPr>
      </w:pPr>
      <w:r w:rsidRPr="001A56CA">
        <w:rPr>
          <w:rFonts w:cs="Calibri"/>
          <w:lang w:val="en-US"/>
        </w:rPr>
        <w:t>In this Agreement words and expressions shall have the same meanings as are respectively assigned to them in the Contract documents referred</w:t>
      </w:r>
      <w:r w:rsidRPr="001A56CA">
        <w:rPr>
          <w:rFonts w:cs="Calibri"/>
          <w:spacing w:val="-7"/>
          <w:lang w:val="en-US"/>
        </w:rPr>
        <w:t xml:space="preserve"> </w:t>
      </w:r>
      <w:r w:rsidRPr="001A56CA">
        <w:rPr>
          <w:rFonts w:cs="Calibri"/>
          <w:lang w:val="en-US"/>
        </w:rPr>
        <w:t>to.</w:t>
      </w:r>
    </w:p>
    <w:p w:rsidR="00D83E8E" w:rsidRPr="001A56CA" w:rsidRDefault="00D83E8E" w:rsidP="00081338">
      <w:pPr>
        <w:widowControl w:val="0"/>
        <w:autoSpaceDE w:val="0"/>
        <w:autoSpaceDN w:val="0"/>
        <w:spacing w:before="10" w:after="0" w:line="240" w:lineRule="auto"/>
        <w:jc w:val="both"/>
        <w:rPr>
          <w:rFonts w:cs="Calibri"/>
          <w:lang w:val="en-US"/>
        </w:rPr>
      </w:pPr>
    </w:p>
    <w:p w:rsidR="00D83E8E" w:rsidRPr="001A56CA" w:rsidRDefault="00D83E8E" w:rsidP="00081338">
      <w:pPr>
        <w:widowControl w:val="0"/>
        <w:numPr>
          <w:ilvl w:val="0"/>
          <w:numId w:val="3"/>
        </w:numPr>
        <w:tabs>
          <w:tab w:val="left" w:pos="1200"/>
        </w:tabs>
        <w:autoSpaceDE w:val="0"/>
        <w:autoSpaceDN w:val="0"/>
        <w:spacing w:after="0" w:line="240" w:lineRule="auto"/>
        <w:ind w:right="317"/>
        <w:jc w:val="both"/>
        <w:rPr>
          <w:rFonts w:cs="Calibri"/>
          <w:lang w:val="en-US"/>
        </w:rPr>
      </w:pPr>
      <w:r w:rsidRPr="001A56CA">
        <w:rPr>
          <w:rFonts w:cs="Calibri"/>
          <w:lang w:val="en-US"/>
        </w:rPr>
        <w:t>The following documents shall be deemed to form and be read and construed as part of thi</w:t>
      </w:r>
      <w:r>
        <w:rPr>
          <w:rFonts w:cs="Calibri"/>
          <w:lang w:val="en-US"/>
        </w:rPr>
        <w:t xml:space="preserve">s </w:t>
      </w:r>
      <w:r w:rsidRPr="001A56CA">
        <w:rPr>
          <w:rFonts w:cs="Calibri"/>
          <w:lang w:val="en-US"/>
        </w:rPr>
        <w:t>Agreement. This Agreement shall prevail over all other contract</w:t>
      </w:r>
      <w:r w:rsidRPr="001A56CA">
        <w:rPr>
          <w:rFonts w:cs="Calibri"/>
          <w:spacing w:val="-9"/>
          <w:lang w:val="en-US"/>
        </w:rPr>
        <w:t xml:space="preserve"> </w:t>
      </w:r>
      <w:r w:rsidRPr="001A56CA">
        <w:rPr>
          <w:rFonts w:cs="Calibri"/>
          <w:lang w:val="en-US"/>
        </w:rPr>
        <w:t>documents.</w:t>
      </w:r>
    </w:p>
    <w:p w:rsidR="00D83E8E" w:rsidRPr="00222ED2" w:rsidRDefault="00D83E8E" w:rsidP="00222ED2">
      <w:pPr>
        <w:pStyle w:val="ListParagraph"/>
        <w:widowControl w:val="0"/>
        <w:numPr>
          <w:ilvl w:val="2"/>
          <w:numId w:val="6"/>
        </w:numPr>
        <w:tabs>
          <w:tab w:val="left" w:pos="2410"/>
        </w:tabs>
        <w:autoSpaceDE w:val="0"/>
        <w:autoSpaceDN w:val="0"/>
        <w:spacing w:after="0" w:line="240" w:lineRule="auto"/>
        <w:ind w:right="5302"/>
        <w:rPr>
          <w:rFonts w:cs="Calibri"/>
          <w:lang w:val="en-US"/>
        </w:rPr>
      </w:pPr>
      <w:r w:rsidRPr="00222ED2">
        <w:rPr>
          <w:rFonts w:cs="Calibri"/>
          <w:lang w:val="en-US"/>
        </w:rPr>
        <w:t>the Letter of</w:t>
      </w:r>
      <w:r w:rsidRPr="00222ED2">
        <w:rPr>
          <w:rFonts w:cs="Calibri"/>
          <w:spacing w:val="-2"/>
          <w:lang w:val="en-US"/>
        </w:rPr>
        <w:t xml:space="preserve"> </w:t>
      </w:r>
      <w:r w:rsidRPr="00222ED2">
        <w:rPr>
          <w:rFonts w:cs="Calibri"/>
          <w:lang w:val="en-US"/>
        </w:rPr>
        <w:t>Acceptance</w:t>
      </w:r>
    </w:p>
    <w:p w:rsidR="00D83E8E" w:rsidRPr="00222ED2" w:rsidRDefault="00D83E8E" w:rsidP="00222ED2">
      <w:pPr>
        <w:pStyle w:val="ListParagraph"/>
        <w:widowControl w:val="0"/>
        <w:numPr>
          <w:ilvl w:val="2"/>
          <w:numId w:val="6"/>
        </w:numPr>
        <w:tabs>
          <w:tab w:val="left" w:pos="1418"/>
        </w:tabs>
        <w:autoSpaceDE w:val="0"/>
        <w:autoSpaceDN w:val="0"/>
        <w:spacing w:before="121" w:after="0" w:line="240" w:lineRule="auto"/>
        <w:ind w:right="5727"/>
        <w:rPr>
          <w:rFonts w:cs="Calibri"/>
          <w:lang w:val="en-US"/>
        </w:rPr>
      </w:pPr>
      <w:r w:rsidRPr="00222ED2">
        <w:rPr>
          <w:rFonts w:cs="Calibri"/>
          <w:lang w:val="en-US"/>
        </w:rPr>
        <w:t>the Letter of Bid</w:t>
      </w:r>
    </w:p>
    <w:p w:rsidR="00D83E8E" w:rsidRPr="00222ED2" w:rsidRDefault="00D83E8E" w:rsidP="00222ED2">
      <w:pPr>
        <w:pStyle w:val="ListParagraph"/>
        <w:widowControl w:val="0"/>
        <w:numPr>
          <w:ilvl w:val="2"/>
          <w:numId w:val="6"/>
        </w:numPr>
        <w:tabs>
          <w:tab w:val="left" w:pos="1920"/>
        </w:tabs>
        <w:autoSpaceDE w:val="0"/>
        <w:autoSpaceDN w:val="0"/>
        <w:spacing w:before="120" w:after="0" w:line="240" w:lineRule="auto"/>
        <w:ind w:right="4451"/>
        <w:rPr>
          <w:rFonts w:cs="Calibri"/>
          <w:lang w:val="en-US"/>
        </w:rPr>
      </w:pPr>
      <w:r w:rsidRPr="00222ED2">
        <w:rPr>
          <w:rFonts w:cs="Calibri"/>
          <w:lang w:val="en-US"/>
        </w:rPr>
        <w:t>the</w:t>
      </w:r>
      <w:r w:rsidRPr="00222ED2">
        <w:rPr>
          <w:rFonts w:cs="Calibri"/>
          <w:spacing w:val="-2"/>
          <w:lang w:val="en-US"/>
        </w:rPr>
        <w:t xml:space="preserve"> </w:t>
      </w:r>
      <w:r w:rsidRPr="00222ED2">
        <w:rPr>
          <w:rFonts w:cs="Calibri"/>
          <w:lang w:val="en-US"/>
        </w:rPr>
        <w:t>Addenda</w:t>
      </w:r>
      <w:r w:rsidRPr="00222ED2">
        <w:rPr>
          <w:rFonts w:cs="Calibri"/>
          <w:spacing w:val="-2"/>
          <w:lang w:val="en-US"/>
        </w:rPr>
        <w:t xml:space="preserve"> </w:t>
      </w:r>
      <w:r w:rsidRPr="00222ED2">
        <w:rPr>
          <w:rFonts w:cs="Calibri"/>
          <w:lang w:val="en-US"/>
        </w:rPr>
        <w:t>Nos.</w:t>
      </w:r>
      <w:r w:rsidRPr="00222ED2">
        <w:rPr>
          <w:rFonts w:cs="Calibri"/>
          <w:u w:val="single"/>
          <w:lang w:val="en-US"/>
        </w:rPr>
        <w:t xml:space="preserve"> </w:t>
      </w:r>
      <w:r w:rsidRPr="00222ED2">
        <w:rPr>
          <w:rFonts w:cs="Calibri"/>
          <w:u w:val="single"/>
          <w:lang w:val="en-US"/>
        </w:rPr>
        <w:tab/>
      </w:r>
      <w:r w:rsidRPr="00222ED2">
        <w:rPr>
          <w:rFonts w:cs="Calibri"/>
          <w:lang w:val="en-US"/>
        </w:rPr>
        <w:t>(if</w:t>
      </w:r>
      <w:r w:rsidRPr="00222ED2">
        <w:rPr>
          <w:rFonts w:cs="Calibri"/>
          <w:spacing w:val="-1"/>
          <w:lang w:val="en-US"/>
        </w:rPr>
        <w:t xml:space="preserve"> </w:t>
      </w:r>
      <w:r w:rsidRPr="00222ED2">
        <w:rPr>
          <w:rFonts w:cs="Calibri"/>
          <w:lang w:val="en-US"/>
        </w:rPr>
        <w:t>any)</w:t>
      </w:r>
    </w:p>
    <w:p w:rsidR="00D83E8E" w:rsidRPr="00222ED2" w:rsidRDefault="00D83E8E" w:rsidP="00222ED2">
      <w:pPr>
        <w:pStyle w:val="ListParagraph"/>
        <w:widowControl w:val="0"/>
        <w:numPr>
          <w:ilvl w:val="2"/>
          <w:numId w:val="6"/>
        </w:numPr>
        <w:autoSpaceDE w:val="0"/>
        <w:autoSpaceDN w:val="0"/>
        <w:spacing w:before="120" w:after="0" w:line="240" w:lineRule="auto"/>
        <w:ind w:right="4735"/>
        <w:rPr>
          <w:rFonts w:cs="Calibri"/>
          <w:lang w:val="en-US"/>
        </w:rPr>
      </w:pPr>
      <w:r w:rsidRPr="00222ED2">
        <w:rPr>
          <w:rFonts w:cs="Calibri"/>
          <w:lang w:val="en-US"/>
        </w:rPr>
        <w:t>Special Conditions of</w:t>
      </w:r>
      <w:r w:rsidRPr="00222ED2">
        <w:rPr>
          <w:rFonts w:cs="Calibri"/>
          <w:spacing w:val="-2"/>
          <w:lang w:val="en-US"/>
        </w:rPr>
        <w:t xml:space="preserve"> </w:t>
      </w:r>
      <w:r w:rsidRPr="00222ED2">
        <w:rPr>
          <w:rFonts w:cs="Calibri"/>
          <w:lang w:val="en-US"/>
        </w:rPr>
        <w:t>Contract</w:t>
      </w:r>
    </w:p>
    <w:p w:rsidR="00D83E8E" w:rsidRPr="00222ED2" w:rsidRDefault="00D83E8E" w:rsidP="00222ED2">
      <w:pPr>
        <w:pStyle w:val="ListParagraph"/>
        <w:widowControl w:val="0"/>
        <w:numPr>
          <w:ilvl w:val="2"/>
          <w:numId w:val="6"/>
        </w:numPr>
        <w:autoSpaceDE w:val="0"/>
        <w:autoSpaceDN w:val="0"/>
        <w:spacing w:before="120" w:after="0" w:line="240" w:lineRule="auto"/>
        <w:ind w:right="4593"/>
        <w:rPr>
          <w:rFonts w:cs="Calibri"/>
          <w:lang w:val="en-US"/>
        </w:rPr>
      </w:pPr>
      <w:r w:rsidRPr="00222ED2">
        <w:rPr>
          <w:rFonts w:cs="Calibri"/>
          <w:lang w:val="en-US"/>
        </w:rPr>
        <w:t>General Conditions of</w:t>
      </w:r>
      <w:r w:rsidRPr="00222ED2">
        <w:rPr>
          <w:rFonts w:cs="Calibri"/>
          <w:spacing w:val="-2"/>
          <w:lang w:val="en-US"/>
        </w:rPr>
        <w:t xml:space="preserve"> </w:t>
      </w:r>
      <w:r w:rsidRPr="00222ED2">
        <w:rPr>
          <w:rFonts w:cs="Calibri"/>
          <w:lang w:val="en-US"/>
        </w:rPr>
        <w:t>Contract</w:t>
      </w:r>
    </w:p>
    <w:p w:rsidR="00D83E8E" w:rsidRPr="00222ED2" w:rsidRDefault="00D83E8E" w:rsidP="00222ED2">
      <w:pPr>
        <w:pStyle w:val="ListParagraph"/>
        <w:widowControl w:val="0"/>
        <w:numPr>
          <w:ilvl w:val="2"/>
          <w:numId w:val="6"/>
        </w:numPr>
        <w:autoSpaceDE w:val="0"/>
        <w:autoSpaceDN w:val="0"/>
        <w:spacing w:before="120" w:after="0" w:line="240" w:lineRule="auto"/>
        <w:ind w:right="1389"/>
        <w:rPr>
          <w:rFonts w:cs="Calibri"/>
          <w:lang w:val="en-US"/>
        </w:rPr>
      </w:pPr>
      <w:r w:rsidRPr="00222ED2">
        <w:rPr>
          <w:rFonts w:cs="Calibri"/>
          <w:lang w:val="en-US"/>
        </w:rPr>
        <w:t>the Specification (including Schedule of Requirements and</w:t>
      </w:r>
      <w:r w:rsidRPr="00222ED2">
        <w:rPr>
          <w:rFonts w:cs="Calibri"/>
          <w:spacing w:val="-17"/>
          <w:lang w:val="en-US"/>
        </w:rPr>
        <w:t xml:space="preserve"> </w:t>
      </w:r>
      <w:r w:rsidRPr="00222ED2">
        <w:rPr>
          <w:rFonts w:cs="Calibri"/>
          <w:lang w:val="en-US"/>
        </w:rPr>
        <w:t>Technical Specifications)</w:t>
      </w:r>
    </w:p>
    <w:p w:rsidR="00D83E8E" w:rsidRPr="00222ED2" w:rsidRDefault="00D83E8E" w:rsidP="00222ED2">
      <w:pPr>
        <w:pStyle w:val="ListParagraph"/>
        <w:widowControl w:val="0"/>
        <w:numPr>
          <w:ilvl w:val="2"/>
          <w:numId w:val="6"/>
        </w:numPr>
        <w:autoSpaceDE w:val="0"/>
        <w:autoSpaceDN w:val="0"/>
        <w:spacing w:before="222" w:after="0" w:line="240" w:lineRule="auto"/>
        <w:ind w:right="2042"/>
        <w:rPr>
          <w:rFonts w:cs="Calibri"/>
          <w:lang w:val="en-US"/>
        </w:rPr>
      </w:pPr>
      <w:r w:rsidRPr="00222ED2">
        <w:rPr>
          <w:rFonts w:cs="Calibri"/>
          <w:lang w:val="en-US"/>
        </w:rPr>
        <w:t>the completed Schedules (including Price</w:t>
      </w:r>
      <w:r w:rsidRPr="00222ED2">
        <w:rPr>
          <w:rFonts w:cs="Calibri"/>
          <w:spacing w:val="-4"/>
          <w:lang w:val="en-US"/>
        </w:rPr>
        <w:t xml:space="preserve"> </w:t>
      </w:r>
      <w:r w:rsidRPr="00222ED2">
        <w:rPr>
          <w:rFonts w:cs="Calibri"/>
          <w:lang w:val="en-US"/>
        </w:rPr>
        <w:t>Schedules)</w:t>
      </w:r>
    </w:p>
    <w:p w:rsidR="00D83E8E" w:rsidRPr="00222ED2" w:rsidRDefault="00D83E8E" w:rsidP="00222ED2">
      <w:pPr>
        <w:pStyle w:val="ListParagraph"/>
        <w:widowControl w:val="0"/>
        <w:numPr>
          <w:ilvl w:val="2"/>
          <w:numId w:val="6"/>
        </w:numPr>
        <w:tabs>
          <w:tab w:val="left" w:pos="1559"/>
          <w:tab w:val="left" w:pos="1620"/>
        </w:tabs>
        <w:autoSpaceDE w:val="0"/>
        <w:autoSpaceDN w:val="0"/>
        <w:spacing w:before="120" w:after="0" w:line="240" w:lineRule="auto"/>
        <w:ind w:right="766"/>
        <w:rPr>
          <w:rFonts w:cs="Calibri"/>
          <w:lang w:val="en-US"/>
        </w:rPr>
      </w:pPr>
      <w:r w:rsidRPr="00222ED2">
        <w:rPr>
          <w:rFonts w:cs="Calibri"/>
          <w:lang w:val="en-US"/>
        </w:rPr>
        <w:t>any other document listed in GCC as forming part of the</w:t>
      </w:r>
      <w:r w:rsidRPr="00222ED2">
        <w:rPr>
          <w:rFonts w:cs="Calibri"/>
          <w:spacing w:val="-13"/>
          <w:lang w:val="en-US"/>
        </w:rPr>
        <w:t xml:space="preserve"> </w:t>
      </w:r>
      <w:r w:rsidRPr="00222ED2">
        <w:rPr>
          <w:rFonts w:cs="Calibri"/>
          <w:lang w:val="en-US"/>
        </w:rPr>
        <w:t>Contract</w:t>
      </w:r>
    </w:p>
    <w:p w:rsidR="00D83E8E" w:rsidRPr="001A56CA" w:rsidRDefault="00D83E8E" w:rsidP="00D72982">
      <w:pPr>
        <w:widowControl w:val="0"/>
        <w:numPr>
          <w:ilvl w:val="0"/>
          <w:numId w:val="3"/>
        </w:numPr>
        <w:tabs>
          <w:tab w:val="left" w:pos="840"/>
          <w:tab w:val="left" w:pos="1559"/>
        </w:tabs>
        <w:autoSpaceDE w:val="0"/>
        <w:autoSpaceDN w:val="0"/>
        <w:spacing w:after="0" w:line="240" w:lineRule="auto"/>
        <w:ind w:left="840" w:right="675"/>
        <w:jc w:val="both"/>
        <w:rPr>
          <w:rFonts w:cs="Calibri"/>
          <w:lang w:val="en-US"/>
        </w:rPr>
      </w:pPr>
      <w:r w:rsidRPr="001A56CA">
        <w:rPr>
          <w:rFonts w:cs="Calibri"/>
          <w:lang w:val="en-US"/>
        </w:rPr>
        <w:t>In consideration of the payments to be made by the Purchaser to the Supplier as specified in this Agreement, the Supplier hereby covenants with the Purchaser to provide the Goods and Services and to remedy defects therein in conformity in all respects with the provisions of the</w:t>
      </w:r>
      <w:r w:rsidRPr="001A56CA">
        <w:rPr>
          <w:rFonts w:cs="Calibri"/>
          <w:spacing w:val="-4"/>
          <w:lang w:val="en-US"/>
        </w:rPr>
        <w:t xml:space="preserve"> </w:t>
      </w:r>
      <w:r w:rsidRPr="001A56CA">
        <w:rPr>
          <w:rFonts w:cs="Calibri"/>
          <w:lang w:val="en-US"/>
        </w:rPr>
        <w:t>Contract.</w:t>
      </w:r>
    </w:p>
    <w:p w:rsidR="00D83E8E" w:rsidRPr="001A56CA" w:rsidRDefault="00D83E8E" w:rsidP="001A56CA">
      <w:pPr>
        <w:widowControl w:val="0"/>
        <w:autoSpaceDE w:val="0"/>
        <w:autoSpaceDN w:val="0"/>
        <w:spacing w:before="10" w:after="0" w:line="240" w:lineRule="auto"/>
        <w:rPr>
          <w:rFonts w:cs="Calibri"/>
          <w:lang w:val="en-US"/>
        </w:rPr>
      </w:pPr>
    </w:p>
    <w:p w:rsidR="00D83E8E" w:rsidRPr="001A56CA" w:rsidRDefault="00D83E8E" w:rsidP="001A56CA">
      <w:pPr>
        <w:widowControl w:val="0"/>
        <w:numPr>
          <w:ilvl w:val="0"/>
          <w:numId w:val="3"/>
        </w:numPr>
        <w:tabs>
          <w:tab w:val="left" w:pos="840"/>
        </w:tabs>
        <w:autoSpaceDE w:val="0"/>
        <w:autoSpaceDN w:val="0"/>
        <w:spacing w:after="0" w:line="240" w:lineRule="auto"/>
        <w:ind w:left="840" w:right="678"/>
        <w:jc w:val="both"/>
        <w:rPr>
          <w:rFonts w:cs="Calibri"/>
          <w:lang w:val="en-US"/>
        </w:rPr>
      </w:pPr>
      <w:r w:rsidRPr="001A56CA">
        <w:rPr>
          <w:rFonts w:cs="Calibri"/>
          <w:lang w:val="en-US"/>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w:t>
      </w:r>
      <w:r w:rsidRPr="001A56CA">
        <w:rPr>
          <w:rFonts w:cs="Calibri"/>
          <w:spacing w:val="-7"/>
          <w:lang w:val="en-US"/>
        </w:rPr>
        <w:t xml:space="preserve"> </w:t>
      </w:r>
      <w:r w:rsidRPr="001A56CA">
        <w:rPr>
          <w:rFonts w:cs="Calibri"/>
          <w:lang w:val="en-US"/>
        </w:rPr>
        <w:t>Contract.</w:t>
      </w:r>
    </w:p>
    <w:p w:rsidR="00D83E8E" w:rsidRPr="001A56CA" w:rsidRDefault="00D83E8E" w:rsidP="001A56CA">
      <w:pPr>
        <w:widowControl w:val="0"/>
        <w:autoSpaceDE w:val="0"/>
        <w:autoSpaceDN w:val="0"/>
        <w:spacing w:before="10" w:after="0" w:line="240" w:lineRule="auto"/>
        <w:rPr>
          <w:rFonts w:cs="Calibri"/>
          <w:lang w:val="en-US"/>
        </w:rPr>
      </w:pPr>
    </w:p>
    <w:p w:rsidR="00D83E8E" w:rsidRPr="001A56CA" w:rsidRDefault="00D83E8E" w:rsidP="001A56CA">
      <w:pPr>
        <w:widowControl w:val="0"/>
        <w:autoSpaceDE w:val="0"/>
        <w:autoSpaceDN w:val="0"/>
        <w:spacing w:after="0" w:line="240" w:lineRule="auto"/>
        <w:ind w:left="300" w:right="855"/>
        <w:rPr>
          <w:rFonts w:cs="Calibri"/>
          <w:lang w:val="en-US"/>
        </w:rPr>
      </w:pPr>
      <w:r w:rsidRPr="001A56CA">
        <w:rPr>
          <w:rFonts w:cs="Calibri"/>
          <w:lang w:val="en-US"/>
        </w:rPr>
        <w:t xml:space="preserve">IN WITNESS whereof the parties hereto have caused this Agreement to be executed in accordance with the laws of </w:t>
      </w:r>
      <w:r w:rsidRPr="001A56CA">
        <w:rPr>
          <w:rFonts w:cs="Calibri"/>
          <w:i/>
          <w:lang w:val="en-US"/>
        </w:rPr>
        <w:t xml:space="preserve">[insert the name of the Contract governing law country] </w:t>
      </w:r>
      <w:r w:rsidRPr="001A56CA">
        <w:rPr>
          <w:rFonts w:cs="Calibri"/>
          <w:lang w:val="en-US"/>
        </w:rPr>
        <w:t>on the day, month and year indicated above.</w:t>
      </w:r>
    </w:p>
    <w:p w:rsidR="00D83E8E" w:rsidRPr="001A56CA" w:rsidRDefault="00D83E8E" w:rsidP="001A56CA">
      <w:pPr>
        <w:widowControl w:val="0"/>
        <w:autoSpaceDE w:val="0"/>
        <w:autoSpaceDN w:val="0"/>
        <w:spacing w:before="202" w:after="0" w:line="550" w:lineRule="atLeast"/>
        <w:ind w:left="300" w:right="6341"/>
        <w:rPr>
          <w:rFonts w:cs="Calibri"/>
          <w:i/>
          <w:lang w:val="en-US"/>
        </w:rPr>
      </w:pPr>
      <w:r w:rsidRPr="001A56CA">
        <w:rPr>
          <w:rFonts w:cs="Calibri"/>
          <w:lang w:val="en-US"/>
        </w:rPr>
        <w:t xml:space="preserve">For and on behalf of the Purchaser Signed: </w:t>
      </w:r>
      <w:r w:rsidRPr="001A56CA">
        <w:rPr>
          <w:rFonts w:cs="Calibri"/>
          <w:i/>
          <w:lang w:val="en-US"/>
        </w:rPr>
        <w:t>[insert signature]</w:t>
      </w:r>
    </w:p>
    <w:p w:rsidR="00D83E8E" w:rsidRPr="001A56CA" w:rsidRDefault="00D83E8E" w:rsidP="001A56CA">
      <w:pPr>
        <w:widowControl w:val="0"/>
        <w:autoSpaceDE w:val="0"/>
        <w:autoSpaceDN w:val="0"/>
        <w:spacing w:before="2" w:after="0" w:line="240" w:lineRule="auto"/>
        <w:ind w:left="300"/>
        <w:rPr>
          <w:rFonts w:cs="Calibri"/>
          <w:i/>
          <w:lang w:val="en-US"/>
        </w:rPr>
      </w:pPr>
      <w:r w:rsidRPr="001A56CA">
        <w:rPr>
          <w:rFonts w:cs="Calibri"/>
          <w:lang w:val="en-US"/>
        </w:rPr>
        <w:t xml:space="preserve">in the capacity of </w:t>
      </w:r>
      <w:r w:rsidRPr="001A56CA">
        <w:rPr>
          <w:rFonts w:cs="Calibri"/>
          <w:i/>
          <w:lang w:val="en-US"/>
        </w:rPr>
        <w:t>[ insert title or other appropriate designation ]</w:t>
      </w:r>
    </w:p>
    <w:p w:rsidR="00D83E8E" w:rsidRPr="001A56CA" w:rsidRDefault="00D83E8E" w:rsidP="001A56CA">
      <w:pPr>
        <w:widowControl w:val="0"/>
        <w:autoSpaceDE w:val="0"/>
        <w:autoSpaceDN w:val="0"/>
        <w:spacing w:after="0" w:line="240" w:lineRule="auto"/>
        <w:ind w:left="300"/>
        <w:rPr>
          <w:rFonts w:cs="Calibri"/>
          <w:i/>
          <w:lang w:val="en-US"/>
        </w:rPr>
      </w:pPr>
      <w:r w:rsidRPr="001A56CA">
        <w:rPr>
          <w:rFonts w:cs="Calibri"/>
          <w:lang w:val="en-US"/>
        </w:rPr>
        <w:t xml:space="preserve">in the presence of </w:t>
      </w:r>
      <w:r w:rsidRPr="001A56CA">
        <w:rPr>
          <w:rFonts w:cs="Calibri"/>
          <w:i/>
          <w:lang w:val="en-US"/>
        </w:rPr>
        <w:t>[insert identification of official witness]</w:t>
      </w:r>
    </w:p>
    <w:p w:rsidR="00D83E8E" w:rsidRPr="001A56CA" w:rsidRDefault="00D83E8E" w:rsidP="001A56CA">
      <w:pPr>
        <w:widowControl w:val="0"/>
        <w:autoSpaceDE w:val="0"/>
        <w:autoSpaceDN w:val="0"/>
        <w:spacing w:before="11" w:after="0" w:line="240" w:lineRule="auto"/>
        <w:rPr>
          <w:rFonts w:cs="Calibri"/>
          <w:i/>
          <w:lang w:val="en-US"/>
        </w:rPr>
      </w:pPr>
    </w:p>
    <w:p w:rsidR="00D83E8E" w:rsidRPr="001A56CA" w:rsidRDefault="00D83E8E" w:rsidP="001A56CA">
      <w:pPr>
        <w:widowControl w:val="0"/>
        <w:autoSpaceDE w:val="0"/>
        <w:autoSpaceDN w:val="0"/>
        <w:spacing w:after="0" w:line="240" w:lineRule="auto"/>
        <w:ind w:left="300"/>
        <w:rPr>
          <w:rFonts w:cs="Calibri"/>
          <w:lang w:val="en-US"/>
        </w:rPr>
      </w:pPr>
      <w:r w:rsidRPr="001A56CA">
        <w:rPr>
          <w:rFonts w:cs="Calibri"/>
          <w:lang w:val="en-US"/>
        </w:rPr>
        <w:t>For and on behalf of the Supplier</w:t>
      </w:r>
    </w:p>
    <w:p w:rsidR="00D83E8E" w:rsidRPr="001A56CA" w:rsidRDefault="00D83E8E" w:rsidP="001A56CA">
      <w:pPr>
        <w:widowControl w:val="0"/>
        <w:autoSpaceDE w:val="0"/>
        <w:autoSpaceDN w:val="0"/>
        <w:spacing w:after="0" w:line="240" w:lineRule="auto"/>
        <w:rPr>
          <w:rFonts w:cs="Calibri"/>
          <w:lang w:val="en-US"/>
        </w:rPr>
      </w:pPr>
    </w:p>
    <w:p w:rsidR="00D83E8E" w:rsidRPr="001A56CA" w:rsidRDefault="00D83E8E" w:rsidP="001A56CA">
      <w:pPr>
        <w:widowControl w:val="0"/>
        <w:autoSpaceDE w:val="0"/>
        <w:autoSpaceDN w:val="0"/>
        <w:spacing w:after="0" w:line="240" w:lineRule="auto"/>
        <w:ind w:left="300"/>
        <w:rPr>
          <w:rFonts w:cs="Calibri"/>
          <w:i/>
          <w:lang w:val="en-US"/>
        </w:rPr>
      </w:pPr>
      <w:r w:rsidRPr="001A56CA">
        <w:rPr>
          <w:rFonts w:cs="Calibri"/>
          <w:lang w:val="en-US"/>
        </w:rPr>
        <w:t xml:space="preserve">Signed: </w:t>
      </w:r>
      <w:r w:rsidRPr="001A56CA">
        <w:rPr>
          <w:rFonts w:cs="Calibri"/>
          <w:i/>
          <w:lang w:val="en-US"/>
        </w:rPr>
        <w:t>[insert signature of authorized representative(s) of the Supplier]</w:t>
      </w:r>
    </w:p>
    <w:p w:rsidR="00D83E8E" w:rsidRPr="001A56CA" w:rsidRDefault="00D83E8E" w:rsidP="001A56CA">
      <w:pPr>
        <w:widowControl w:val="0"/>
        <w:autoSpaceDE w:val="0"/>
        <w:autoSpaceDN w:val="0"/>
        <w:spacing w:after="0" w:line="240" w:lineRule="auto"/>
        <w:ind w:left="300"/>
        <w:rPr>
          <w:rFonts w:cs="Calibri"/>
          <w:i/>
          <w:lang w:val="en-US"/>
        </w:rPr>
      </w:pPr>
      <w:r w:rsidRPr="001A56CA">
        <w:rPr>
          <w:rFonts w:cs="Calibri"/>
          <w:lang w:val="en-US"/>
        </w:rPr>
        <w:t xml:space="preserve">in the capacity of </w:t>
      </w:r>
      <w:r w:rsidRPr="001A56CA">
        <w:rPr>
          <w:rFonts w:cs="Calibri"/>
          <w:i/>
          <w:lang w:val="en-US"/>
        </w:rPr>
        <w:t>[ insert title or other appropriate designation ]</w:t>
      </w:r>
    </w:p>
    <w:p w:rsidR="00D83E8E" w:rsidRPr="001A56CA" w:rsidRDefault="00D83E8E" w:rsidP="001A56CA">
      <w:pPr>
        <w:widowControl w:val="0"/>
        <w:autoSpaceDE w:val="0"/>
        <w:autoSpaceDN w:val="0"/>
        <w:spacing w:after="0" w:line="240" w:lineRule="auto"/>
        <w:ind w:left="300"/>
        <w:rPr>
          <w:rFonts w:cs="Calibri"/>
          <w:i/>
          <w:lang w:val="en-US"/>
        </w:rPr>
      </w:pPr>
      <w:r w:rsidRPr="001A56CA">
        <w:rPr>
          <w:rFonts w:cs="Calibri"/>
          <w:lang w:val="en-US"/>
        </w:rPr>
        <w:t xml:space="preserve">in the presence of </w:t>
      </w:r>
      <w:r w:rsidRPr="001A56CA">
        <w:rPr>
          <w:rFonts w:cs="Calibri"/>
          <w:i/>
          <w:lang w:val="en-US"/>
        </w:rPr>
        <w:t>[ insert identification of official witness]</w:t>
      </w:r>
    </w:p>
    <w:p w:rsidR="00D83E8E" w:rsidRPr="001A56CA" w:rsidRDefault="00D83E8E" w:rsidP="001A56CA">
      <w:pPr>
        <w:widowControl w:val="0"/>
        <w:autoSpaceDE w:val="0"/>
        <w:autoSpaceDN w:val="0"/>
        <w:spacing w:after="0" w:line="240" w:lineRule="auto"/>
        <w:rPr>
          <w:rFonts w:cs="Calibri"/>
          <w:lang w:val="en-US"/>
        </w:rPr>
        <w:sectPr w:rsidR="00D83E8E" w:rsidRPr="001A56CA" w:rsidSect="00393473">
          <w:headerReference w:type="even" r:id="rId9"/>
          <w:headerReference w:type="default" r:id="rId10"/>
          <w:pgSz w:w="12240" w:h="15840"/>
          <w:pgMar w:top="960" w:right="1120" w:bottom="280" w:left="1140" w:header="725" w:footer="0" w:gutter="0"/>
          <w:pgNumType w:start="111"/>
          <w:cols w:space="720"/>
        </w:sectPr>
      </w:pPr>
    </w:p>
    <w:p w:rsidR="00D83E8E" w:rsidRPr="001A56CA" w:rsidRDefault="00D83E8E" w:rsidP="001A56CA">
      <w:pPr>
        <w:widowControl w:val="0"/>
        <w:autoSpaceDE w:val="0"/>
        <w:autoSpaceDN w:val="0"/>
        <w:spacing w:before="238" w:after="0" w:line="240" w:lineRule="auto"/>
        <w:ind w:left="335"/>
        <w:jc w:val="center"/>
        <w:rPr>
          <w:rFonts w:cs="Calibri"/>
          <w:b/>
          <w:lang w:val="en-US"/>
        </w:rPr>
      </w:pPr>
      <w:bookmarkStart w:id="7" w:name="_bookmark22"/>
      <w:bookmarkEnd w:id="7"/>
      <w:r w:rsidRPr="001A56CA">
        <w:rPr>
          <w:rFonts w:cs="Calibri"/>
          <w:b/>
          <w:lang w:val="en-US"/>
        </w:rPr>
        <w:t>Performance</w:t>
      </w:r>
      <w:r w:rsidRPr="001A56CA">
        <w:rPr>
          <w:rFonts w:cs="Calibri"/>
          <w:b/>
          <w:spacing w:val="-7"/>
          <w:lang w:val="en-US"/>
        </w:rPr>
        <w:t xml:space="preserve"> </w:t>
      </w:r>
      <w:r w:rsidRPr="001A56CA">
        <w:rPr>
          <w:rFonts w:cs="Calibri"/>
          <w:b/>
          <w:lang w:val="en-US"/>
        </w:rPr>
        <w:t>Security</w:t>
      </w:r>
    </w:p>
    <w:p w:rsidR="00D83E8E" w:rsidRPr="001A56CA" w:rsidRDefault="00D83E8E" w:rsidP="001A56CA">
      <w:pPr>
        <w:widowControl w:val="0"/>
        <w:autoSpaceDE w:val="0"/>
        <w:autoSpaceDN w:val="0"/>
        <w:spacing w:before="239" w:after="0" w:line="320" w:lineRule="exact"/>
        <w:ind w:left="342"/>
        <w:jc w:val="center"/>
        <w:outlineLvl w:val="4"/>
        <w:rPr>
          <w:rFonts w:cs="Calibri"/>
          <w:b/>
          <w:bCs/>
          <w:lang w:val="en-US"/>
        </w:rPr>
      </w:pPr>
      <w:r w:rsidRPr="001A56CA">
        <w:rPr>
          <w:rFonts w:cs="Calibri"/>
          <w:b/>
          <w:bCs/>
          <w:lang w:val="en-US"/>
        </w:rPr>
        <w:t>Option 1: (Bank</w:t>
      </w:r>
      <w:r w:rsidRPr="001A56CA">
        <w:rPr>
          <w:rFonts w:cs="Calibri"/>
          <w:b/>
          <w:bCs/>
          <w:spacing w:val="-4"/>
          <w:lang w:val="en-US"/>
        </w:rPr>
        <w:t xml:space="preserve"> </w:t>
      </w:r>
      <w:r w:rsidRPr="001A56CA">
        <w:rPr>
          <w:rFonts w:cs="Calibri"/>
          <w:b/>
          <w:bCs/>
          <w:lang w:val="en-US"/>
        </w:rPr>
        <w:t>Guarantee)</w:t>
      </w:r>
    </w:p>
    <w:p w:rsidR="00D83E8E" w:rsidRPr="001A56CA" w:rsidRDefault="00D83E8E" w:rsidP="001A56CA">
      <w:pPr>
        <w:widowControl w:val="0"/>
        <w:autoSpaceDE w:val="0"/>
        <w:autoSpaceDN w:val="0"/>
        <w:spacing w:after="0" w:line="274" w:lineRule="exact"/>
        <w:ind w:left="660"/>
        <w:rPr>
          <w:rFonts w:cs="Calibri"/>
          <w:i/>
          <w:lang w:val="en-US"/>
        </w:rPr>
      </w:pPr>
      <w:r w:rsidRPr="001A56CA">
        <w:rPr>
          <w:rFonts w:cs="Calibri"/>
          <w:i/>
          <w:w w:val="99"/>
          <w:lang w:val="en-US"/>
        </w:rPr>
        <w:t>[</w:t>
      </w:r>
    </w:p>
    <w:p w:rsidR="00D83E8E" w:rsidRPr="001A56CA" w:rsidRDefault="00D83E8E" w:rsidP="001A56CA">
      <w:pPr>
        <w:widowControl w:val="0"/>
        <w:autoSpaceDE w:val="0"/>
        <w:autoSpaceDN w:val="0"/>
        <w:spacing w:after="0" w:line="240" w:lineRule="auto"/>
        <w:ind w:left="660" w:right="387"/>
        <w:jc w:val="both"/>
        <w:rPr>
          <w:rFonts w:cs="Calibri"/>
          <w:i/>
          <w:lang w:val="en-US"/>
        </w:rPr>
      </w:pPr>
      <w:r w:rsidRPr="001A56CA">
        <w:rPr>
          <w:rFonts w:cs="Calibri"/>
          <w:i/>
          <w:lang w:val="en-US"/>
        </w:rPr>
        <w:t>The bank, as requested by the successful Bidder, shall fill in this form in accordance with the instructions indicated]</w:t>
      </w:r>
    </w:p>
    <w:p w:rsidR="00D83E8E" w:rsidRPr="001A56CA" w:rsidRDefault="00D83E8E" w:rsidP="001A56CA">
      <w:pPr>
        <w:widowControl w:val="0"/>
        <w:autoSpaceDE w:val="0"/>
        <w:autoSpaceDN w:val="0"/>
        <w:spacing w:before="9" w:after="0" w:line="240" w:lineRule="auto"/>
        <w:rPr>
          <w:rFonts w:cs="Calibri"/>
          <w:i/>
          <w:lang w:val="en-US"/>
        </w:rPr>
      </w:pPr>
    </w:p>
    <w:p w:rsidR="00D83E8E" w:rsidRPr="001A56CA" w:rsidRDefault="00D83E8E" w:rsidP="001A56CA">
      <w:pPr>
        <w:widowControl w:val="0"/>
        <w:autoSpaceDE w:val="0"/>
        <w:autoSpaceDN w:val="0"/>
        <w:spacing w:after="0" w:line="484" w:lineRule="auto"/>
        <w:ind w:left="660" w:right="4603"/>
        <w:jc w:val="both"/>
        <w:rPr>
          <w:rFonts w:cs="Calibri"/>
          <w:i/>
          <w:lang w:val="en-US"/>
        </w:rPr>
      </w:pPr>
      <w:r w:rsidRPr="001A56CA">
        <w:rPr>
          <w:rFonts w:cs="Calibri"/>
          <w:i/>
          <w:lang w:val="en-US"/>
        </w:rPr>
        <w:t xml:space="preserve">[Guarantor letterhead or SWIFT identifier code] </w:t>
      </w:r>
      <w:r w:rsidRPr="001A56CA">
        <w:rPr>
          <w:rFonts w:cs="Calibri"/>
          <w:b/>
          <w:lang w:val="en-US"/>
        </w:rPr>
        <w:t xml:space="preserve">Beneficiary: </w:t>
      </w:r>
      <w:r w:rsidRPr="001A56CA">
        <w:rPr>
          <w:rFonts w:cs="Calibri"/>
          <w:i/>
          <w:lang w:val="en-US"/>
        </w:rPr>
        <w:t xml:space="preserve">[insert name and Address of Purchaser] </w:t>
      </w:r>
      <w:r w:rsidRPr="001A56CA">
        <w:rPr>
          <w:rFonts w:cs="Calibri"/>
          <w:b/>
          <w:lang w:val="en-US"/>
        </w:rPr>
        <w:t xml:space="preserve">Date: </w:t>
      </w:r>
      <w:r w:rsidRPr="001A56CA">
        <w:rPr>
          <w:rFonts w:cs="Calibri"/>
          <w:lang w:val="en-US"/>
        </w:rPr>
        <w:t xml:space="preserve">_ </w:t>
      </w:r>
      <w:r w:rsidRPr="001A56CA">
        <w:rPr>
          <w:rFonts w:cs="Calibri"/>
          <w:i/>
          <w:lang w:val="en-US"/>
        </w:rPr>
        <w:t>[Insert date of issue]</w:t>
      </w:r>
    </w:p>
    <w:p w:rsidR="00D83E8E" w:rsidRPr="001A56CA" w:rsidRDefault="00D83E8E" w:rsidP="001A56CA">
      <w:pPr>
        <w:widowControl w:val="0"/>
        <w:autoSpaceDE w:val="0"/>
        <w:autoSpaceDN w:val="0"/>
        <w:spacing w:after="0" w:line="272" w:lineRule="exact"/>
        <w:ind w:left="660"/>
        <w:jc w:val="both"/>
        <w:rPr>
          <w:rFonts w:cs="Calibri"/>
          <w:i/>
          <w:lang w:val="en-US"/>
        </w:rPr>
      </w:pPr>
      <w:r w:rsidRPr="001A56CA">
        <w:rPr>
          <w:rFonts w:cs="Calibri"/>
          <w:b/>
          <w:lang w:val="en-US"/>
        </w:rPr>
        <w:t xml:space="preserve">PERFORMANCE GUARANTEE No.: </w:t>
      </w:r>
      <w:r w:rsidRPr="001A56CA">
        <w:rPr>
          <w:rFonts w:cs="Calibri"/>
          <w:i/>
          <w:lang w:val="en-US"/>
        </w:rPr>
        <w:t>[Insert guarantee reference number]</w:t>
      </w:r>
    </w:p>
    <w:p w:rsidR="00D83E8E" w:rsidRPr="001A56CA" w:rsidRDefault="00D83E8E" w:rsidP="001A56CA">
      <w:pPr>
        <w:widowControl w:val="0"/>
        <w:autoSpaceDE w:val="0"/>
        <w:autoSpaceDN w:val="0"/>
        <w:spacing w:before="5" w:after="0" w:line="240" w:lineRule="auto"/>
        <w:rPr>
          <w:rFonts w:cs="Calibri"/>
          <w:i/>
          <w:lang w:val="en-US"/>
        </w:rPr>
      </w:pPr>
    </w:p>
    <w:p w:rsidR="00D83E8E" w:rsidRPr="001A56CA" w:rsidRDefault="00D83E8E" w:rsidP="001A56CA">
      <w:pPr>
        <w:widowControl w:val="0"/>
        <w:autoSpaceDE w:val="0"/>
        <w:autoSpaceDN w:val="0"/>
        <w:spacing w:after="0" w:line="240" w:lineRule="auto"/>
        <w:ind w:left="660"/>
        <w:jc w:val="both"/>
        <w:rPr>
          <w:rFonts w:cs="Calibri"/>
          <w:i/>
          <w:lang w:val="en-US"/>
        </w:rPr>
      </w:pPr>
      <w:r w:rsidRPr="001A56CA">
        <w:rPr>
          <w:rFonts w:cs="Calibri"/>
          <w:b/>
          <w:lang w:val="en-US"/>
        </w:rPr>
        <w:t xml:space="preserve">Guarantor: </w:t>
      </w:r>
      <w:r w:rsidRPr="001A56CA">
        <w:rPr>
          <w:rFonts w:cs="Calibri"/>
          <w:i/>
          <w:lang w:val="en-US"/>
        </w:rPr>
        <w:t>[Insert name and address of place of issue, unless indicated in the letterhead]</w:t>
      </w:r>
    </w:p>
    <w:p w:rsidR="00D83E8E" w:rsidRPr="001A56CA" w:rsidRDefault="00D83E8E" w:rsidP="001A56CA">
      <w:pPr>
        <w:widowControl w:val="0"/>
        <w:autoSpaceDE w:val="0"/>
        <w:autoSpaceDN w:val="0"/>
        <w:spacing w:before="5" w:after="0" w:line="240" w:lineRule="auto"/>
        <w:rPr>
          <w:rFonts w:cs="Calibri"/>
          <w:i/>
          <w:lang w:val="en-US"/>
        </w:rPr>
      </w:pPr>
    </w:p>
    <w:p w:rsidR="00D83E8E" w:rsidRPr="001A56CA" w:rsidRDefault="00D83E8E" w:rsidP="001A56CA">
      <w:pPr>
        <w:widowControl w:val="0"/>
        <w:autoSpaceDE w:val="0"/>
        <w:autoSpaceDN w:val="0"/>
        <w:spacing w:after="0" w:line="240" w:lineRule="auto"/>
        <w:ind w:left="660" w:right="317"/>
        <w:jc w:val="both"/>
        <w:rPr>
          <w:rFonts w:cs="Calibri"/>
          <w:lang w:val="en-US"/>
        </w:rPr>
      </w:pPr>
      <w:r w:rsidRPr="001A56CA">
        <w:rPr>
          <w:rFonts w:cs="Calibri"/>
          <w:lang w:val="en-US"/>
        </w:rPr>
        <w:t xml:space="preserve">We have been informed that _ </w:t>
      </w:r>
      <w:r w:rsidRPr="001A56CA">
        <w:rPr>
          <w:rFonts w:cs="Calibri"/>
          <w:i/>
          <w:lang w:val="en-US"/>
        </w:rPr>
        <w:t xml:space="preserve">[insert name of Supplier, which in the case of a joint venture shall be the name of the joint venture] </w:t>
      </w:r>
      <w:r w:rsidRPr="001A56CA">
        <w:rPr>
          <w:rFonts w:cs="Calibri"/>
          <w:lang w:val="en-US"/>
        </w:rPr>
        <w:t xml:space="preserve">(hereinafter called "the Applicant") has entered into Contract No. </w:t>
      </w:r>
      <w:r w:rsidRPr="001A56CA">
        <w:rPr>
          <w:rFonts w:cs="Calibri"/>
          <w:i/>
          <w:lang w:val="en-US"/>
        </w:rPr>
        <w:t xml:space="preserve">[insert reference number of the contract] </w:t>
      </w:r>
      <w:r w:rsidRPr="001A56CA">
        <w:rPr>
          <w:rFonts w:cs="Calibri"/>
          <w:lang w:val="en-US"/>
        </w:rPr>
        <w:t xml:space="preserve">dated </w:t>
      </w:r>
      <w:r w:rsidRPr="001A56CA">
        <w:rPr>
          <w:rFonts w:cs="Calibri"/>
          <w:i/>
          <w:lang w:val="en-US"/>
        </w:rPr>
        <w:t xml:space="preserve">[insert date] </w:t>
      </w:r>
      <w:r w:rsidRPr="001A56CA">
        <w:rPr>
          <w:rFonts w:cs="Calibri"/>
          <w:lang w:val="en-US"/>
        </w:rPr>
        <w:t xml:space="preserve">with the Beneficiary, for the supply of _ </w:t>
      </w:r>
      <w:r w:rsidRPr="001A56CA">
        <w:rPr>
          <w:rFonts w:cs="Calibri"/>
          <w:i/>
          <w:lang w:val="en-US"/>
        </w:rPr>
        <w:t xml:space="preserve">[insert name of contract and brief description of Goods and related Services] </w:t>
      </w:r>
      <w:r w:rsidRPr="001A56CA">
        <w:rPr>
          <w:rFonts w:cs="Calibri"/>
          <w:lang w:val="en-US"/>
        </w:rPr>
        <w:t>(hereinafter called "the Contract").</w:t>
      </w:r>
    </w:p>
    <w:p w:rsidR="00D83E8E" w:rsidRPr="001A56CA" w:rsidRDefault="00D83E8E" w:rsidP="001A56CA">
      <w:pPr>
        <w:widowControl w:val="0"/>
        <w:autoSpaceDE w:val="0"/>
        <w:autoSpaceDN w:val="0"/>
        <w:spacing w:before="2" w:after="0" w:line="240" w:lineRule="auto"/>
        <w:rPr>
          <w:rFonts w:cs="Calibri"/>
          <w:lang w:val="en-US"/>
        </w:rPr>
      </w:pPr>
    </w:p>
    <w:p w:rsidR="00D83E8E" w:rsidRPr="001A56CA" w:rsidRDefault="00D83E8E" w:rsidP="001A56CA">
      <w:pPr>
        <w:widowControl w:val="0"/>
        <w:autoSpaceDE w:val="0"/>
        <w:autoSpaceDN w:val="0"/>
        <w:spacing w:before="1" w:after="0" w:line="240" w:lineRule="auto"/>
        <w:ind w:left="660" w:right="320"/>
        <w:jc w:val="both"/>
        <w:rPr>
          <w:rFonts w:cs="Calibri"/>
          <w:lang w:val="en-US"/>
        </w:rPr>
      </w:pPr>
      <w:r w:rsidRPr="001A56CA">
        <w:rPr>
          <w:rFonts w:cs="Calibri"/>
          <w:lang w:val="en-US"/>
        </w:rPr>
        <w:t>Furthermore, we understand that, according to the conditions of the Contract, a performance guarantee is required.</w:t>
      </w:r>
    </w:p>
    <w:p w:rsidR="00D83E8E" w:rsidRPr="001A56CA" w:rsidRDefault="00D83E8E" w:rsidP="001A56CA">
      <w:pPr>
        <w:widowControl w:val="0"/>
        <w:autoSpaceDE w:val="0"/>
        <w:autoSpaceDN w:val="0"/>
        <w:spacing w:before="4" w:after="0" w:line="240" w:lineRule="auto"/>
        <w:rPr>
          <w:rFonts w:cs="Calibri"/>
          <w:lang w:val="en-US"/>
        </w:rPr>
      </w:pPr>
    </w:p>
    <w:p w:rsidR="00D83E8E" w:rsidRPr="001A56CA" w:rsidRDefault="00D83E8E" w:rsidP="001A56CA">
      <w:pPr>
        <w:widowControl w:val="0"/>
        <w:tabs>
          <w:tab w:val="left" w:pos="1979"/>
        </w:tabs>
        <w:autoSpaceDE w:val="0"/>
        <w:autoSpaceDN w:val="0"/>
        <w:spacing w:after="0" w:line="240" w:lineRule="auto"/>
        <w:ind w:left="660" w:right="315"/>
        <w:jc w:val="both"/>
        <w:rPr>
          <w:rFonts w:cs="Calibri"/>
          <w:lang w:val="en-US"/>
        </w:rPr>
      </w:pPr>
      <w:r w:rsidRPr="001A56CA">
        <w:rPr>
          <w:rFonts w:cs="Calibri"/>
          <w:lang w:val="en-US"/>
        </w:rPr>
        <w:t xml:space="preserve">At the request of the Applicant, we as Guarantor, hereby irrevocably undertake to pay the Beneficiary any sum or sums not exceeding in total an amount of </w:t>
      </w:r>
      <w:r w:rsidRPr="001A56CA">
        <w:rPr>
          <w:rFonts w:cs="Calibri"/>
          <w:i/>
          <w:lang w:val="en-US"/>
        </w:rPr>
        <w:t xml:space="preserve">[insert  amount  in  figures]        </w:t>
      </w:r>
      <w:r w:rsidRPr="001A56CA">
        <w:rPr>
          <w:rFonts w:cs="Calibri"/>
          <w:lang w:val="en-US"/>
        </w:rPr>
        <w:t>(</w:t>
      </w:r>
      <w:r w:rsidRPr="001A56CA">
        <w:rPr>
          <w:rFonts w:cs="Calibri"/>
          <w:u w:val="single"/>
          <w:lang w:val="en-US"/>
        </w:rPr>
        <w:t xml:space="preserve"> </w:t>
      </w:r>
      <w:r w:rsidRPr="001A56CA">
        <w:rPr>
          <w:rFonts w:cs="Calibri"/>
          <w:u w:val="single"/>
          <w:lang w:val="en-US"/>
        </w:rPr>
        <w:tab/>
      </w:r>
      <w:r w:rsidRPr="001A56CA">
        <w:rPr>
          <w:rFonts w:cs="Calibri"/>
          <w:lang w:val="en-US"/>
        </w:rPr>
        <w:t xml:space="preserve">) </w:t>
      </w:r>
      <w:r w:rsidRPr="001A56CA">
        <w:rPr>
          <w:rFonts w:cs="Calibri"/>
          <w:i/>
          <w:lang w:val="en-US"/>
        </w:rPr>
        <w:t>[insert amount in words]</w:t>
      </w:r>
      <w:r w:rsidRPr="001A56CA">
        <w:rPr>
          <w:rFonts w:cs="Calibri"/>
          <w:lang w:val="en-US"/>
        </w:rPr>
        <w:t>,</w:t>
      </w:r>
      <w:hyperlink w:anchor="_bookmark23" w:history="1">
        <w:r w:rsidRPr="001A56CA">
          <w:rPr>
            <w:rFonts w:cs="Calibri"/>
            <w:vertAlign w:val="superscript"/>
            <w:lang w:val="en-US"/>
          </w:rPr>
          <w:t>1</w:t>
        </w:r>
        <w:r w:rsidRPr="001A56CA">
          <w:rPr>
            <w:rFonts w:cs="Calibri"/>
            <w:lang w:val="en-US"/>
          </w:rPr>
          <w:t xml:space="preserve"> </w:t>
        </w:r>
      </w:hyperlink>
      <w:r w:rsidRPr="001A56CA">
        <w:rPr>
          <w:rFonts w:cs="Calibri"/>
          <w:lang w:val="en-US"/>
        </w:rPr>
        <w:t>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w:t>
      </w:r>
      <w:r w:rsidRPr="001A56CA">
        <w:rPr>
          <w:rFonts w:cs="Calibri"/>
          <w:spacing w:val="-4"/>
          <w:lang w:val="en-US"/>
        </w:rPr>
        <w:t xml:space="preserve"> </w:t>
      </w:r>
      <w:r w:rsidRPr="001A56CA">
        <w:rPr>
          <w:rFonts w:cs="Calibri"/>
          <w:lang w:val="en-US"/>
        </w:rPr>
        <w:t>therein.</w:t>
      </w:r>
    </w:p>
    <w:p w:rsidR="00D83E8E" w:rsidRPr="001A56CA" w:rsidRDefault="00D83E8E" w:rsidP="001A56CA">
      <w:pPr>
        <w:widowControl w:val="0"/>
        <w:autoSpaceDE w:val="0"/>
        <w:autoSpaceDN w:val="0"/>
        <w:spacing w:before="5" w:after="0" w:line="240" w:lineRule="auto"/>
        <w:rPr>
          <w:rFonts w:cs="Calibri"/>
          <w:lang w:val="en-US"/>
        </w:rPr>
      </w:pPr>
    </w:p>
    <w:p w:rsidR="00D83E8E" w:rsidRPr="001A56CA" w:rsidRDefault="00D83E8E" w:rsidP="001A56CA">
      <w:pPr>
        <w:widowControl w:val="0"/>
        <w:autoSpaceDE w:val="0"/>
        <w:autoSpaceDN w:val="0"/>
        <w:spacing w:after="0" w:line="240" w:lineRule="auto"/>
        <w:ind w:left="660" w:right="319"/>
        <w:jc w:val="both"/>
        <w:rPr>
          <w:rFonts w:cs="Calibri"/>
          <w:lang w:val="en-US"/>
        </w:rPr>
      </w:pPr>
      <w:r w:rsidRPr="001A56CA">
        <w:rPr>
          <w:rFonts w:cs="Calibri"/>
          <w:lang w:val="en-US"/>
        </w:rPr>
        <w:t xml:space="preserve">This guarantee shall expire, no later than the …. Day of ……, 2… </w:t>
      </w:r>
      <w:hyperlink w:anchor="_bookmark24" w:history="1">
        <w:r w:rsidRPr="001A56CA">
          <w:rPr>
            <w:rFonts w:cs="Calibri"/>
            <w:vertAlign w:val="superscript"/>
            <w:lang w:val="en-US"/>
          </w:rPr>
          <w:t>2</w:t>
        </w:r>
      </w:hyperlink>
      <w:r w:rsidRPr="001A56CA">
        <w:rPr>
          <w:rFonts w:cs="Calibri"/>
          <w:lang w:val="en-US"/>
        </w:rPr>
        <w:t>, and any demand for payment under it must be received by us at this office indicated above on or before that date.</w:t>
      </w:r>
    </w:p>
    <w:p w:rsidR="00D83E8E" w:rsidRPr="001A56CA" w:rsidRDefault="00D83E8E" w:rsidP="001A56CA">
      <w:pPr>
        <w:widowControl w:val="0"/>
        <w:autoSpaceDE w:val="0"/>
        <w:autoSpaceDN w:val="0"/>
        <w:spacing w:after="0" w:line="240" w:lineRule="auto"/>
        <w:rPr>
          <w:rFonts w:cs="Calibri"/>
          <w:lang w:val="en-US"/>
        </w:rPr>
      </w:pPr>
    </w:p>
    <w:p w:rsidR="00D83E8E" w:rsidRPr="001A56CA" w:rsidRDefault="00D83E8E" w:rsidP="001A56CA">
      <w:pPr>
        <w:widowControl w:val="0"/>
        <w:autoSpaceDE w:val="0"/>
        <w:autoSpaceDN w:val="0"/>
        <w:spacing w:before="10" w:after="0" w:line="240" w:lineRule="auto"/>
        <w:ind w:left="709" w:right="766"/>
        <w:rPr>
          <w:rFonts w:cs="Calibri"/>
          <w:i/>
          <w:lang w:val="en-US"/>
        </w:rPr>
      </w:pPr>
      <w:bookmarkStart w:id="8" w:name="_bookmark23"/>
      <w:bookmarkEnd w:id="8"/>
      <w:r w:rsidRPr="001A56CA">
        <w:rPr>
          <w:rFonts w:cs="Calibri"/>
          <w:i/>
          <w:vertAlign w:val="superscript"/>
          <w:lang w:val="en-US"/>
        </w:rPr>
        <w:t>1</w:t>
      </w:r>
      <w:r w:rsidRPr="001A56CA">
        <w:rPr>
          <w:rFonts w:cs="Calibri"/>
          <w:i/>
          <w:lang w:val="en-US"/>
        </w:rPr>
        <w:t xml:space="preserve">  The Guarantor shall insert an amount representing the percentage of the Accepted Contract Amount  specified in the Letter of Acceptance, and denominated either in the currency(ies) of the Contract or a freely convertible currency acceptable to the</w:t>
      </w:r>
      <w:r w:rsidRPr="001A56CA">
        <w:rPr>
          <w:rFonts w:cs="Calibri"/>
          <w:i/>
          <w:spacing w:val="-3"/>
          <w:lang w:val="en-US"/>
        </w:rPr>
        <w:t xml:space="preserve"> </w:t>
      </w:r>
      <w:r w:rsidRPr="001A56CA">
        <w:rPr>
          <w:rFonts w:cs="Calibri"/>
          <w:i/>
          <w:lang w:val="en-US"/>
        </w:rPr>
        <w:t>Beneficiary.</w:t>
      </w:r>
    </w:p>
    <w:p w:rsidR="00D83E8E" w:rsidRPr="001A56CA" w:rsidRDefault="00D83E8E" w:rsidP="001A56CA">
      <w:pPr>
        <w:widowControl w:val="0"/>
        <w:autoSpaceDE w:val="0"/>
        <w:autoSpaceDN w:val="0"/>
        <w:spacing w:before="74" w:after="0" w:line="240" w:lineRule="auto"/>
        <w:ind w:left="659" w:right="677"/>
        <w:jc w:val="both"/>
        <w:rPr>
          <w:rFonts w:cs="Calibri"/>
          <w:i/>
          <w:lang w:val="en-US"/>
        </w:rPr>
      </w:pPr>
      <w:bookmarkStart w:id="9" w:name="_bookmark24"/>
      <w:bookmarkEnd w:id="9"/>
      <w:r w:rsidRPr="001A56CA">
        <w:rPr>
          <w:rFonts w:cs="Calibri"/>
          <w:i/>
          <w:vertAlign w:val="superscript"/>
          <w:lang w:val="en-US"/>
        </w:rPr>
        <w:t>2</w:t>
      </w:r>
      <w:r w:rsidRPr="001A56CA">
        <w:rPr>
          <w:rFonts w:cs="Calibri"/>
          <w:i/>
          <w:lang w:val="en-US"/>
        </w:rPr>
        <w:t xml:space="preserve"> Insert the date twenty-eight days after the expected completion date as described in GC Clause 11.9.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w:t>
      </w:r>
      <w:r w:rsidRPr="001A56CA">
        <w:rPr>
          <w:rFonts w:cs="Calibri"/>
          <w:i/>
          <w:spacing w:val="-6"/>
          <w:lang w:val="en-US"/>
        </w:rPr>
        <w:t xml:space="preserve"> </w:t>
      </w:r>
      <w:r w:rsidRPr="001A56CA">
        <w:rPr>
          <w:rFonts w:cs="Calibri"/>
          <w:i/>
          <w:lang w:val="en-US"/>
        </w:rPr>
        <w:t>guarantee.”</w:t>
      </w:r>
    </w:p>
    <w:p w:rsidR="00D83E8E" w:rsidRPr="001A56CA" w:rsidRDefault="00D83E8E" w:rsidP="001A56CA">
      <w:pPr>
        <w:widowControl w:val="0"/>
        <w:autoSpaceDE w:val="0"/>
        <w:autoSpaceDN w:val="0"/>
        <w:spacing w:before="62" w:after="0" w:line="240" w:lineRule="auto"/>
        <w:ind w:left="1019" w:right="314" w:hanging="360"/>
        <w:jc w:val="both"/>
        <w:rPr>
          <w:rFonts w:cs="Calibri"/>
          <w:i/>
          <w:lang w:val="en-US"/>
        </w:rPr>
      </w:pPr>
    </w:p>
    <w:p w:rsidR="00D83E8E" w:rsidRPr="001A56CA" w:rsidRDefault="00D83E8E" w:rsidP="001A56CA">
      <w:pPr>
        <w:widowControl w:val="0"/>
        <w:autoSpaceDE w:val="0"/>
        <w:autoSpaceDN w:val="0"/>
        <w:spacing w:before="222" w:after="0" w:line="240" w:lineRule="auto"/>
        <w:ind w:left="300" w:right="677"/>
        <w:jc w:val="both"/>
        <w:rPr>
          <w:rFonts w:cs="Calibri"/>
          <w:lang w:val="en-US"/>
        </w:rPr>
      </w:pPr>
      <w:r w:rsidRPr="001A56CA">
        <w:rPr>
          <w:rFonts w:cs="Calibri"/>
          <w:lang w:val="en-US"/>
        </w:rPr>
        <w:t>This guarantee is subject to the Uniform Rules for Demand Guarantees (URDG) 2010 Revision, ICC Publication No. 758, except that the supporting statement under Article 15(a) is hereby excluded.</w:t>
      </w:r>
    </w:p>
    <w:p w:rsidR="00D83E8E" w:rsidRPr="001A56CA" w:rsidRDefault="00D83E8E" w:rsidP="001A56CA">
      <w:pPr>
        <w:widowControl w:val="0"/>
        <w:autoSpaceDE w:val="0"/>
        <w:autoSpaceDN w:val="0"/>
        <w:spacing w:after="0" w:line="240" w:lineRule="auto"/>
        <w:rPr>
          <w:rFonts w:cs="Calibri"/>
          <w:lang w:val="en-US"/>
        </w:rPr>
      </w:pPr>
    </w:p>
    <w:p w:rsidR="00D83E8E" w:rsidRPr="001A56CA" w:rsidRDefault="00D83E8E" w:rsidP="001A56CA">
      <w:pPr>
        <w:widowControl w:val="0"/>
        <w:autoSpaceDE w:val="0"/>
        <w:autoSpaceDN w:val="0"/>
        <w:spacing w:after="0" w:line="240" w:lineRule="auto"/>
        <w:rPr>
          <w:rFonts w:cs="Calibri"/>
          <w:lang w:val="en-US"/>
        </w:rPr>
      </w:pPr>
    </w:p>
    <w:p w:rsidR="00D83E8E" w:rsidRPr="001A56CA" w:rsidRDefault="00D83E8E" w:rsidP="001A56CA">
      <w:pPr>
        <w:widowControl w:val="0"/>
        <w:autoSpaceDE w:val="0"/>
        <w:autoSpaceDN w:val="0"/>
        <w:spacing w:after="0" w:line="240" w:lineRule="auto"/>
        <w:rPr>
          <w:rFonts w:cs="Calibri"/>
          <w:lang w:val="en-US"/>
        </w:rPr>
      </w:pPr>
    </w:p>
    <w:p w:rsidR="00D83E8E" w:rsidRPr="001A56CA" w:rsidRDefault="00D83E8E" w:rsidP="001A56CA">
      <w:pPr>
        <w:widowControl w:val="0"/>
        <w:autoSpaceDE w:val="0"/>
        <w:autoSpaceDN w:val="0"/>
        <w:spacing w:after="0" w:line="240" w:lineRule="auto"/>
        <w:rPr>
          <w:rFonts w:cs="Calibri"/>
          <w:lang w:val="en-US"/>
        </w:rPr>
      </w:pPr>
    </w:p>
    <w:p w:rsidR="00D83E8E" w:rsidRPr="001A56CA" w:rsidRDefault="00D83E8E" w:rsidP="001A56CA">
      <w:pPr>
        <w:widowControl w:val="0"/>
        <w:autoSpaceDE w:val="0"/>
        <w:autoSpaceDN w:val="0"/>
        <w:spacing w:before="5" w:after="0" w:line="240" w:lineRule="auto"/>
        <w:rPr>
          <w:rFonts w:cs="Calibri"/>
          <w:lang w:val="en-US"/>
        </w:rPr>
      </w:pPr>
      <w:r>
        <w:rPr>
          <w:noProof/>
          <w:lang w:eastAsia="ru-RU"/>
        </w:rPr>
        <w:pict>
          <v:shape id="Полилиния: фигура 124" o:spid="_x0000_s1029" style="position:absolute;margin-left:234pt;margin-top:9.35pt;width:126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" path="m,l2520,e" filled="f" strokeweight=".48pt">
            <v:path arrowok="t" o:connecttype="custom" o:connectlocs="0,0;1600200,0" o:connectangles="0,0"/>
            <w10:wrap type="topAndBottom" anchorx="page"/>
          </v:shape>
        </w:pict>
      </w:r>
    </w:p>
    <w:p w:rsidR="00D83E8E" w:rsidRPr="001A56CA" w:rsidRDefault="00D83E8E" w:rsidP="001A56CA">
      <w:pPr>
        <w:widowControl w:val="0"/>
        <w:autoSpaceDE w:val="0"/>
        <w:autoSpaceDN w:val="0"/>
        <w:spacing w:after="0" w:line="247" w:lineRule="exact"/>
        <w:ind w:left="821" w:right="1208"/>
        <w:jc w:val="center"/>
        <w:rPr>
          <w:rFonts w:cs="Calibri"/>
          <w:i/>
          <w:lang w:val="en-US"/>
        </w:rPr>
      </w:pPr>
      <w:r w:rsidRPr="001A56CA">
        <w:rPr>
          <w:rFonts w:cs="Calibri"/>
          <w:i/>
          <w:lang w:val="en-US"/>
        </w:rPr>
        <w:t>[signature(s)]</w:t>
      </w:r>
    </w:p>
    <w:p w:rsidR="00D83E8E" w:rsidRPr="001A56CA" w:rsidRDefault="00D83E8E" w:rsidP="001A56CA">
      <w:pPr>
        <w:widowControl w:val="0"/>
        <w:autoSpaceDE w:val="0"/>
        <w:autoSpaceDN w:val="0"/>
        <w:spacing w:after="0" w:line="240" w:lineRule="auto"/>
        <w:rPr>
          <w:rFonts w:cs="Calibri"/>
          <w:i/>
          <w:lang w:val="en-US"/>
        </w:rPr>
      </w:pPr>
    </w:p>
    <w:p w:rsidR="00D83E8E" w:rsidRPr="001A56CA" w:rsidRDefault="00D83E8E" w:rsidP="001A56CA">
      <w:pPr>
        <w:widowControl w:val="0"/>
        <w:autoSpaceDE w:val="0"/>
        <w:autoSpaceDN w:val="0"/>
        <w:spacing w:before="4" w:after="0" w:line="240" w:lineRule="auto"/>
        <w:rPr>
          <w:rFonts w:cs="Calibri"/>
          <w:i/>
          <w:lang w:val="en-US"/>
        </w:rPr>
      </w:pPr>
    </w:p>
    <w:p w:rsidR="00D83E8E" w:rsidRPr="001A56CA" w:rsidRDefault="00D83E8E" w:rsidP="001A56CA">
      <w:pPr>
        <w:widowControl w:val="0"/>
        <w:numPr>
          <w:ilvl w:val="0"/>
          <w:numId w:val="1"/>
        </w:numPr>
        <w:autoSpaceDE w:val="0"/>
        <w:autoSpaceDN w:val="0"/>
        <w:spacing w:before="1" w:after="0" w:line="240" w:lineRule="auto"/>
        <w:ind w:left="299" w:right="295"/>
        <w:outlineLvl w:val="6"/>
        <w:rPr>
          <w:rFonts w:cs="Calibri"/>
          <w:b/>
          <w:bCs/>
          <w:i/>
          <w:lang w:val="en-US"/>
        </w:rPr>
      </w:pPr>
      <w:r w:rsidRPr="001A56CA">
        <w:rPr>
          <w:rFonts w:cs="Calibri"/>
          <w:b/>
          <w:bCs/>
          <w:i/>
          <w:lang w:val="en-US"/>
        </w:rPr>
        <w:t>Note: All italicized text (including footnotes) is for use in preparing this form and shall be deleted from the final product.</w:t>
      </w:r>
    </w:p>
    <w:p w:rsidR="00D83E8E" w:rsidRPr="001A56CA" w:rsidRDefault="00D83E8E" w:rsidP="001A56CA">
      <w:pPr>
        <w:widowControl w:val="0"/>
        <w:autoSpaceDE w:val="0"/>
        <w:autoSpaceDN w:val="0"/>
        <w:spacing w:after="0" w:line="240" w:lineRule="auto"/>
        <w:rPr>
          <w:rFonts w:cs="Calibri"/>
          <w:b/>
          <w:i/>
          <w:lang w:val="en-US"/>
        </w:rPr>
      </w:pPr>
    </w:p>
    <w:p w:rsidR="00D83E8E" w:rsidRPr="00BA2A6B" w:rsidRDefault="00D83E8E" w:rsidP="001A56CA">
      <w:pPr>
        <w:widowControl w:val="0"/>
        <w:autoSpaceDE w:val="0"/>
        <w:autoSpaceDN w:val="0"/>
        <w:spacing w:after="0" w:line="240" w:lineRule="auto"/>
        <w:rPr>
          <w:rFonts w:cs="Calibri"/>
          <w:b/>
          <w:i/>
          <w:lang w:val="en-US"/>
        </w:rPr>
      </w:pPr>
      <w:r w:rsidRPr="00BA2A6B">
        <w:rPr>
          <w:rFonts w:cs="Calibri"/>
          <w:b/>
          <w:i/>
          <w:lang w:val="en-US"/>
        </w:rPr>
        <w:br w:type="page"/>
      </w:r>
    </w:p>
    <w:p w:rsidR="00D83E8E" w:rsidRPr="001A56CA" w:rsidRDefault="00D83E8E" w:rsidP="001A56CA">
      <w:pPr>
        <w:widowControl w:val="0"/>
        <w:autoSpaceDE w:val="0"/>
        <w:autoSpaceDN w:val="0"/>
        <w:spacing w:before="228" w:after="0" w:line="240" w:lineRule="auto"/>
        <w:ind w:left="337"/>
        <w:jc w:val="center"/>
        <w:outlineLvl w:val="2"/>
        <w:rPr>
          <w:rFonts w:cs="Calibri"/>
          <w:b/>
          <w:bCs/>
          <w:lang w:val="en-US"/>
        </w:rPr>
      </w:pPr>
      <w:bookmarkStart w:id="10" w:name="_bookmark25"/>
      <w:bookmarkEnd w:id="10"/>
      <w:r w:rsidRPr="001A56CA">
        <w:rPr>
          <w:rFonts w:cs="Calibri"/>
          <w:b/>
          <w:bCs/>
          <w:lang w:val="en-US"/>
        </w:rPr>
        <w:t>Advance Payment Security</w:t>
      </w:r>
    </w:p>
    <w:p w:rsidR="00D83E8E" w:rsidRPr="001A56CA" w:rsidRDefault="00D83E8E" w:rsidP="001A56CA">
      <w:pPr>
        <w:widowControl w:val="0"/>
        <w:autoSpaceDE w:val="0"/>
        <w:autoSpaceDN w:val="0"/>
        <w:spacing w:before="8" w:after="0" w:line="240" w:lineRule="auto"/>
        <w:rPr>
          <w:rFonts w:cs="Calibri"/>
          <w:b/>
          <w:lang w:val="en-US"/>
        </w:rPr>
      </w:pPr>
    </w:p>
    <w:p w:rsidR="00D83E8E" w:rsidRPr="001A56CA" w:rsidRDefault="00D83E8E" w:rsidP="001A56CA">
      <w:pPr>
        <w:widowControl w:val="0"/>
        <w:autoSpaceDE w:val="0"/>
        <w:autoSpaceDN w:val="0"/>
        <w:spacing w:after="0" w:line="482" w:lineRule="auto"/>
        <w:ind w:left="660" w:right="3704"/>
        <w:rPr>
          <w:rFonts w:cs="Calibri"/>
          <w:i/>
          <w:lang w:val="en-US"/>
        </w:rPr>
      </w:pPr>
      <w:r w:rsidRPr="001A56CA">
        <w:rPr>
          <w:rFonts w:cs="Calibri"/>
          <w:i/>
          <w:lang w:val="en-US"/>
        </w:rPr>
        <w:t xml:space="preserve">[Guarantor letterhead or SWIFT identifier code] </w:t>
      </w:r>
      <w:r w:rsidRPr="001A56CA">
        <w:rPr>
          <w:rFonts w:cs="Calibri"/>
          <w:b/>
          <w:lang w:val="en-US"/>
        </w:rPr>
        <w:t xml:space="preserve">Beneficiary: </w:t>
      </w:r>
      <w:r w:rsidRPr="001A56CA">
        <w:rPr>
          <w:rFonts w:cs="Calibri"/>
          <w:i/>
          <w:lang w:val="en-US"/>
        </w:rPr>
        <w:t xml:space="preserve">[Insert name and Address of Purchaser] </w:t>
      </w:r>
      <w:r w:rsidRPr="001A56CA">
        <w:rPr>
          <w:rFonts w:cs="Calibri"/>
          <w:b/>
          <w:lang w:val="en-US"/>
        </w:rPr>
        <w:t xml:space="preserve">Date: </w:t>
      </w:r>
      <w:r w:rsidRPr="001A56CA">
        <w:rPr>
          <w:rFonts w:cs="Calibri"/>
          <w:i/>
          <w:lang w:val="en-US"/>
        </w:rPr>
        <w:t>[Insert date of issue]</w:t>
      </w:r>
    </w:p>
    <w:p w:rsidR="00D83E8E" w:rsidRPr="001A56CA" w:rsidRDefault="00D83E8E" w:rsidP="001A56CA">
      <w:pPr>
        <w:widowControl w:val="0"/>
        <w:tabs>
          <w:tab w:val="left" w:pos="5699"/>
        </w:tabs>
        <w:autoSpaceDE w:val="0"/>
        <w:autoSpaceDN w:val="0"/>
        <w:spacing w:before="4" w:after="0" w:line="240" w:lineRule="auto"/>
        <w:ind w:left="660"/>
        <w:rPr>
          <w:rFonts w:cs="Calibri"/>
          <w:i/>
          <w:lang w:val="en-US"/>
        </w:rPr>
      </w:pPr>
      <w:r w:rsidRPr="001A56CA">
        <w:rPr>
          <w:rFonts w:cs="Calibri"/>
          <w:b/>
          <w:lang w:val="en-US"/>
        </w:rPr>
        <w:t>ADVANCE PAYMENT</w:t>
      </w:r>
      <w:r w:rsidRPr="001A56CA">
        <w:rPr>
          <w:rFonts w:cs="Calibri"/>
          <w:b/>
          <w:spacing w:val="-3"/>
          <w:lang w:val="en-US"/>
        </w:rPr>
        <w:t xml:space="preserve"> </w:t>
      </w:r>
      <w:r w:rsidRPr="001A56CA">
        <w:rPr>
          <w:rFonts w:cs="Calibri"/>
          <w:b/>
          <w:lang w:val="en-US"/>
        </w:rPr>
        <w:t>GUARANTEE</w:t>
      </w:r>
      <w:r w:rsidRPr="001A56CA">
        <w:rPr>
          <w:rFonts w:cs="Calibri"/>
          <w:b/>
          <w:spacing w:val="-3"/>
          <w:lang w:val="en-US"/>
        </w:rPr>
        <w:t xml:space="preserve"> </w:t>
      </w:r>
      <w:r w:rsidRPr="001A56CA">
        <w:rPr>
          <w:rFonts w:cs="Calibri"/>
          <w:b/>
          <w:lang w:val="en-US"/>
        </w:rPr>
        <w:t>No.:</w:t>
      </w:r>
      <w:r w:rsidRPr="001A56CA">
        <w:rPr>
          <w:rFonts w:cs="Calibri"/>
          <w:b/>
          <w:lang w:val="en-US"/>
        </w:rPr>
        <w:tab/>
      </w:r>
      <w:r w:rsidRPr="001A56CA">
        <w:rPr>
          <w:rFonts w:cs="Calibri"/>
          <w:i/>
          <w:lang w:val="en-US"/>
        </w:rPr>
        <w:t>[Insert guarantee reference</w:t>
      </w:r>
      <w:r w:rsidRPr="001A56CA">
        <w:rPr>
          <w:rFonts w:cs="Calibri"/>
          <w:i/>
          <w:spacing w:val="-4"/>
          <w:lang w:val="en-US"/>
        </w:rPr>
        <w:t xml:space="preserve"> </w:t>
      </w:r>
      <w:r w:rsidRPr="001A56CA">
        <w:rPr>
          <w:rFonts w:cs="Calibri"/>
          <w:i/>
          <w:lang w:val="en-US"/>
        </w:rPr>
        <w:t>number]</w:t>
      </w:r>
    </w:p>
    <w:p w:rsidR="00D83E8E" w:rsidRPr="001A56CA" w:rsidRDefault="00D83E8E" w:rsidP="001A56CA">
      <w:pPr>
        <w:widowControl w:val="0"/>
        <w:autoSpaceDE w:val="0"/>
        <w:autoSpaceDN w:val="0"/>
        <w:spacing w:before="5" w:after="0" w:line="240" w:lineRule="auto"/>
        <w:rPr>
          <w:rFonts w:cs="Calibri"/>
          <w:i/>
          <w:lang w:val="en-US"/>
        </w:rPr>
      </w:pPr>
    </w:p>
    <w:p w:rsidR="00D83E8E" w:rsidRPr="001A56CA" w:rsidRDefault="00D83E8E" w:rsidP="001A56CA">
      <w:pPr>
        <w:widowControl w:val="0"/>
        <w:autoSpaceDE w:val="0"/>
        <w:autoSpaceDN w:val="0"/>
        <w:spacing w:after="0" w:line="240" w:lineRule="auto"/>
        <w:ind w:left="660"/>
        <w:jc w:val="both"/>
        <w:rPr>
          <w:rFonts w:cs="Calibri"/>
          <w:i/>
          <w:lang w:val="en-US"/>
        </w:rPr>
      </w:pPr>
      <w:r w:rsidRPr="001A56CA">
        <w:rPr>
          <w:rFonts w:cs="Calibri"/>
          <w:b/>
          <w:lang w:val="en-US"/>
        </w:rPr>
        <w:t xml:space="preserve">Guarantor: </w:t>
      </w:r>
      <w:r w:rsidRPr="001A56CA">
        <w:rPr>
          <w:rFonts w:cs="Calibri"/>
          <w:i/>
          <w:lang w:val="en-US"/>
        </w:rPr>
        <w:t>[Insert name and address of place of issue, unless indicated in the letterhead]</w:t>
      </w:r>
    </w:p>
    <w:p w:rsidR="00D83E8E" w:rsidRPr="001A56CA" w:rsidRDefault="00D83E8E" w:rsidP="001A56CA">
      <w:pPr>
        <w:widowControl w:val="0"/>
        <w:autoSpaceDE w:val="0"/>
        <w:autoSpaceDN w:val="0"/>
        <w:spacing w:before="7" w:after="0" w:line="240" w:lineRule="auto"/>
        <w:rPr>
          <w:rFonts w:cs="Calibri"/>
          <w:i/>
          <w:lang w:val="en-US"/>
        </w:rPr>
      </w:pPr>
    </w:p>
    <w:p w:rsidR="00D83E8E" w:rsidRPr="001A56CA" w:rsidRDefault="00D83E8E" w:rsidP="001A56CA">
      <w:pPr>
        <w:widowControl w:val="0"/>
        <w:autoSpaceDE w:val="0"/>
        <w:autoSpaceDN w:val="0"/>
        <w:spacing w:after="0" w:line="240" w:lineRule="auto"/>
        <w:ind w:left="659" w:right="314"/>
        <w:jc w:val="both"/>
        <w:rPr>
          <w:rFonts w:cs="Calibri"/>
          <w:lang w:val="en-US"/>
        </w:rPr>
      </w:pPr>
      <w:r w:rsidRPr="001A56CA">
        <w:rPr>
          <w:rFonts w:cs="Calibri"/>
          <w:lang w:val="en-US"/>
        </w:rPr>
        <w:t xml:space="preserve">We have been informed that </w:t>
      </w:r>
      <w:r w:rsidRPr="001A56CA">
        <w:rPr>
          <w:rFonts w:cs="Calibri"/>
          <w:i/>
          <w:lang w:val="en-US"/>
        </w:rPr>
        <w:t xml:space="preserve">[insert name of Supplier, which in the case of a joint venture shall be the name of the joint venture] </w:t>
      </w:r>
      <w:r w:rsidRPr="001A56CA">
        <w:rPr>
          <w:rFonts w:cs="Calibri"/>
          <w:lang w:val="en-US"/>
        </w:rPr>
        <w:t xml:space="preserve">(hereinafter called “the Applicant”) has entered into Contract No. </w:t>
      </w:r>
      <w:r w:rsidRPr="001A56CA">
        <w:rPr>
          <w:rFonts w:cs="Calibri"/>
          <w:i/>
          <w:lang w:val="en-US"/>
        </w:rPr>
        <w:t xml:space="preserve">[insert reference number of the contract] </w:t>
      </w:r>
      <w:r w:rsidRPr="001A56CA">
        <w:rPr>
          <w:rFonts w:cs="Calibri"/>
          <w:lang w:val="en-US"/>
        </w:rPr>
        <w:t xml:space="preserve">dated </w:t>
      </w:r>
      <w:r w:rsidRPr="001A56CA">
        <w:rPr>
          <w:rFonts w:cs="Calibri"/>
          <w:i/>
          <w:lang w:val="en-US"/>
        </w:rPr>
        <w:t xml:space="preserve">[insert date] </w:t>
      </w:r>
      <w:r w:rsidRPr="001A56CA">
        <w:rPr>
          <w:rFonts w:cs="Calibri"/>
          <w:lang w:val="en-US"/>
        </w:rPr>
        <w:t xml:space="preserve">with the Beneficiary, for the execution of </w:t>
      </w:r>
      <w:r w:rsidRPr="001A56CA">
        <w:rPr>
          <w:rFonts w:cs="Calibri"/>
          <w:i/>
          <w:lang w:val="en-US"/>
        </w:rPr>
        <w:t xml:space="preserve">[insert name of contract and brief description of Goods and related Services] </w:t>
      </w:r>
      <w:r w:rsidRPr="001A56CA">
        <w:rPr>
          <w:rFonts w:cs="Calibri"/>
          <w:lang w:val="en-US"/>
        </w:rPr>
        <w:t>(hereinafter called "the Contract").</w:t>
      </w:r>
    </w:p>
    <w:p w:rsidR="00D83E8E" w:rsidRPr="001A56CA" w:rsidRDefault="00D83E8E" w:rsidP="001A56CA">
      <w:pPr>
        <w:widowControl w:val="0"/>
        <w:autoSpaceDE w:val="0"/>
        <w:autoSpaceDN w:val="0"/>
        <w:spacing w:before="5" w:after="0" w:line="240" w:lineRule="auto"/>
        <w:rPr>
          <w:rFonts w:cs="Calibri"/>
          <w:lang w:val="en-US"/>
        </w:rPr>
      </w:pPr>
    </w:p>
    <w:p w:rsidR="00D83E8E" w:rsidRPr="001A56CA" w:rsidRDefault="00D83E8E" w:rsidP="001A56CA">
      <w:pPr>
        <w:widowControl w:val="0"/>
        <w:autoSpaceDE w:val="0"/>
        <w:autoSpaceDN w:val="0"/>
        <w:spacing w:after="0" w:line="240" w:lineRule="auto"/>
        <w:ind w:left="659" w:right="314"/>
        <w:jc w:val="both"/>
        <w:rPr>
          <w:rFonts w:cs="Calibri"/>
          <w:lang w:val="en-US"/>
        </w:rPr>
      </w:pPr>
      <w:r w:rsidRPr="001A56CA">
        <w:rPr>
          <w:rFonts w:cs="Calibri"/>
          <w:lang w:val="en-US"/>
        </w:rPr>
        <w:t xml:space="preserve">Furthermore, we understand that, according to the conditions of the Contract, an advance payment in the sum </w:t>
      </w:r>
      <w:r w:rsidRPr="001A56CA">
        <w:rPr>
          <w:rFonts w:cs="Calibri"/>
          <w:i/>
          <w:lang w:val="en-US"/>
        </w:rPr>
        <w:t xml:space="preserve">[insert amount in figures] </w:t>
      </w:r>
      <w:r w:rsidRPr="001A56CA">
        <w:rPr>
          <w:rFonts w:cs="Calibri"/>
          <w:lang w:val="en-US"/>
        </w:rPr>
        <w:t xml:space="preserve">() </w:t>
      </w:r>
      <w:r w:rsidRPr="001A56CA">
        <w:rPr>
          <w:rFonts w:cs="Calibri"/>
          <w:i/>
          <w:lang w:val="en-US"/>
        </w:rPr>
        <w:t xml:space="preserve">[insert amount in words] </w:t>
      </w:r>
      <w:r w:rsidRPr="001A56CA">
        <w:rPr>
          <w:rFonts w:cs="Calibri"/>
          <w:lang w:val="en-US"/>
        </w:rPr>
        <w:t>is to be made against an advance payment guarantee.</w:t>
      </w:r>
    </w:p>
    <w:p w:rsidR="00D83E8E" w:rsidRPr="001A56CA" w:rsidRDefault="00D83E8E" w:rsidP="001A56CA">
      <w:pPr>
        <w:widowControl w:val="0"/>
        <w:autoSpaceDE w:val="0"/>
        <w:autoSpaceDN w:val="0"/>
        <w:spacing w:before="2" w:after="0" w:line="240" w:lineRule="auto"/>
        <w:rPr>
          <w:rFonts w:cs="Calibri"/>
          <w:lang w:val="en-US"/>
        </w:rPr>
      </w:pPr>
    </w:p>
    <w:p w:rsidR="00D83E8E" w:rsidRPr="001A56CA" w:rsidRDefault="00D83E8E" w:rsidP="001A56CA">
      <w:pPr>
        <w:widowControl w:val="0"/>
        <w:tabs>
          <w:tab w:val="left" w:pos="2071"/>
        </w:tabs>
        <w:autoSpaceDE w:val="0"/>
        <w:autoSpaceDN w:val="0"/>
        <w:spacing w:before="1" w:after="0" w:line="240" w:lineRule="auto"/>
        <w:ind w:left="659" w:right="317"/>
        <w:jc w:val="both"/>
        <w:rPr>
          <w:rFonts w:cs="Calibri"/>
          <w:lang w:val="en-US"/>
        </w:rPr>
      </w:pPr>
      <w:r w:rsidRPr="001A56CA">
        <w:rPr>
          <w:rFonts w:cs="Calibri"/>
          <w:lang w:val="en-US"/>
        </w:rPr>
        <w:t xml:space="preserve">At the request of the Applicant, we as Guarantor, hereby irrevocably undertake to pay the Beneficiary any sum or sums not exceeding in total an amount of </w:t>
      </w:r>
      <w:r w:rsidRPr="001A56CA">
        <w:rPr>
          <w:rFonts w:cs="Calibri"/>
          <w:i/>
          <w:lang w:val="en-US"/>
        </w:rPr>
        <w:t xml:space="preserve">[insert amount in figures]  </w:t>
      </w:r>
      <w:r w:rsidRPr="001A56CA">
        <w:rPr>
          <w:rFonts w:cs="Calibri"/>
          <w:lang w:val="en-US"/>
        </w:rPr>
        <w:t>(</w:t>
      </w:r>
      <w:r w:rsidRPr="001A56CA">
        <w:rPr>
          <w:rFonts w:cs="Calibri"/>
          <w:u w:val="single"/>
          <w:lang w:val="en-US"/>
        </w:rPr>
        <w:t xml:space="preserve"> </w:t>
      </w:r>
      <w:r w:rsidRPr="001A56CA">
        <w:rPr>
          <w:rFonts w:cs="Calibri"/>
          <w:u w:val="single"/>
          <w:lang w:val="en-US"/>
        </w:rPr>
        <w:tab/>
      </w:r>
      <w:r w:rsidRPr="001A56CA">
        <w:rPr>
          <w:rFonts w:cs="Calibri"/>
          <w:lang w:val="en-US"/>
        </w:rPr>
        <w:t xml:space="preserve">) </w:t>
      </w:r>
      <w:r w:rsidRPr="001A56CA">
        <w:rPr>
          <w:rFonts w:cs="Calibri"/>
          <w:i/>
          <w:lang w:val="en-US"/>
        </w:rPr>
        <w:t>[insert amount in words]</w:t>
      </w:r>
      <w:hyperlink w:anchor="_bookmark26" w:history="1">
        <w:r w:rsidRPr="001A56CA">
          <w:rPr>
            <w:rFonts w:cs="Calibri"/>
            <w:i/>
            <w:vertAlign w:val="superscript"/>
            <w:lang w:val="en-US"/>
          </w:rPr>
          <w:t>1</w:t>
        </w:r>
        <w:r w:rsidRPr="001A56CA">
          <w:rPr>
            <w:rFonts w:cs="Calibri"/>
            <w:i/>
            <w:lang w:val="en-US"/>
          </w:rPr>
          <w:t xml:space="preserve"> </w:t>
        </w:r>
      </w:hyperlink>
      <w:r w:rsidRPr="001A56CA">
        <w:rPr>
          <w:rFonts w:cs="Calibri"/>
          <w:lang w:val="en-US"/>
        </w:rPr>
        <w:t>upon receipt by us of the Beneficiary’s complying demand supported by the Beneficiary’s statement, whether in the demand itself or in a separate signed document accompanying or identifying the demand, stating either that the Applicant:</w:t>
      </w:r>
    </w:p>
    <w:p w:rsidR="00D83E8E" w:rsidRPr="001A56CA" w:rsidRDefault="00D83E8E" w:rsidP="001A56CA">
      <w:pPr>
        <w:widowControl w:val="0"/>
        <w:autoSpaceDE w:val="0"/>
        <w:autoSpaceDN w:val="0"/>
        <w:spacing w:before="4" w:after="0" w:line="240" w:lineRule="auto"/>
        <w:rPr>
          <w:rFonts w:cs="Calibri"/>
          <w:lang w:val="en-US"/>
        </w:rPr>
      </w:pPr>
    </w:p>
    <w:p w:rsidR="00D83E8E" w:rsidRPr="001A56CA" w:rsidRDefault="00D83E8E" w:rsidP="001A56CA">
      <w:pPr>
        <w:widowControl w:val="0"/>
        <w:numPr>
          <w:ilvl w:val="1"/>
          <w:numId w:val="2"/>
        </w:numPr>
        <w:tabs>
          <w:tab w:val="left" w:pos="1812"/>
        </w:tabs>
        <w:autoSpaceDE w:val="0"/>
        <w:autoSpaceDN w:val="0"/>
        <w:spacing w:before="1" w:after="0" w:line="242" w:lineRule="auto"/>
        <w:ind w:left="1811" w:right="318"/>
        <w:rPr>
          <w:rFonts w:cs="Calibri"/>
          <w:lang w:val="en-US"/>
        </w:rPr>
      </w:pPr>
      <w:r w:rsidRPr="001A56CA">
        <w:rPr>
          <w:rFonts w:cs="Calibri"/>
          <w:lang w:val="en-US"/>
        </w:rPr>
        <w:t>has used the advance payment for purposes other than toward delivery of Goods; or</w:t>
      </w:r>
    </w:p>
    <w:p w:rsidR="00D83E8E" w:rsidRPr="001A56CA" w:rsidRDefault="00D83E8E" w:rsidP="001A56CA">
      <w:pPr>
        <w:widowControl w:val="0"/>
        <w:numPr>
          <w:ilvl w:val="1"/>
          <w:numId w:val="2"/>
        </w:numPr>
        <w:tabs>
          <w:tab w:val="left" w:pos="1812"/>
        </w:tabs>
        <w:autoSpaceDE w:val="0"/>
        <w:autoSpaceDN w:val="0"/>
        <w:spacing w:before="193" w:after="0" w:line="242" w:lineRule="auto"/>
        <w:ind w:left="1811" w:right="319"/>
        <w:rPr>
          <w:rFonts w:cs="Calibri"/>
          <w:lang w:val="en-US"/>
        </w:rPr>
      </w:pPr>
      <w:r w:rsidRPr="001A56CA">
        <w:rPr>
          <w:rFonts w:cs="Calibri"/>
          <w:lang w:val="en-US"/>
        </w:rPr>
        <w:t>has failed to repay the advance payment in accordance with the Contract conditions, specifying the amount which the Applicant has failed to</w:t>
      </w:r>
      <w:r w:rsidRPr="001A56CA">
        <w:rPr>
          <w:rFonts w:cs="Calibri"/>
          <w:spacing w:val="-11"/>
          <w:lang w:val="en-US"/>
        </w:rPr>
        <w:t xml:space="preserve"> </w:t>
      </w:r>
      <w:r w:rsidRPr="001A56CA">
        <w:rPr>
          <w:rFonts w:cs="Calibri"/>
          <w:lang w:val="en-US"/>
        </w:rPr>
        <w:t>repay.</w:t>
      </w:r>
    </w:p>
    <w:p w:rsidR="00D83E8E" w:rsidRPr="001A56CA" w:rsidRDefault="00D83E8E" w:rsidP="001A56CA">
      <w:pPr>
        <w:widowControl w:val="0"/>
        <w:autoSpaceDE w:val="0"/>
        <w:autoSpaceDN w:val="0"/>
        <w:spacing w:after="0" w:line="240" w:lineRule="auto"/>
        <w:rPr>
          <w:rFonts w:cs="Calibri"/>
          <w:lang w:val="en-US"/>
        </w:rPr>
      </w:pPr>
    </w:p>
    <w:p w:rsidR="00D83E8E" w:rsidRPr="001A56CA" w:rsidRDefault="00D83E8E" w:rsidP="001A56CA">
      <w:pPr>
        <w:widowControl w:val="0"/>
        <w:autoSpaceDE w:val="0"/>
        <w:autoSpaceDN w:val="0"/>
        <w:spacing w:after="0" w:line="240" w:lineRule="auto"/>
        <w:rPr>
          <w:rFonts w:cs="Calibri"/>
          <w:lang w:val="en-US"/>
        </w:rPr>
      </w:pPr>
    </w:p>
    <w:p w:rsidR="00D83E8E" w:rsidRPr="001A56CA" w:rsidRDefault="00D83E8E" w:rsidP="001A56CA">
      <w:pPr>
        <w:widowControl w:val="0"/>
        <w:autoSpaceDE w:val="0"/>
        <w:autoSpaceDN w:val="0"/>
        <w:spacing w:after="0" w:line="240" w:lineRule="auto"/>
        <w:rPr>
          <w:rFonts w:cs="Calibri"/>
          <w:lang w:val="en-US"/>
        </w:rPr>
      </w:pPr>
    </w:p>
    <w:p w:rsidR="00D83E8E" w:rsidRPr="001A56CA" w:rsidRDefault="00D83E8E" w:rsidP="001A56CA">
      <w:pPr>
        <w:widowControl w:val="0"/>
        <w:autoSpaceDE w:val="0"/>
        <w:autoSpaceDN w:val="0"/>
        <w:spacing w:after="0" w:line="240" w:lineRule="auto"/>
        <w:rPr>
          <w:rFonts w:cs="Calibri"/>
          <w:lang w:val="en-US"/>
        </w:rPr>
      </w:pPr>
    </w:p>
    <w:p w:rsidR="00D83E8E" w:rsidRPr="001A56CA" w:rsidRDefault="00D83E8E" w:rsidP="001A56CA">
      <w:pPr>
        <w:widowControl w:val="0"/>
        <w:autoSpaceDE w:val="0"/>
        <w:autoSpaceDN w:val="0"/>
        <w:spacing w:before="5" w:after="0" w:line="240" w:lineRule="auto"/>
        <w:rPr>
          <w:rFonts w:cs="Calibri"/>
          <w:lang w:val="en-US"/>
        </w:rPr>
      </w:pPr>
      <w:r>
        <w:rPr>
          <w:noProof/>
          <w:lang w:eastAsia="ru-RU"/>
        </w:rPr>
        <w:pict>
          <v:rect id="Прямоугольник 126" o:spid="_x0000_s1030" style="position:absolute;margin-left:90pt;margin-top:17.15pt;width:2in;height:.6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" fillcolor="black" stroked="f">
            <w10:wrap type="topAndBottom" anchorx="page"/>
          </v:rect>
        </w:pict>
      </w:r>
    </w:p>
    <w:p w:rsidR="00D83E8E" w:rsidRPr="001A56CA" w:rsidRDefault="00D83E8E" w:rsidP="001A56CA">
      <w:pPr>
        <w:widowControl w:val="0"/>
        <w:autoSpaceDE w:val="0"/>
        <w:autoSpaceDN w:val="0"/>
        <w:spacing w:before="74" w:after="0" w:line="240" w:lineRule="auto"/>
        <w:ind w:left="1020" w:right="317" w:hanging="361"/>
        <w:jc w:val="both"/>
        <w:rPr>
          <w:rFonts w:cs="Calibri"/>
          <w:i/>
          <w:lang w:val="en-US"/>
        </w:rPr>
      </w:pPr>
      <w:bookmarkStart w:id="11" w:name="_bookmark26"/>
      <w:bookmarkEnd w:id="11"/>
      <w:r w:rsidRPr="001A56CA">
        <w:rPr>
          <w:rFonts w:cs="Calibri"/>
          <w:vertAlign w:val="superscript"/>
          <w:lang w:val="en-US"/>
        </w:rPr>
        <w:t>1</w:t>
      </w:r>
      <w:r w:rsidRPr="001A56CA">
        <w:rPr>
          <w:rFonts w:cs="Calibri"/>
          <w:lang w:val="en-US"/>
        </w:rPr>
        <w:t xml:space="preserve"> </w:t>
      </w:r>
      <w:r w:rsidRPr="001A56CA">
        <w:rPr>
          <w:rFonts w:cs="Calibri"/>
          <w:i/>
          <w:lang w:val="en-US"/>
        </w:rPr>
        <w:t>The Guarantor shall insert an amount representing the amount of the advance payment and denominated either in the currency(ies) of the advance payment as specified in the Contract, or in a freely convertible currency acceptable to the Purchaser.</w:t>
      </w:r>
    </w:p>
    <w:p w:rsidR="00D83E8E" w:rsidRPr="001A56CA" w:rsidRDefault="00D83E8E" w:rsidP="001A56CA">
      <w:pPr>
        <w:widowControl w:val="0"/>
        <w:autoSpaceDE w:val="0"/>
        <w:autoSpaceDN w:val="0"/>
        <w:spacing w:after="0" w:line="240" w:lineRule="auto"/>
        <w:jc w:val="both"/>
        <w:rPr>
          <w:rFonts w:cs="Calibri"/>
          <w:lang w:val="en-US"/>
        </w:rPr>
        <w:sectPr w:rsidR="00D83E8E" w:rsidRPr="001A56CA">
          <w:pgSz w:w="12240" w:h="15840"/>
          <w:pgMar w:top="960" w:right="1120" w:bottom="280" w:left="1140" w:header="725" w:footer="0" w:gutter="0"/>
          <w:cols w:space="720"/>
        </w:sectPr>
      </w:pPr>
    </w:p>
    <w:p w:rsidR="00D83E8E" w:rsidRPr="001A56CA" w:rsidRDefault="00D83E8E" w:rsidP="001A56CA">
      <w:pPr>
        <w:widowControl w:val="0"/>
        <w:autoSpaceDE w:val="0"/>
        <w:autoSpaceDN w:val="0"/>
        <w:spacing w:after="0" w:line="240" w:lineRule="auto"/>
        <w:rPr>
          <w:rFonts w:cs="Calibri"/>
          <w:i/>
          <w:lang w:val="en-US"/>
        </w:rPr>
      </w:pPr>
    </w:p>
    <w:p w:rsidR="00D83E8E" w:rsidRPr="001A56CA" w:rsidRDefault="00D83E8E" w:rsidP="001A56CA">
      <w:pPr>
        <w:widowControl w:val="0"/>
        <w:autoSpaceDE w:val="0"/>
        <w:autoSpaceDN w:val="0"/>
        <w:spacing w:before="222" w:after="0" w:line="240" w:lineRule="auto"/>
        <w:ind w:left="300" w:right="677"/>
        <w:jc w:val="both"/>
        <w:rPr>
          <w:rFonts w:cs="Calibri"/>
          <w:lang w:val="en-US"/>
        </w:rPr>
      </w:pPr>
      <w:r w:rsidRPr="001A56CA">
        <w:rPr>
          <w:rFonts w:cs="Calibri"/>
          <w:lang w:val="en-US"/>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1A56CA">
        <w:rPr>
          <w:rFonts w:cs="Calibri"/>
          <w:i/>
          <w:lang w:val="en-US"/>
        </w:rPr>
        <w:t xml:space="preserve">[insert number] </w:t>
      </w:r>
      <w:r w:rsidRPr="001A56CA">
        <w:rPr>
          <w:rFonts w:cs="Calibri"/>
          <w:lang w:val="en-US"/>
        </w:rPr>
        <w:t xml:space="preserve">at </w:t>
      </w:r>
      <w:r w:rsidRPr="001A56CA">
        <w:rPr>
          <w:rFonts w:cs="Calibri"/>
          <w:i/>
          <w:lang w:val="en-US"/>
        </w:rPr>
        <w:t>[insert name and address of Applicant’s</w:t>
      </w:r>
      <w:r w:rsidRPr="001A56CA">
        <w:rPr>
          <w:rFonts w:cs="Calibri"/>
          <w:i/>
          <w:spacing w:val="-1"/>
          <w:lang w:val="en-US"/>
        </w:rPr>
        <w:t xml:space="preserve"> </w:t>
      </w:r>
      <w:r w:rsidRPr="001A56CA">
        <w:rPr>
          <w:rFonts w:cs="Calibri"/>
          <w:i/>
          <w:lang w:val="en-US"/>
        </w:rPr>
        <w:t>bank]</w:t>
      </w:r>
      <w:r w:rsidRPr="001A56CA">
        <w:rPr>
          <w:rFonts w:cs="Calibri"/>
          <w:lang w:val="en-US"/>
        </w:rPr>
        <w:t>.</w:t>
      </w:r>
    </w:p>
    <w:p w:rsidR="00D83E8E" w:rsidRPr="001A56CA" w:rsidRDefault="00D83E8E" w:rsidP="001A56CA">
      <w:pPr>
        <w:widowControl w:val="0"/>
        <w:autoSpaceDE w:val="0"/>
        <w:autoSpaceDN w:val="0"/>
        <w:spacing w:before="5" w:after="0" w:line="240" w:lineRule="auto"/>
        <w:rPr>
          <w:rFonts w:cs="Calibri"/>
          <w:lang w:val="en-US"/>
        </w:rPr>
      </w:pPr>
    </w:p>
    <w:p w:rsidR="00D83E8E" w:rsidRPr="001A56CA" w:rsidRDefault="00D83E8E" w:rsidP="001A56CA">
      <w:pPr>
        <w:widowControl w:val="0"/>
        <w:autoSpaceDE w:val="0"/>
        <w:autoSpaceDN w:val="0"/>
        <w:spacing w:after="0" w:line="240" w:lineRule="auto"/>
        <w:ind w:left="300" w:right="676"/>
        <w:jc w:val="both"/>
        <w:rPr>
          <w:rFonts w:cs="Calibri"/>
          <w:lang w:val="en-US"/>
        </w:rPr>
      </w:pPr>
      <w:r w:rsidRPr="001A56CA">
        <w:rPr>
          <w:rFonts w:cs="Calibri"/>
          <w:lang w:val="en-US"/>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1A56CA">
        <w:rPr>
          <w:rFonts w:cs="Calibri"/>
          <w:i/>
          <w:lang w:val="en-US"/>
        </w:rPr>
        <w:t xml:space="preserve">[insert day] </w:t>
      </w:r>
      <w:r w:rsidRPr="001A56CA">
        <w:rPr>
          <w:rFonts w:cs="Calibri"/>
          <w:lang w:val="en-US"/>
        </w:rPr>
        <w:t xml:space="preserve">day of </w:t>
      </w:r>
      <w:r w:rsidRPr="001A56CA">
        <w:rPr>
          <w:rFonts w:cs="Calibri"/>
          <w:i/>
          <w:lang w:val="en-US"/>
        </w:rPr>
        <w:t>[insert month]</w:t>
      </w:r>
      <w:r w:rsidRPr="001A56CA">
        <w:rPr>
          <w:rFonts w:cs="Calibri"/>
          <w:lang w:val="en-US"/>
        </w:rPr>
        <w:t xml:space="preserve">, 2 </w:t>
      </w:r>
      <w:r w:rsidRPr="001A56CA">
        <w:rPr>
          <w:rFonts w:cs="Calibri"/>
          <w:i/>
          <w:lang w:val="en-US"/>
        </w:rPr>
        <w:t>[insert year]</w:t>
      </w:r>
      <w:r w:rsidRPr="001A56CA">
        <w:rPr>
          <w:rFonts w:cs="Calibri"/>
          <w:lang w:val="en-US"/>
        </w:rPr>
        <w:t>, whichever is earlier. Consequently, any demand for payment under this guarantee must be received by us at this office on or before that date.</w:t>
      </w:r>
    </w:p>
    <w:p w:rsidR="00D83E8E" w:rsidRPr="001A56CA" w:rsidRDefault="00D83E8E" w:rsidP="001A56CA">
      <w:pPr>
        <w:widowControl w:val="0"/>
        <w:autoSpaceDE w:val="0"/>
        <w:autoSpaceDN w:val="0"/>
        <w:spacing w:before="3" w:after="0" w:line="240" w:lineRule="auto"/>
        <w:rPr>
          <w:rFonts w:cs="Calibri"/>
          <w:lang w:val="en-US"/>
        </w:rPr>
      </w:pPr>
    </w:p>
    <w:p w:rsidR="00D83E8E" w:rsidRPr="001A56CA" w:rsidRDefault="00D83E8E" w:rsidP="001A56CA">
      <w:pPr>
        <w:widowControl w:val="0"/>
        <w:autoSpaceDE w:val="0"/>
        <w:autoSpaceDN w:val="0"/>
        <w:spacing w:after="0" w:line="240" w:lineRule="auto"/>
        <w:ind w:left="300" w:right="677"/>
        <w:jc w:val="both"/>
        <w:rPr>
          <w:rFonts w:cs="Calibri"/>
          <w:lang w:val="en-US"/>
        </w:rPr>
      </w:pPr>
      <w:r w:rsidRPr="001A56CA">
        <w:rPr>
          <w:rFonts w:cs="Calibri"/>
          <w:lang w:val="en-US"/>
        </w:rPr>
        <w:t>This guarantee is subject to the Uniform Rules for Demand Guarantees (URDG) 2010 Revision, ICC Publication No.758, except that the supporting statement under Article 15(a) is hereby</w:t>
      </w:r>
      <w:r w:rsidRPr="001A56CA">
        <w:rPr>
          <w:rFonts w:cs="Calibri"/>
          <w:spacing w:val="-5"/>
          <w:lang w:val="en-US"/>
        </w:rPr>
        <w:t xml:space="preserve"> </w:t>
      </w:r>
      <w:r w:rsidRPr="001A56CA">
        <w:rPr>
          <w:rFonts w:cs="Calibri"/>
          <w:lang w:val="en-US"/>
        </w:rPr>
        <w:t>excluded.</w:t>
      </w:r>
    </w:p>
    <w:p w:rsidR="00D83E8E" w:rsidRPr="001A56CA" w:rsidRDefault="00D83E8E" w:rsidP="001A56CA">
      <w:pPr>
        <w:widowControl w:val="0"/>
        <w:autoSpaceDE w:val="0"/>
        <w:autoSpaceDN w:val="0"/>
        <w:spacing w:before="5" w:after="0" w:line="240" w:lineRule="auto"/>
        <w:rPr>
          <w:rFonts w:cs="Calibri"/>
          <w:lang w:val="en-US"/>
        </w:rPr>
      </w:pPr>
    </w:p>
    <w:p w:rsidR="00D83E8E" w:rsidRPr="001A56CA" w:rsidRDefault="00D83E8E" w:rsidP="001A56CA">
      <w:pPr>
        <w:widowControl w:val="0"/>
        <w:autoSpaceDE w:val="0"/>
        <w:autoSpaceDN w:val="0"/>
        <w:spacing w:after="0" w:line="240" w:lineRule="auto"/>
        <w:ind w:left="300"/>
        <w:rPr>
          <w:rFonts w:cs="Calibri"/>
          <w:lang w:val="en-US"/>
        </w:rPr>
      </w:pPr>
      <w:r w:rsidRPr="001A56CA">
        <w:rPr>
          <w:rFonts w:cs="Calibri"/>
          <w:lang w:val="en-US"/>
        </w:rPr>
        <w:t>.</w:t>
      </w:r>
    </w:p>
    <w:p w:rsidR="00D83E8E" w:rsidRPr="001A56CA" w:rsidRDefault="00D83E8E" w:rsidP="001A56CA">
      <w:pPr>
        <w:widowControl w:val="0"/>
        <w:autoSpaceDE w:val="0"/>
        <w:autoSpaceDN w:val="0"/>
        <w:spacing w:after="0" w:line="240" w:lineRule="auto"/>
        <w:rPr>
          <w:rFonts w:cs="Calibri"/>
          <w:lang w:val="en-US"/>
        </w:rPr>
      </w:pPr>
    </w:p>
    <w:p w:rsidR="00D83E8E" w:rsidRPr="001A56CA" w:rsidRDefault="00D83E8E" w:rsidP="001A56CA">
      <w:pPr>
        <w:widowControl w:val="0"/>
        <w:autoSpaceDE w:val="0"/>
        <w:autoSpaceDN w:val="0"/>
        <w:spacing w:after="0" w:line="240" w:lineRule="auto"/>
        <w:rPr>
          <w:rFonts w:cs="Calibri"/>
          <w:lang w:val="en-US"/>
        </w:rPr>
      </w:pPr>
    </w:p>
    <w:p w:rsidR="00D83E8E" w:rsidRPr="001A56CA" w:rsidRDefault="00D83E8E" w:rsidP="001A56CA">
      <w:pPr>
        <w:widowControl w:val="0"/>
        <w:autoSpaceDE w:val="0"/>
        <w:autoSpaceDN w:val="0"/>
        <w:spacing w:after="0" w:line="240" w:lineRule="auto"/>
        <w:rPr>
          <w:rFonts w:cs="Calibri"/>
          <w:lang w:val="en-US"/>
        </w:rPr>
      </w:pPr>
    </w:p>
    <w:p w:rsidR="00D83E8E" w:rsidRPr="001A56CA" w:rsidRDefault="00D83E8E" w:rsidP="001A56CA">
      <w:pPr>
        <w:widowControl w:val="0"/>
        <w:autoSpaceDE w:val="0"/>
        <w:autoSpaceDN w:val="0"/>
        <w:spacing w:after="0" w:line="240" w:lineRule="auto"/>
        <w:rPr>
          <w:rFonts w:cs="Calibri"/>
          <w:lang w:val="en-US"/>
        </w:rPr>
      </w:pPr>
    </w:p>
    <w:p w:rsidR="00D83E8E" w:rsidRPr="001A56CA" w:rsidRDefault="00D83E8E" w:rsidP="001A56CA">
      <w:pPr>
        <w:widowControl w:val="0"/>
        <w:autoSpaceDE w:val="0"/>
        <w:autoSpaceDN w:val="0"/>
        <w:spacing w:before="4" w:after="0" w:line="240" w:lineRule="auto"/>
        <w:rPr>
          <w:rFonts w:cs="Calibri"/>
          <w:lang w:val="en-US"/>
        </w:rPr>
      </w:pPr>
      <w:r>
        <w:rPr>
          <w:noProof/>
          <w:lang w:eastAsia="ru-RU"/>
        </w:rPr>
        <w:pict>
          <v:shape id="Полилиния: фигура 127" o:spid="_x0000_s1031" style="position:absolute;margin-left:1in;margin-top:9.35pt;width:120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" path="m,l2400,e" filled="f" strokeweight=".48pt">
            <v:path arrowok="t" o:connecttype="custom" o:connectlocs="0,0;1524000,0" o:connectangles="0,0"/>
            <w10:wrap type="topAndBottom" anchorx="page"/>
          </v:shape>
        </w:pict>
      </w:r>
    </w:p>
    <w:p w:rsidR="00D83E8E" w:rsidRPr="001A56CA" w:rsidRDefault="00D83E8E" w:rsidP="001A56CA">
      <w:pPr>
        <w:widowControl w:val="0"/>
        <w:autoSpaceDE w:val="0"/>
        <w:autoSpaceDN w:val="0"/>
        <w:spacing w:after="0" w:line="247" w:lineRule="exact"/>
        <w:ind w:left="300"/>
        <w:rPr>
          <w:rFonts w:cs="Calibri"/>
          <w:i/>
          <w:lang w:val="en-US"/>
        </w:rPr>
      </w:pPr>
      <w:r w:rsidRPr="001A56CA">
        <w:rPr>
          <w:rFonts w:cs="Calibri"/>
          <w:i/>
          <w:lang w:val="en-US"/>
        </w:rPr>
        <w:t>[signature(s)]</w:t>
      </w:r>
    </w:p>
    <w:p w:rsidR="00D83E8E" w:rsidRPr="001A56CA" w:rsidRDefault="00D83E8E" w:rsidP="001A56CA">
      <w:pPr>
        <w:widowControl w:val="0"/>
        <w:autoSpaceDE w:val="0"/>
        <w:autoSpaceDN w:val="0"/>
        <w:spacing w:before="4" w:after="0" w:line="240" w:lineRule="auto"/>
        <w:rPr>
          <w:rFonts w:cs="Calibri"/>
          <w:i/>
          <w:lang w:val="en-US"/>
        </w:rPr>
      </w:pPr>
    </w:p>
    <w:p w:rsidR="00D83E8E" w:rsidRPr="001A56CA" w:rsidRDefault="00D83E8E" w:rsidP="001A56CA">
      <w:pPr>
        <w:widowControl w:val="0"/>
        <w:numPr>
          <w:ilvl w:val="0"/>
          <w:numId w:val="1"/>
        </w:numPr>
        <w:autoSpaceDE w:val="0"/>
        <w:autoSpaceDN w:val="0"/>
        <w:spacing w:before="1" w:after="0" w:line="240" w:lineRule="auto"/>
        <w:ind w:left="300" w:right="295"/>
        <w:outlineLvl w:val="6"/>
        <w:rPr>
          <w:rFonts w:cs="Calibri"/>
          <w:b/>
          <w:bCs/>
          <w:i/>
          <w:lang w:val="en-US"/>
        </w:rPr>
      </w:pPr>
      <w:r w:rsidRPr="001A56CA">
        <w:rPr>
          <w:rFonts w:cs="Calibri"/>
          <w:b/>
          <w:bCs/>
          <w:i/>
          <w:lang w:val="en-US"/>
        </w:rPr>
        <w:t>Note: All italicized text (including footnotes) is for use in preparing this form and shall be deleted from the final product.</w:t>
      </w:r>
    </w:p>
    <w:p w:rsidR="00D83E8E" w:rsidRPr="001A56CA" w:rsidRDefault="00D83E8E" w:rsidP="001A56CA">
      <w:pPr>
        <w:widowControl w:val="0"/>
        <w:autoSpaceDE w:val="0"/>
        <w:autoSpaceDN w:val="0"/>
        <w:spacing w:after="0" w:line="240" w:lineRule="auto"/>
        <w:rPr>
          <w:rFonts w:cs="Calibri"/>
          <w:lang w:val="en-US"/>
        </w:rPr>
        <w:sectPr w:rsidR="00D83E8E" w:rsidRPr="001A56CA">
          <w:pgSz w:w="12240" w:h="15840"/>
          <w:pgMar w:top="960" w:right="1120" w:bottom="280" w:left="1140" w:header="725" w:footer="0" w:gutter="0"/>
          <w:cols w:space="720"/>
        </w:sectPr>
      </w:pPr>
    </w:p>
    <w:p w:rsidR="00D83E8E" w:rsidRDefault="00D83E8E" w:rsidP="00AF1C66">
      <w:pPr>
        <w:spacing w:after="0" w:line="240" w:lineRule="auto"/>
        <w:jc w:val="center"/>
        <w:rPr>
          <w:rFonts w:cs="Calibri"/>
          <w:b/>
          <w:sz w:val="24"/>
          <w:szCs w:val="24"/>
          <w:lang w:val="en-GB" w:eastAsia="en-GB"/>
        </w:rPr>
      </w:pPr>
    </w:p>
    <w:p w:rsidR="00D83E8E" w:rsidRPr="00CC42DC" w:rsidRDefault="00D83E8E" w:rsidP="00CC42DC">
      <w:pPr>
        <w:spacing w:after="0" w:line="240" w:lineRule="auto"/>
        <w:jc w:val="center"/>
        <w:rPr>
          <w:rFonts w:cs="Calibri"/>
          <w:b/>
          <w:sz w:val="24"/>
          <w:szCs w:val="24"/>
          <w:lang w:val="en-GB" w:eastAsia="en-GB"/>
        </w:rPr>
      </w:pPr>
      <w:r w:rsidRPr="00CC42DC">
        <w:rPr>
          <w:rFonts w:cs="Calibri"/>
          <w:b/>
          <w:sz w:val="24"/>
          <w:szCs w:val="24"/>
          <w:lang w:val="en-GB" w:eastAsia="en-GB"/>
        </w:rPr>
        <w:t>INVITATION FOR BID</w:t>
      </w:r>
    </w:p>
    <w:p w:rsidR="00D83E8E" w:rsidRPr="00CC42DC" w:rsidRDefault="00D83E8E" w:rsidP="00CC42DC">
      <w:pPr>
        <w:spacing w:after="0" w:line="240" w:lineRule="auto"/>
        <w:rPr>
          <w:rFonts w:cs="Calibri"/>
          <w:sz w:val="24"/>
          <w:szCs w:val="24"/>
          <w:lang w:val="en-GB" w:eastAsia="en-GB"/>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75"/>
        <w:gridCol w:w="6930"/>
      </w:tblGrid>
      <w:tr w:rsidR="00D83E8E" w:rsidRPr="001241D8" w:rsidTr="00092218">
        <w:tc>
          <w:tcPr>
            <w:tcW w:w="2875" w:type="dxa"/>
          </w:tcPr>
          <w:p w:rsidR="00D83E8E" w:rsidRPr="00CC42DC" w:rsidRDefault="00D83E8E" w:rsidP="00CC42DC">
            <w:pPr>
              <w:spacing w:after="0" w:line="276" w:lineRule="auto"/>
              <w:rPr>
                <w:rFonts w:cs="Calibri"/>
                <w:lang w:val="en-GB" w:eastAsia="en-GB"/>
              </w:rPr>
            </w:pPr>
            <w:bookmarkStart w:id="12" w:name="_Hlk48907505"/>
            <w:r w:rsidRPr="00CC42DC">
              <w:rPr>
                <w:rFonts w:cs="Calibri"/>
                <w:lang w:val="en-GB" w:eastAsia="en-GB"/>
              </w:rPr>
              <w:t>Project country:</w:t>
            </w:r>
          </w:p>
        </w:tc>
        <w:tc>
          <w:tcPr>
            <w:tcW w:w="6930" w:type="dxa"/>
          </w:tcPr>
          <w:p w:rsidR="00D83E8E" w:rsidRPr="00CC42DC" w:rsidRDefault="00D83E8E" w:rsidP="00CC42DC">
            <w:pPr>
              <w:spacing w:after="0" w:line="276" w:lineRule="auto"/>
              <w:rPr>
                <w:rFonts w:cs="Calibri"/>
                <w:lang w:val="en-US" w:eastAsia="en-GB"/>
              </w:rPr>
            </w:pPr>
            <w:r w:rsidRPr="00CC42DC">
              <w:rPr>
                <w:rFonts w:cs="Calibri"/>
                <w:lang w:val="en-GB" w:eastAsia="en-GB"/>
              </w:rPr>
              <w:t>T</w:t>
            </w:r>
            <w:hyperlink r:id="rId11" w:history="1">
              <w:r w:rsidRPr="00CC42DC">
                <w:rPr>
                  <w:rFonts w:cs="Calibri"/>
                  <w:lang w:val="en-GB" w:eastAsia="en-GB"/>
                </w:rPr>
                <w:t>he K</w:t>
              </w:r>
              <w:r w:rsidRPr="00CC42DC">
                <w:rPr>
                  <w:rFonts w:cs="Calibri"/>
                  <w:lang w:val="en-US" w:eastAsia="en-GB"/>
                </w:rPr>
                <w:t>y</w:t>
              </w:r>
              <w:r w:rsidRPr="00CC42DC">
                <w:rPr>
                  <w:rFonts w:cs="Calibri"/>
                  <w:lang w:val="en-GB" w:eastAsia="en-GB"/>
                </w:rPr>
                <w:t>rgyz Republic</w:t>
              </w:r>
            </w:hyperlink>
            <w:r w:rsidRPr="00CC42DC">
              <w:rPr>
                <w:rFonts w:cs="Calibri"/>
                <w:lang w:eastAsia="en-GB"/>
              </w:rPr>
              <w:t xml:space="preserve"> </w:t>
            </w:r>
          </w:p>
        </w:tc>
      </w:tr>
      <w:tr w:rsidR="00D83E8E" w:rsidRPr="001241D8" w:rsidTr="00092218">
        <w:tc>
          <w:tcPr>
            <w:tcW w:w="2875" w:type="dxa"/>
          </w:tcPr>
          <w:p w:rsidR="00D83E8E" w:rsidRPr="00CC42DC" w:rsidRDefault="00D83E8E" w:rsidP="00CC42DC">
            <w:pPr>
              <w:spacing w:after="0" w:line="276" w:lineRule="auto"/>
              <w:rPr>
                <w:rFonts w:cs="Calibri"/>
                <w:lang w:val="en-GB" w:eastAsia="en-GB"/>
              </w:rPr>
            </w:pPr>
            <w:r w:rsidRPr="00CC42DC">
              <w:rPr>
                <w:rFonts w:cs="Calibri"/>
                <w:lang w:val="en-GB" w:eastAsia="en-GB"/>
              </w:rPr>
              <w:t>Financing institution:</w:t>
            </w:r>
          </w:p>
        </w:tc>
        <w:tc>
          <w:tcPr>
            <w:tcW w:w="6930" w:type="dxa"/>
          </w:tcPr>
          <w:p w:rsidR="00D83E8E" w:rsidRPr="00CC42DC" w:rsidRDefault="00D83E8E" w:rsidP="00CC42DC">
            <w:pPr>
              <w:spacing w:after="0" w:line="276" w:lineRule="auto"/>
              <w:rPr>
                <w:rFonts w:cs="Calibri"/>
                <w:lang w:val="en-GB" w:eastAsia="en-GB"/>
              </w:rPr>
            </w:pPr>
            <w:r w:rsidRPr="00CC42DC">
              <w:rPr>
                <w:rFonts w:cs="Calibri"/>
                <w:lang w:val="en-US" w:eastAsia="en-GB"/>
              </w:rPr>
              <w:t>Eurasian Development Bank</w:t>
            </w:r>
          </w:p>
        </w:tc>
      </w:tr>
      <w:tr w:rsidR="00D83E8E" w:rsidRPr="001241D8" w:rsidTr="00092218">
        <w:tc>
          <w:tcPr>
            <w:tcW w:w="2875" w:type="dxa"/>
          </w:tcPr>
          <w:p w:rsidR="00D83E8E" w:rsidRPr="00CC42DC" w:rsidRDefault="00D83E8E" w:rsidP="00CC42DC">
            <w:pPr>
              <w:spacing w:after="0" w:line="276" w:lineRule="auto"/>
              <w:rPr>
                <w:rFonts w:cs="Calibri"/>
                <w:lang w:val="en-GB" w:eastAsia="en-GB"/>
              </w:rPr>
            </w:pPr>
            <w:r w:rsidRPr="00CC42DC">
              <w:rPr>
                <w:rFonts w:cs="Calibri"/>
                <w:lang w:val="en-GB" w:eastAsia="en-GB"/>
              </w:rPr>
              <w:t>Sector:</w:t>
            </w:r>
          </w:p>
        </w:tc>
        <w:tc>
          <w:tcPr>
            <w:tcW w:w="6930" w:type="dxa"/>
          </w:tcPr>
          <w:p w:rsidR="00D83E8E" w:rsidRPr="00CC42DC" w:rsidRDefault="00D83E8E" w:rsidP="00CC42DC">
            <w:pPr>
              <w:spacing w:after="0" w:line="276" w:lineRule="auto"/>
              <w:rPr>
                <w:rFonts w:cs="Calibri"/>
                <w:lang w:val="en-US" w:eastAsia="en-GB"/>
              </w:rPr>
            </w:pPr>
            <w:r w:rsidRPr="00CC42DC">
              <w:rPr>
                <w:rFonts w:cs="Calibri"/>
                <w:lang w:val="en-US" w:eastAsia="en-GB"/>
              </w:rPr>
              <w:t>Medical Products</w:t>
            </w:r>
          </w:p>
        </w:tc>
      </w:tr>
      <w:tr w:rsidR="00D83E8E" w:rsidRPr="00C55ACC" w:rsidTr="00092218">
        <w:tc>
          <w:tcPr>
            <w:tcW w:w="2875" w:type="dxa"/>
          </w:tcPr>
          <w:p w:rsidR="00D83E8E" w:rsidRPr="00CC42DC" w:rsidRDefault="00D83E8E" w:rsidP="00CC42DC">
            <w:pPr>
              <w:spacing w:after="0" w:line="276" w:lineRule="auto"/>
              <w:rPr>
                <w:rFonts w:cs="Calibri"/>
                <w:lang w:val="en-GB" w:eastAsia="en-GB"/>
              </w:rPr>
            </w:pPr>
            <w:r w:rsidRPr="00CC42DC">
              <w:rPr>
                <w:rFonts w:cs="Calibri"/>
                <w:lang w:val="en-GB" w:eastAsia="en-GB"/>
              </w:rPr>
              <w:t>Project name:</w:t>
            </w:r>
          </w:p>
        </w:tc>
        <w:tc>
          <w:tcPr>
            <w:tcW w:w="6930" w:type="dxa"/>
          </w:tcPr>
          <w:p w:rsidR="00D83E8E" w:rsidRPr="00CC42DC" w:rsidRDefault="00D83E8E" w:rsidP="00CC42DC">
            <w:pPr>
              <w:spacing w:after="0" w:line="276" w:lineRule="auto"/>
              <w:rPr>
                <w:rFonts w:cs="Calibri"/>
                <w:lang w:val="en-US" w:eastAsia="en-GB"/>
              </w:rPr>
            </w:pPr>
            <w:r w:rsidRPr="00CC42DC">
              <w:rPr>
                <w:rFonts w:cs="Calibri"/>
                <w:lang w:val="en-US" w:eastAsia="en-GB"/>
              </w:rPr>
              <w:t>Karavan zdoroviya (Health Caravan) in</w:t>
            </w:r>
            <w:hyperlink r:id="rId12" w:history="1">
              <w:r w:rsidRPr="00CC42DC">
                <w:rPr>
                  <w:rFonts w:cs="Calibri"/>
                  <w:lang w:val="en-GB" w:eastAsia="en-GB"/>
                </w:rPr>
                <w:t xml:space="preserve"> </w:t>
              </w:r>
            </w:hyperlink>
            <w:r w:rsidRPr="00CC42DC">
              <w:rPr>
                <w:rFonts w:cs="Calibri"/>
                <w:lang w:val="en-GB" w:eastAsia="en-GB"/>
              </w:rPr>
              <w:t>t</w:t>
            </w:r>
            <w:hyperlink r:id="rId13" w:history="1">
              <w:r w:rsidRPr="00CC42DC">
                <w:rPr>
                  <w:rFonts w:cs="Calibri"/>
                  <w:lang w:val="en-GB" w:eastAsia="en-GB"/>
                </w:rPr>
                <w:t>he Kyrgyz Republic</w:t>
              </w:r>
            </w:hyperlink>
          </w:p>
        </w:tc>
      </w:tr>
      <w:tr w:rsidR="00D83E8E" w:rsidRPr="00C55ACC" w:rsidTr="00092218">
        <w:tc>
          <w:tcPr>
            <w:tcW w:w="2875" w:type="dxa"/>
          </w:tcPr>
          <w:p w:rsidR="00D83E8E" w:rsidRPr="00CC42DC" w:rsidRDefault="00D83E8E" w:rsidP="00CC42DC">
            <w:pPr>
              <w:spacing w:after="0" w:line="276" w:lineRule="auto"/>
              <w:rPr>
                <w:rFonts w:cs="Calibri"/>
                <w:lang w:val="en-US" w:eastAsia="en-GB"/>
              </w:rPr>
            </w:pPr>
            <w:r w:rsidRPr="00CC42DC">
              <w:rPr>
                <w:rFonts w:cs="Calibri"/>
                <w:lang w:val="en-US" w:eastAsia="en-GB"/>
              </w:rPr>
              <w:t>Main objective:</w:t>
            </w:r>
          </w:p>
        </w:tc>
        <w:tc>
          <w:tcPr>
            <w:tcW w:w="6930" w:type="dxa"/>
          </w:tcPr>
          <w:p w:rsidR="00D83E8E" w:rsidRPr="00CC42DC" w:rsidRDefault="00D83E8E" w:rsidP="00CC42DC">
            <w:pPr>
              <w:tabs>
                <w:tab w:val="left" w:pos="0"/>
              </w:tabs>
              <w:overflowPunct w:val="0"/>
              <w:autoSpaceDE w:val="0"/>
              <w:autoSpaceDN w:val="0"/>
              <w:spacing w:after="0" w:line="276" w:lineRule="auto"/>
              <w:ind w:left="-7" w:firstLine="7"/>
              <w:jc w:val="both"/>
              <w:rPr>
                <w:rFonts w:ascii="Times New Roman" w:hAnsi="Times New Roman"/>
                <w:sz w:val="24"/>
                <w:szCs w:val="24"/>
                <w:lang w:val="en-US" w:eastAsia="en-GB"/>
              </w:rPr>
            </w:pPr>
            <w:r w:rsidRPr="00CC42DC">
              <w:rPr>
                <w:rFonts w:cs="Calibri"/>
                <w:lang w:val="en-US" w:eastAsia="en-GB"/>
              </w:rPr>
              <w:t xml:space="preserve">Improvement of </w:t>
            </w:r>
            <w:hyperlink r:id="rId14" w:history="1">
              <w:r w:rsidRPr="00CC42DC">
                <w:rPr>
                  <w:rFonts w:cs="Calibri"/>
                  <w:lang w:val="en-GB" w:eastAsia="en-GB"/>
                </w:rPr>
                <w:t>early detection and prevention of diseases</w:t>
              </w:r>
            </w:hyperlink>
            <w:r w:rsidRPr="00CC42DC">
              <w:rPr>
                <w:rFonts w:cs="Calibri"/>
                <w:lang w:val="en-US" w:eastAsia="en-GB"/>
              </w:rPr>
              <w:t xml:space="preserve"> in rural and hard to access area. Assessment of the </w:t>
            </w:r>
            <w:r w:rsidRPr="00CC42DC">
              <w:rPr>
                <w:rFonts w:cs="Calibri"/>
                <w:shd w:val="clear" w:color="auto" w:fill="FFFFFF"/>
                <w:lang w:val="en-US" w:eastAsia="en-GB"/>
              </w:rPr>
              <w:t xml:space="preserve">COronaVIrus Disease 2019 </w:t>
            </w:r>
            <w:r w:rsidRPr="00CC42DC">
              <w:rPr>
                <w:rFonts w:cs="Calibri"/>
                <w:lang w:val="en-US" w:eastAsia="en-GB"/>
              </w:rPr>
              <w:t>consequences and order patients to treatment or rehabilitation therapy</w:t>
            </w:r>
          </w:p>
        </w:tc>
      </w:tr>
      <w:tr w:rsidR="00D83E8E" w:rsidRPr="001241D8" w:rsidTr="00092218">
        <w:tc>
          <w:tcPr>
            <w:tcW w:w="2875" w:type="dxa"/>
          </w:tcPr>
          <w:p w:rsidR="00D83E8E" w:rsidRPr="00CC42DC" w:rsidRDefault="00D83E8E" w:rsidP="00CC42DC">
            <w:pPr>
              <w:spacing w:after="0" w:line="276" w:lineRule="auto"/>
              <w:rPr>
                <w:rFonts w:cs="Calibri"/>
                <w:lang w:val="en-GB" w:eastAsia="en-GB"/>
              </w:rPr>
            </w:pPr>
            <w:r w:rsidRPr="00CC42DC">
              <w:rPr>
                <w:rFonts w:cs="Calibri"/>
                <w:lang w:val="en-GB" w:eastAsia="en-GB"/>
              </w:rPr>
              <w:t>Procurement type:</w:t>
            </w:r>
          </w:p>
        </w:tc>
        <w:tc>
          <w:tcPr>
            <w:tcW w:w="6930" w:type="dxa"/>
          </w:tcPr>
          <w:p w:rsidR="00D83E8E" w:rsidRPr="00CC42DC" w:rsidRDefault="00D83E8E" w:rsidP="00CC42DC">
            <w:pPr>
              <w:spacing w:after="0" w:line="276" w:lineRule="auto"/>
              <w:rPr>
                <w:rFonts w:cs="Calibri"/>
                <w:lang w:val="en-GB" w:eastAsia="en-GB"/>
              </w:rPr>
            </w:pPr>
            <w:r w:rsidRPr="00CC42DC">
              <w:rPr>
                <w:rFonts w:cs="Calibri"/>
                <w:bCs/>
                <w:lang w:val="en-GB" w:eastAsia="en-GB"/>
              </w:rPr>
              <w:t>Goods</w:t>
            </w:r>
          </w:p>
        </w:tc>
      </w:tr>
      <w:tr w:rsidR="00D83E8E" w:rsidRPr="00C55ACC" w:rsidTr="00092218">
        <w:tc>
          <w:tcPr>
            <w:tcW w:w="2875" w:type="dxa"/>
          </w:tcPr>
          <w:p w:rsidR="00D83E8E" w:rsidRPr="00CC42DC" w:rsidRDefault="00D83E8E" w:rsidP="00CC42DC">
            <w:pPr>
              <w:autoSpaceDE w:val="0"/>
              <w:autoSpaceDN w:val="0"/>
              <w:adjustRightInd w:val="0"/>
              <w:spacing w:after="120" w:line="240" w:lineRule="auto"/>
              <w:rPr>
                <w:rFonts w:cs="Calibri"/>
                <w:lang w:val="en-GB" w:eastAsia="en-GB"/>
              </w:rPr>
            </w:pPr>
            <w:r w:rsidRPr="00CC42DC">
              <w:rPr>
                <w:rFonts w:cs="Calibri"/>
                <w:lang w:val="en-GB" w:eastAsia="en-GB"/>
              </w:rPr>
              <w:t>Title:</w:t>
            </w:r>
          </w:p>
        </w:tc>
        <w:tc>
          <w:tcPr>
            <w:tcW w:w="6930" w:type="dxa"/>
          </w:tcPr>
          <w:p w:rsidR="00D83E8E" w:rsidRPr="00CC42DC" w:rsidRDefault="00D83E8E" w:rsidP="00CC42DC">
            <w:pPr>
              <w:spacing w:after="0" w:line="276" w:lineRule="auto"/>
              <w:rPr>
                <w:rFonts w:cs="Calibri"/>
                <w:bCs/>
                <w:lang w:val="en-GB" w:eastAsia="en-GB"/>
              </w:rPr>
            </w:pPr>
            <w:r>
              <w:rPr>
                <w:rFonts w:cs="Tahoma"/>
                <w:spacing w:val="-2"/>
                <w:lang w:val="en-US" w:eastAsia="en-GB"/>
              </w:rPr>
              <w:t xml:space="preserve">Procurement and delivery of </w:t>
            </w:r>
            <w:r w:rsidRPr="00CC42DC">
              <w:rPr>
                <w:rFonts w:cs="Tahoma"/>
                <w:spacing w:val="-2"/>
                <w:lang w:val="en-US" w:eastAsia="en-GB"/>
              </w:rPr>
              <w:t>two mobile clinics and crew bus</w:t>
            </w:r>
          </w:p>
        </w:tc>
      </w:tr>
      <w:tr w:rsidR="00D83E8E" w:rsidRPr="001241D8" w:rsidTr="00092218">
        <w:tc>
          <w:tcPr>
            <w:tcW w:w="2875" w:type="dxa"/>
          </w:tcPr>
          <w:p w:rsidR="00D83E8E" w:rsidRPr="00CC42DC" w:rsidRDefault="00D83E8E" w:rsidP="00CC42DC">
            <w:pPr>
              <w:autoSpaceDE w:val="0"/>
              <w:autoSpaceDN w:val="0"/>
              <w:adjustRightInd w:val="0"/>
              <w:spacing w:after="120" w:line="240" w:lineRule="auto"/>
              <w:rPr>
                <w:rFonts w:cs="Calibri"/>
                <w:lang w:val="en-GB" w:eastAsia="en-GB"/>
              </w:rPr>
            </w:pPr>
            <w:r w:rsidRPr="00CC42DC">
              <w:rPr>
                <w:rFonts w:cs="Calibri"/>
                <w:lang w:val="en-GB" w:eastAsia="en-GB"/>
              </w:rPr>
              <w:t>Reference No.</w:t>
            </w:r>
          </w:p>
        </w:tc>
        <w:tc>
          <w:tcPr>
            <w:tcW w:w="6930" w:type="dxa"/>
          </w:tcPr>
          <w:p w:rsidR="00D83E8E" w:rsidRPr="00CC42DC" w:rsidRDefault="00D83E8E" w:rsidP="00CC42DC">
            <w:pPr>
              <w:spacing w:after="0" w:line="276" w:lineRule="auto"/>
              <w:rPr>
                <w:rFonts w:cs="Tahoma"/>
                <w:spacing w:val="-2"/>
                <w:lang w:val="en-US" w:eastAsia="en-GB"/>
              </w:rPr>
            </w:pPr>
            <w:r w:rsidRPr="00CC42DC">
              <w:rPr>
                <w:rFonts w:cs="Tahoma"/>
                <w:spacing w:val="-2"/>
                <w:lang w:val="en-US" w:eastAsia="en-GB"/>
              </w:rPr>
              <w:t>ICB KR 1.1</w:t>
            </w:r>
          </w:p>
        </w:tc>
      </w:tr>
      <w:tr w:rsidR="00D83E8E" w:rsidRPr="001241D8" w:rsidTr="00092218">
        <w:tc>
          <w:tcPr>
            <w:tcW w:w="2875" w:type="dxa"/>
          </w:tcPr>
          <w:p w:rsidR="00D83E8E" w:rsidRPr="00CC42DC" w:rsidRDefault="00D83E8E" w:rsidP="00CC42DC">
            <w:pPr>
              <w:spacing w:after="0" w:line="276" w:lineRule="auto"/>
              <w:rPr>
                <w:rFonts w:cs="Calibri"/>
                <w:lang w:val="en-GB" w:eastAsia="en-GB"/>
              </w:rPr>
            </w:pPr>
            <w:r w:rsidRPr="00CC42DC">
              <w:rPr>
                <w:rFonts w:cs="Calibri"/>
                <w:lang w:val="en-GB" w:eastAsia="en-GB"/>
              </w:rPr>
              <w:t>Loan/Credit/Grant Financing No.:</w:t>
            </w:r>
          </w:p>
        </w:tc>
        <w:tc>
          <w:tcPr>
            <w:tcW w:w="6930" w:type="dxa"/>
          </w:tcPr>
          <w:p w:rsidR="00D83E8E" w:rsidRPr="00CC42DC" w:rsidRDefault="00D83E8E" w:rsidP="00CC42DC">
            <w:pPr>
              <w:spacing w:after="0" w:line="276" w:lineRule="auto"/>
              <w:rPr>
                <w:rFonts w:cs="Calibri"/>
                <w:lang w:val="en-US" w:eastAsia="en-GB"/>
              </w:rPr>
            </w:pPr>
            <w:r w:rsidRPr="00CC42DC">
              <w:rPr>
                <w:rFonts w:cs="Calibri"/>
                <w:lang w:val="en-US" w:eastAsia="en-GB"/>
              </w:rPr>
              <w:t>Grant</w:t>
            </w:r>
          </w:p>
        </w:tc>
      </w:tr>
      <w:tr w:rsidR="00D83E8E" w:rsidRPr="001241D8" w:rsidTr="00092218">
        <w:tc>
          <w:tcPr>
            <w:tcW w:w="2875" w:type="dxa"/>
          </w:tcPr>
          <w:p w:rsidR="00D83E8E" w:rsidRPr="00CC42DC" w:rsidRDefault="00D83E8E" w:rsidP="00CC42DC">
            <w:pPr>
              <w:autoSpaceDE w:val="0"/>
              <w:autoSpaceDN w:val="0"/>
              <w:adjustRightInd w:val="0"/>
              <w:spacing w:after="120" w:line="240" w:lineRule="auto"/>
              <w:rPr>
                <w:rFonts w:cs="Calibri"/>
                <w:lang w:val="en-GB" w:eastAsia="en-GB"/>
              </w:rPr>
            </w:pPr>
            <w:r w:rsidRPr="00CC42DC">
              <w:rPr>
                <w:rFonts w:cs="Calibri"/>
                <w:lang w:val="en-GB" w:eastAsia="en-GB"/>
              </w:rPr>
              <w:t>Total amount:</w:t>
            </w:r>
          </w:p>
        </w:tc>
        <w:tc>
          <w:tcPr>
            <w:tcW w:w="6930" w:type="dxa"/>
          </w:tcPr>
          <w:p w:rsidR="00D83E8E" w:rsidRPr="00CC42DC" w:rsidRDefault="00D83E8E" w:rsidP="00CC42DC">
            <w:pPr>
              <w:spacing w:after="0" w:line="276" w:lineRule="auto"/>
              <w:rPr>
                <w:rFonts w:cs="Calibri"/>
                <w:lang w:val="en-GB" w:eastAsia="en-GB"/>
              </w:rPr>
            </w:pPr>
            <w:r w:rsidRPr="00CC42DC">
              <w:rPr>
                <w:rFonts w:cs="Calibri"/>
                <w:lang w:val="en-GB" w:eastAsia="en-GB"/>
              </w:rPr>
              <w:t>2 048 000 USD</w:t>
            </w:r>
          </w:p>
        </w:tc>
      </w:tr>
    </w:tbl>
    <w:p w:rsidR="00D83E8E" w:rsidRPr="00CC42DC" w:rsidRDefault="00D83E8E" w:rsidP="00CC42DC">
      <w:pPr>
        <w:spacing w:after="0" w:line="240" w:lineRule="auto"/>
        <w:rPr>
          <w:rFonts w:cs="Calibri"/>
          <w:lang w:val="en-GB" w:eastAsia="en-GB"/>
        </w:rPr>
      </w:pPr>
    </w:p>
    <w:p w:rsidR="00D83E8E" w:rsidRPr="00CC42DC" w:rsidRDefault="00D83E8E" w:rsidP="00CC42DC">
      <w:pPr>
        <w:spacing w:after="0" w:line="360" w:lineRule="auto"/>
        <w:jc w:val="both"/>
        <w:rPr>
          <w:rFonts w:cs="Tahoma"/>
          <w:u w:val="single"/>
          <w:lang w:val="en-US" w:eastAsia="en-GB"/>
        </w:rPr>
      </w:pPr>
      <w:r w:rsidRPr="00CC42DC">
        <w:rPr>
          <w:rFonts w:cs="Tahoma"/>
          <w:lang w:val="en-GB" w:eastAsia="en-GB"/>
        </w:rPr>
        <w:t xml:space="preserve">1. </w:t>
      </w:r>
      <w:r w:rsidRPr="00CC42DC">
        <w:rPr>
          <w:rFonts w:cs="Calibri"/>
          <w:lang w:val="en-GB" w:eastAsia="en-GB"/>
        </w:rPr>
        <w:t>T</w:t>
      </w:r>
      <w:hyperlink r:id="rId15" w:history="1">
        <w:r w:rsidRPr="00CC42DC">
          <w:rPr>
            <w:rFonts w:cs="Calibri"/>
            <w:lang w:val="en-GB" w:eastAsia="en-GB"/>
          </w:rPr>
          <w:t>he Kyrgyz Republic</w:t>
        </w:r>
      </w:hyperlink>
      <w:r w:rsidRPr="00CC42DC">
        <w:rPr>
          <w:rFonts w:cs="Calibri"/>
          <w:lang w:val="en-GB" w:eastAsia="en-GB"/>
        </w:rPr>
        <w:t xml:space="preserve"> </w:t>
      </w:r>
      <w:r w:rsidRPr="00CC42DC">
        <w:rPr>
          <w:rFonts w:cs="Tahoma"/>
          <w:lang w:val="en-GB" w:eastAsia="en-GB"/>
        </w:rPr>
        <w:t xml:space="preserve">has received a grant from </w:t>
      </w:r>
      <w:r w:rsidRPr="00CC42DC">
        <w:rPr>
          <w:rFonts w:cs="Tahoma"/>
          <w:lang w:val="en-US" w:eastAsia="en-GB"/>
        </w:rPr>
        <w:t>Eurasian Fund for Stabilization and Development</w:t>
      </w:r>
      <w:r w:rsidRPr="00CC42DC">
        <w:rPr>
          <w:spacing w:val="-2"/>
          <w:lang w:val="en-US" w:eastAsia="en-GB"/>
        </w:rPr>
        <w:t xml:space="preserve"> </w:t>
      </w:r>
      <w:r w:rsidRPr="00CC42DC">
        <w:rPr>
          <w:rFonts w:cs="Tahoma"/>
          <w:spacing w:val="-2"/>
          <w:lang w:val="en-US" w:eastAsia="en-GB"/>
        </w:rPr>
        <w:t>toward the cost of the  “</w:t>
      </w:r>
      <w:r w:rsidRPr="00CC42DC">
        <w:rPr>
          <w:rFonts w:cs="Calibri"/>
          <w:lang w:val="en-US" w:eastAsia="en-GB"/>
        </w:rPr>
        <w:t>Karavan zdoroviya (</w:t>
      </w:r>
      <w:r w:rsidRPr="00CC42DC">
        <w:rPr>
          <w:rFonts w:cs="Tahoma"/>
          <w:spacing w:val="-2"/>
          <w:lang w:val="en-US" w:eastAsia="en-GB"/>
        </w:rPr>
        <w:t>Health caravan)</w:t>
      </w:r>
      <w:r w:rsidRPr="00CC42DC">
        <w:rPr>
          <w:rFonts w:cs="Tahoma"/>
          <w:spacing w:val="-2"/>
          <w:lang w:val="en-GB" w:eastAsia="en-GB"/>
        </w:rPr>
        <w:t xml:space="preserve"> in</w:t>
      </w:r>
      <w:r w:rsidRPr="00CC42DC">
        <w:rPr>
          <w:rFonts w:cs="Tahoma"/>
          <w:spacing w:val="-2"/>
          <w:lang w:val="en-US" w:eastAsia="en-GB"/>
        </w:rPr>
        <w:t xml:space="preserve"> the</w:t>
      </w:r>
      <w:hyperlink r:id="rId16" w:history="1">
        <w:r w:rsidRPr="00CC42DC">
          <w:rPr>
            <w:rFonts w:cs="Calibri"/>
            <w:lang w:val="en-GB" w:eastAsia="en-GB"/>
          </w:rPr>
          <w:t xml:space="preserve"> Kyrgyz Republic</w:t>
        </w:r>
      </w:hyperlink>
      <w:r w:rsidRPr="00CC42DC">
        <w:rPr>
          <w:rFonts w:cs="Tahoma"/>
          <w:spacing w:val="-2"/>
          <w:lang w:val="en-US" w:eastAsia="en-GB"/>
        </w:rPr>
        <w:t>“</w:t>
      </w:r>
      <w:r w:rsidRPr="00CC42DC">
        <w:rPr>
          <w:rFonts w:cs="Calibri"/>
          <w:lang w:val="en-GB" w:eastAsia="en-GB"/>
        </w:rPr>
        <w:t xml:space="preserve"> </w:t>
      </w:r>
      <w:r w:rsidRPr="00CC42DC">
        <w:rPr>
          <w:rFonts w:cs="Tahoma"/>
          <w:spacing w:val="-2"/>
          <w:lang w:val="en-US" w:eastAsia="en-GB"/>
        </w:rPr>
        <w:t xml:space="preserve">project  and intends to apply part of the proceeds of this grant to payments under the contract for procurement and delivery of 2 (two) mobile clinics and crew bus </w:t>
      </w:r>
      <w:r w:rsidRPr="00CC42DC">
        <w:rPr>
          <w:rFonts w:cs="Tahoma"/>
          <w:spacing w:val="-2"/>
          <w:u w:val="single"/>
          <w:lang w:val="en-US" w:eastAsia="en-GB"/>
        </w:rPr>
        <w:t>awarded by International Competitive Bidding</w:t>
      </w:r>
      <w:r w:rsidRPr="00CC42DC">
        <w:rPr>
          <w:rFonts w:cs="Tahoma"/>
          <w:u w:val="single"/>
          <w:lang w:val="en-US" w:eastAsia="en-GB"/>
        </w:rPr>
        <w:t>.</w:t>
      </w:r>
    </w:p>
    <w:p w:rsidR="00D83E8E" w:rsidRPr="00CC42DC" w:rsidRDefault="00D83E8E" w:rsidP="00CC42DC">
      <w:pPr>
        <w:spacing w:after="0" w:line="360" w:lineRule="auto"/>
        <w:jc w:val="both"/>
        <w:rPr>
          <w:rFonts w:cs="Calibri"/>
          <w:lang w:val="en-US" w:eastAsia="en-GB"/>
        </w:rPr>
      </w:pPr>
      <w:r w:rsidRPr="00CC42DC">
        <w:rPr>
          <w:rFonts w:cs="Tahoma"/>
          <w:lang w:val="en-GB" w:eastAsia="en-GB"/>
        </w:rPr>
        <w:t>2.</w:t>
      </w:r>
      <w:r w:rsidRPr="00CC42DC">
        <w:rPr>
          <w:rFonts w:cs="Tahoma"/>
          <w:lang w:val="en-GB" w:eastAsia="en-GB"/>
        </w:rPr>
        <w:tab/>
      </w:r>
      <w:r w:rsidRPr="00CC42DC">
        <w:rPr>
          <w:rFonts w:cs="Tahoma"/>
          <w:lang w:val="en-US" w:eastAsia="en-GB"/>
        </w:rPr>
        <w:t xml:space="preserve">Foundation for prevention and control of HIV and other infectious diseases «AIDS Infoshare» (Project implementation Unit) – now invites sealed bids from eligible bidders for supply </w:t>
      </w:r>
      <w:r>
        <w:rPr>
          <w:rFonts w:cs="Tahoma"/>
          <w:spacing w:val="-2"/>
          <w:lang w:val="en-US" w:eastAsia="en-GB"/>
        </w:rPr>
        <w:t>two</w:t>
      </w:r>
      <w:r w:rsidRPr="00CC42DC">
        <w:rPr>
          <w:rFonts w:cs="Tahoma"/>
          <w:spacing w:val="-2"/>
          <w:lang w:val="en-US" w:eastAsia="en-GB"/>
        </w:rPr>
        <w:t xml:space="preserve"> mobile clinics and crew bus</w:t>
      </w:r>
      <w:r w:rsidRPr="00CC42DC">
        <w:rPr>
          <w:rFonts w:cs="Tahoma"/>
          <w:lang w:val="en-US" w:eastAsia="en-GB"/>
        </w:rPr>
        <w:t>.</w:t>
      </w:r>
      <w:r w:rsidRPr="00CC42DC">
        <w:rPr>
          <w:rFonts w:cs="Tahoma"/>
          <w:lang w:val="en-GB" w:eastAsia="en-GB"/>
        </w:rPr>
        <w:t xml:space="preserve"> Each mobile clinic consists of 4 modules with medical equipment. Medical equipment comprises among others</w:t>
      </w:r>
      <w:r w:rsidRPr="00CC42DC">
        <w:rPr>
          <w:rFonts w:cs="Tahoma"/>
          <w:lang w:val="en-US" w:eastAsia="en-GB"/>
        </w:rPr>
        <w:t>:</w:t>
      </w:r>
      <w:r w:rsidRPr="00CC42DC">
        <w:rPr>
          <w:rFonts w:cs="Tahoma"/>
          <w:lang w:val="en-GB" w:eastAsia="en-GB"/>
        </w:rPr>
        <w:t xml:space="preserve"> </w:t>
      </w:r>
      <w:r w:rsidRPr="00CC42DC">
        <w:rPr>
          <w:lang w:val="en-GB" w:eastAsia="en-GB"/>
        </w:rPr>
        <w:t>Fluorographic digital low dose device, ultraviolet bactericidal air recirculator, gynecological chair, colposcope, microscope, portable ultrasound system with accessories, bottom feed dental unit and other medical products.</w:t>
      </w:r>
      <w:r w:rsidRPr="00CC42DC">
        <w:rPr>
          <w:rFonts w:cs="Tahoma"/>
          <w:lang w:val="en-US" w:eastAsia="en-GB"/>
        </w:rPr>
        <w:t xml:space="preserve"> The implementation period</w:t>
      </w:r>
      <w:r w:rsidRPr="00CC42DC">
        <w:rPr>
          <w:rFonts w:cs="Tahoma"/>
          <w:lang w:val="en-GB" w:eastAsia="en-GB"/>
        </w:rPr>
        <w:t xml:space="preserve"> of the contract</w:t>
      </w:r>
      <w:r w:rsidRPr="00CC42DC">
        <w:rPr>
          <w:rFonts w:cs="Tahoma"/>
          <w:lang w:val="en-US" w:eastAsia="en-GB"/>
        </w:rPr>
        <w:t xml:space="preserve"> </w:t>
      </w:r>
      <w:r w:rsidRPr="00CC42DC">
        <w:rPr>
          <w:rFonts w:cs="Tahoma"/>
          <w:u w:val="single"/>
          <w:lang w:val="en-GB" w:eastAsia="en-GB"/>
        </w:rPr>
        <w:t>shall be</w:t>
      </w:r>
      <w:r w:rsidRPr="00CC42DC">
        <w:rPr>
          <w:rFonts w:cs="Tahoma"/>
          <w:u w:val="single"/>
          <w:lang w:val="en-US" w:eastAsia="en-GB"/>
        </w:rPr>
        <w:t xml:space="preserve"> not more than 120 (One hundred twenty)</w:t>
      </w:r>
      <w:r w:rsidRPr="00CC42DC">
        <w:rPr>
          <w:rFonts w:cs="Tahoma"/>
          <w:lang w:val="en-US" w:eastAsia="en-GB"/>
        </w:rPr>
        <w:t xml:space="preserve"> calendar days upon signing the contract.</w:t>
      </w:r>
    </w:p>
    <w:p w:rsidR="00D83E8E" w:rsidRPr="00CC42DC" w:rsidRDefault="00D83E8E" w:rsidP="00CC42DC">
      <w:pPr>
        <w:spacing w:after="0" w:line="360" w:lineRule="auto"/>
        <w:jc w:val="both"/>
        <w:rPr>
          <w:rFonts w:cs="Tahoma"/>
          <w:spacing w:val="-2"/>
          <w:lang w:val="en-GB" w:eastAsia="en-GB"/>
        </w:rPr>
      </w:pPr>
      <w:r w:rsidRPr="00CC42DC">
        <w:rPr>
          <w:rFonts w:cs="Tahoma"/>
          <w:spacing w:val="-2"/>
          <w:lang w:val="en-GB" w:eastAsia="en-GB"/>
        </w:rPr>
        <w:t>3.</w:t>
      </w:r>
      <w:r w:rsidRPr="00CC42DC">
        <w:rPr>
          <w:rFonts w:cs="Tahoma"/>
          <w:spacing w:val="-2"/>
          <w:lang w:val="en-GB" w:eastAsia="en-GB"/>
        </w:rPr>
        <w:tab/>
        <w:t xml:space="preserve">Bidding will be conducted in accordance with the </w:t>
      </w:r>
      <w:r w:rsidRPr="00CC42DC">
        <w:rPr>
          <w:rFonts w:cs="Tahoma"/>
          <w:i/>
          <w:iCs/>
          <w:spacing w:val="-2"/>
          <w:u w:val="single"/>
          <w:lang w:val="en-GB" w:eastAsia="en-GB"/>
        </w:rPr>
        <w:t xml:space="preserve">Procurement Policy for </w:t>
      </w:r>
      <w:r w:rsidRPr="00CC42DC">
        <w:rPr>
          <w:rFonts w:cs="Tahoma"/>
          <w:i/>
          <w:iCs/>
          <w:spacing w:val="-2"/>
          <w:u w:val="single"/>
          <w:lang w:val="en-US" w:eastAsia="en-GB"/>
        </w:rPr>
        <w:t>the projects financed by the Eurasian fund for stabilization and development</w:t>
      </w:r>
      <w:r w:rsidRPr="00CC42DC">
        <w:rPr>
          <w:rFonts w:cs="Tahoma"/>
          <w:spacing w:val="-2"/>
          <w:lang w:val="en-GB" w:eastAsia="en-GB"/>
        </w:rPr>
        <w:t xml:space="preserve"> through the international competitive bidding procedures specified in the World Bank’s </w:t>
      </w:r>
      <w:r w:rsidRPr="00CC42DC">
        <w:rPr>
          <w:rFonts w:cs="Calibri"/>
          <w:i/>
          <w:spacing w:val="-2"/>
          <w:u w:val="single"/>
          <w:lang w:val="en-GB" w:eastAsia="en-GB"/>
        </w:rPr>
        <w:t xml:space="preserve">Guidelines: Procurement </w:t>
      </w:r>
      <w:r w:rsidRPr="00CC42DC">
        <w:rPr>
          <w:rFonts w:cs="Calibri"/>
          <w:i/>
          <w:spacing w:val="-2"/>
          <w:u w:val="single"/>
          <w:lang w:val="en-US" w:eastAsia="en-GB"/>
        </w:rPr>
        <w:t>of Goods, Works, and Non-Consulting Services under IBRD Loans and IDA Credits &amp; Grants by World Bank Borrowers</w:t>
      </w:r>
      <w:r w:rsidRPr="00CC42DC" w:rsidDel="00E307F6">
        <w:rPr>
          <w:rFonts w:cs="Tahoma"/>
          <w:i/>
          <w:spacing w:val="-2"/>
          <w:lang w:val="en-GB" w:eastAsia="en-GB"/>
        </w:rPr>
        <w:t xml:space="preserve"> </w:t>
      </w:r>
      <w:r w:rsidRPr="00CC42DC">
        <w:rPr>
          <w:rFonts w:cs="Tahoma"/>
          <w:i/>
          <w:spacing w:val="-2"/>
          <w:lang w:val="en-US" w:eastAsia="en-GB"/>
        </w:rPr>
        <w:t xml:space="preserve">(“Guidelines”) </w:t>
      </w:r>
      <w:r w:rsidRPr="00CC42DC">
        <w:rPr>
          <w:rFonts w:cs="Tahoma"/>
          <w:spacing w:val="-2"/>
          <w:lang w:val="en-GB" w:eastAsia="en-GB"/>
        </w:rPr>
        <w:t xml:space="preserve">, January 2011 (revised in July 2014), and </w:t>
      </w:r>
      <w:r w:rsidRPr="00CC42DC">
        <w:rPr>
          <w:rFonts w:cs="Tahoma"/>
          <w:spacing w:val="-2"/>
          <w:lang w:val="en-US" w:eastAsia="en-GB"/>
        </w:rPr>
        <w:t>will be</w:t>
      </w:r>
      <w:r w:rsidRPr="00CC42DC">
        <w:rPr>
          <w:rFonts w:cs="Tahoma"/>
          <w:spacing w:val="-2"/>
          <w:lang w:val="en-GB" w:eastAsia="en-GB"/>
        </w:rPr>
        <w:t xml:space="preserve"> open to all bidders from eligible source countries as defined in the Guidelines.</w:t>
      </w:r>
    </w:p>
    <w:p w:rsidR="00D83E8E" w:rsidRPr="00CC42DC" w:rsidRDefault="00D83E8E" w:rsidP="00CC42DC">
      <w:pPr>
        <w:spacing w:after="0" w:line="360" w:lineRule="auto"/>
        <w:jc w:val="both"/>
        <w:rPr>
          <w:rFonts w:cs="Tahoma"/>
          <w:u w:val="single"/>
          <w:lang w:val="en-US" w:eastAsia="en-GB"/>
        </w:rPr>
      </w:pPr>
      <w:r w:rsidRPr="00CC42DC">
        <w:rPr>
          <w:spacing w:val="-2"/>
          <w:lang w:val="en-GB" w:eastAsia="en-GB"/>
        </w:rPr>
        <w:t>4.</w:t>
      </w:r>
      <w:r w:rsidRPr="00CC42DC">
        <w:rPr>
          <w:spacing w:val="-2"/>
          <w:lang w:val="en-GB" w:eastAsia="en-GB"/>
        </w:rPr>
        <w:tab/>
        <w:t xml:space="preserve">Interested eligible Bidders may obtain further information from </w:t>
      </w:r>
      <w:r w:rsidRPr="00CC42DC">
        <w:rPr>
          <w:rFonts w:cs="Tahoma"/>
          <w:lang w:val="en-US" w:eastAsia="en-GB"/>
        </w:rPr>
        <w:t>AIDS Infoshare</w:t>
      </w:r>
      <w:r w:rsidRPr="00CC42DC">
        <w:rPr>
          <w:spacing w:val="-2"/>
          <w:lang w:val="en-GB" w:eastAsia="en-GB"/>
        </w:rPr>
        <w:t xml:space="preserve"> and inspect the</w:t>
      </w:r>
      <w:r w:rsidRPr="00CC42DC">
        <w:rPr>
          <w:spacing w:val="-2"/>
          <w:lang w:val="en-US" w:eastAsia="en-GB"/>
        </w:rPr>
        <w:t xml:space="preserve"> hard copy of</w:t>
      </w:r>
      <w:r w:rsidRPr="00CC42DC">
        <w:rPr>
          <w:spacing w:val="-2"/>
          <w:lang w:val="en-GB" w:eastAsia="en-GB"/>
        </w:rPr>
        <w:t xml:space="preserve"> Bidding Documents at the address given below from </w:t>
      </w:r>
      <w:r w:rsidRPr="00CC42DC">
        <w:rPr>
          <w:i/>
          <w:iCs/>
          <w:spacing w:val="-2"/>
          <w:lang w:val="en-GB" w:eastAsia="en-GB"/>
        </w:rPr>
        <w:t>12:00 till 16:00</w:t>
      </w:r>
      <w:r w:rsidRPr="00CC42DC">
        <w:rPr>
          <w:spacing w:val="-2"/>
          <w:lang w:val="en-GB" w:eastAsia="en-GB"/>
        </w:rPr>
        <w:t xml:space="preserve"> Moscow Time, beginning from </w:t>
      </w:r>
      <w:r w:rsidRPr="00CC42DC">
        <w:rPr>
          <w:b/>
          <w:bCs/>
          <w:i/>
          <w:iCs/>
          <w:spacing w:val="-2"/>
          <w:lang w:val="en-US" w:eastAsia="en-GB"/>
        </w:rPr>
        <w:t>the beginning of October2020</w:t>
      </w:r>
      <w:r w:rsidRPr="00CC42DC">
        <w:rPr>
          <w:spacing w:val="-2"/>
          <w:lang w:val="en-GB" w:eastAsia="en-GB"/>
        </w:rPr>
        <w:t>. Bidders have an opportunity to receive the bidding documents</w:t>
      </w:r>
      <w:r w:rsidRPr="00CC42DC">
        <w:rPr>
          <w:spacing w:val="-2"/>
          <w:lang w:val="en-US" w:eastAsia="en-GB"/>
        </w:rPr>
        <w:t xml:space="preserve"> by</w:t>
      </w:r>
      <w:r w:rsidRPr="00CC42DC">
        <w:rPr>
          <w:spacing w:val="-2"/>
          <w:lang w:val="en-GB" w:eastAsia="en-GB"/>
        </w:rPr>
        <w:t xml:space="preserve"> e-mail</w:t>
      </w:r>
      <w:r w:rsidRPr="00CC42DC">
        <w:rPr>
          <w:spacing w:val="-2"/>
          <w:lang w:val="en-US" w:eastAsia="en-GB"/>
        </w:rPr>
        <w:t xml:space="preserve"> indicated below as soon as Invitation is published.</w:t>
      </w:r>
    </w:p>
    <w:p w:rsidR="00D83E8E" w:rsidRPr="00CC42DC" w:rsidRDefault="00D83E8E" w:rsidP="00CC42DC">
      <w:pPr>
        <w:spacing w:after="0" w:line="360" w:lineRule="auto"/>
        <w:ind w:right="-72"/>
        <w:jc w:val="both"/>
        <w:rPr>
          <w:b/>
          <w:bCs/>
          <w:i/>
          <w:iCs/>
          <w:spacing w:val="-2"/>
          <w:lang w:val="en-GB" w:eastAsia="en-GB"/>
        </w:rPr>
      </w:pPr>
      <w:r w:rsidRPr="00CC42DC">
        <w:rPr>
          <w:spacing w:val="-2"/>
          <w:lang w:val="en-GB" w:eastAsia="en-GB"/>
        </w:rPr>
        <w:t>5.</w:t>
      </w:r>
      <w:r w:rsidRPr="00CC42DC">
        <w:rPr>
          <w:spacing w:val="-2"/>
          <w:lang w:val="en-GB" w:eastAsia="en-GB"/>
        </w:rPr>
        <w:tab/>
        <w:t xml:space="preserve">Bids must be delivered to the address below at or before </w:t>
      </w:r>
      <w:r w:rsidRPr="00CC42DC">
        <w:rPr>
          <w:bCs/>
          <w:i/>
          <w:spacing w:val="-2"/>
          <w:lang w:val="en-GB" w:eastAsia="en-GB"/>
        </w:rPr>
        <w:t xml:space="preserve">Approx </w:t>
      </w:r>
      <w:r w:rsidRPr="00CC42DC">
        <w:rPr>
          <w:bCs/>
          <w:i/>
          <w:spacing w:val="-2"/>
          <w:lang w:val="en-US" w:eastAsia="en-GB"/>
        </w:rPr>
        <w:t>the end</w:t>
      </w:r>
      <w:r w:rsidRPr="00CC42DC">
        <w:rPr>
          <w:b/>
          <w:i/>
          <w:spacing w:val="-2"/>
          <w:lang w:val="en-US" w:eastAsia="en-GB"/>
        </w:rPr>
        <w:t xml:space="preserve"> </w:t>
      </w:r>
      <w:r w:rsidRPr="00CC42DC">
        <w:rPr>
          <w:b/>
          <w:i/>
          <w:spacing w:val="-2"/>
          <w:lang w:val="en-GB" w:eastAsia="en-GB"/>
        </w:rPr>
        <w:t>of October, 2020</w:t>
      </w:r>
      <w:r w:rsidRPr="00CC42DC">
        <w:rPr>
          <w:spacing w:val="-2"/>
          <w:lang w:val="en-GB" w:eastAsia="en-GB"/>
        </w:rPr>
        <w:t>,</w:t>
      </w:r>
      <w:r w:rsidRPr="00CC42DC">
        <w:rPr>
          <w:spacing w:val="-2"/>
          <w:lang w:val="en-US" w:eastAsia="en-GB"/>
        </w:rPr>
        <w:t xml:space="preserve"> </w:t>
      </w:r>
      <w:r w:rsidRPr="00CC42DC">
        <w:rPr>
          <w:b/>
          <w:bCs/>
          <w:i/>
          <w:iCs/>
          <w:lang w:val="en-GB" w:eastAsia="en-GB"/>
        </w:rPr>
        <w:t>at 12:00 Moscow time.</w:t>
      </w:r>
      <w:r w:rsidRPr="00CC42DC">
        <w:rPr>
          <w:b/>
          <w:bCs/>
          <w:i/>
          <w:iCs/>
          <w:spacing w:val="-2"/>
          <w:lang w:val="en-GB" w:eastAsia="en-GB"/>
        </w:rPr>
        <w:t xml:space="preserve"> </w:t>
      </w:r>
    </w:p>
    <w:p w:rsidR="00D83E8E" w:rsidRPr="00CC42DC" w:rsidRDefault="00D83E8E" w:rsidP="00CC42DC">
      <w:pPr>
        <w:spacing w:after="0" w:line="360" w:lineRule="auto"/>
        <w:ind w:right="-72"/>
        <w:jc w:val="both"/>
        <w:rPr>
          <w:spacing w:val="-2"/>
          <w:lang w:val="en-US" w:eastAsia="en-GB"/>
        </w:rPr>
      </w:pPr>
      <w:r w:rsidRPr="00CC42DC">
        <w:rPr>
          <w:rFonts w:cs="Calibri"/>
          <w:lang w:val="en-GB" w:eastAsia="en-GB"/>
        </w:rPr>
        <w:t xml:space="preserve">Bids </w:t>
      </w:r>
      <w:r w:rsidRPr="00CC42DC">
        <w:rPr>
          <w:rFonts w:cs="Calibri"/>
          <w:lang w:val="en-US" w:eastAsia="en-GB"/>
        </w:rPr>
        <w:t>shall</w:t>
      </w:r>
      <w:r w:rsidRPr="00CC42DC">
        <w:rPr>
          <w:rFonts w:cs="Calibri"/>
          <w:lang w:val="en-GB" w:eastAsia="en-GB"/>
        </w:rPr>
        <w:t xml:space="preserve"> be received by the Purchaser </w:t>
      </w:r>
      <w:r w:rsidRPr="00CC42DC">
        <w:rPr>
          <w:rFonts w:cs="Calibri"/>
          <w:u w:val="single"/>
          <w:lang w:val="en-GB" w:eastAsia="en-GB"/>
        </w:rPr>
        <w:t xml:space="preserve">in </w:t>
      </w:r>
      <w:r w:rsidRPr="00CC42DC">
        <w:rPr>
          <w:rFonts w:cs="Calibri"/>
          <w:u w:val="single"/>
          <w:lang w:val="en-US" w:eastAsia="en-GB"/>
        </w:rPr>
        <w:t>hard copy only</w:t>
      </w:r>
      <w:r w:rsidRPr="00CC42DC">
        <w:rPr>
          <w:rFonts w:cs="Calibri"/>
          <w:b/>
          <w:szCs w:val="18"/>
          <w:lang w:val="es-ES_tradnl"/>
        </w:rPr>
        <w:t xml:space="preserve">. </w:t>
      </w:r>
      <w:r w:rsidRPr="00CC42DC">
        <w:rPr>
          <w:rFonts w:cs="Calibri"/>
          <w:lang w:val="en-US" w:eastAsia="ru-RU"/>
        </w:rPr>
        <w:t xml:space="preserve">Bidders </w:t>
      </w:r>
      <w:r w:rsidRPr="00CC42DC">
        <w:rPr>
          <w:rFonts w:cs="Calibri"/>
          <w:bCs/>
          <w:iCs/>
          <w:lang w:val="en-US" w:eastAsia="ru-RU"/>
        </w:rPr>
        <w:t>shall not</w:t>
      </w:r>
      <w:r w:rsidRPr="00CC42DC">
        <w:rPr>
          <w:rFonts w:cs="Calibri"/>
          <w:lang w:val="en-US" w:eastAsia="ru-RU"/>
        </w:rPr>
        <w:t xml:space="preserve"> have the option of submitting their bids electronically.</w:t>
      </w:r>
    </w:p>
    <w:p w:rsidR="00D83E8E" w:rsidRPr="00CC42DC" w:rsidRDefault="00D83E8E" w:rsidP="00CC42DC">
      <w:pPr>
        <w:spacing w:after="0" w:line="360" w:lineRule="auto"/>
        <w:ind w:right="-72"/>
        <w:jc w:val="both"/>
        <w:rPr>
          <w:spacing w:val="-2"/>
          <w:lang w:val="en-GB" w:eastAsia="en-GB"/>
        </w:rPr>
      </w:pPr>
      <w:r w:rsidRPr="00CC42DC">
        <w:rPr>
          <w:spacing w:val="-2"/>
          <w:lang w:val="en-GB" w:eastAsia="en-GB"/>
        </w:rPr>
        <w:t>All bids must be accompanied by a bid security of not less than 10 000 USD.</w:t>
      </w:r>
    </w:p>
    <w:p w:rsidR="00D83E8E" w:rsidRPr="00CC42DC" w:rsidRDefault="00D83E8E" w:rsidP="00CC42DC">
      <w:pPr>
        <w:spacing w:after="0" w:line="360" w:lineRule="auto"/>
        <w:ind w:right="-72"/>
        <w:jc w:val="both"/>
        <w:rPr>
          <w:spacing w:val="-2"/>
          <w:lang w:val="en-GB" w:eastAsia="en-GB"/>
        </w:rPr>
      </w:pPr>
      <w:r w:rsidRPr="00CC42DC">
        <w:rPr>
          <w:spacing w:val="-2"/>
          <w:lang w:val="en-GB" w:eastAsia="en-GB"/>
        </w:rPr>
        <w:t xml:space="preserve">Any bid received by the </w:t>
      </w:r>
      <w:r w:rsidRPr="00CC42DC">
        <w:rPr>
          <w:rFonts w:cs="Tahoma"/>
          <w:lang w:val="en-US" w:eastAsia="en-GB"/>
        </w:rPr>
        <w:t>AIDS Infoshare</w:t>
      </w:r>
      <w:r w:rsidRPr="00CC42DC">
        <w:rPr>
          <w:spacing w:val="-2"/>
          <w:lang w:val="en-GB" w:eastAsia="en-GB"/>
        </w:rPr>
        <w:t xml:space="preserve"> after the bid submission deadline will be rejected and returned unopened to the Bidder.  Bids will be opened in the presence of the Bidders representatives who choose to attend at the address below at</w:t>
      </w:r>
      <w:r w:rsidRPr="00CC42DC">
        <w:rPr>
          <w:lang w:val="en-GB" w:eastAsia="en-GB"/>
        </w:rPr>
        <w:t xml:space="preserve"> </w:t>
      </w:r>
      <w:r w:rsidRPr="00CC42DC">
        <w:rPr>
          <w:b/>
          <w:lang w:val="en-GB" w:eastAsia="en-GB"/>
        </w:rPr>
        <w:t>1</w:t>
      </w:r>
      <w:r w:rsidRPr="00CC42DC">
        <w:rPr>
          <w:b/>
          <w:lang w:val="en-US" w:eastAsia="en-GB"/>
        </w:rPr>
        <w:t>2</w:t>
      </w:r>
      <w:r w:rsidRPr="00CC42DC">
        <w:rPr>
          <w:b/>
          <w:lang w:val="en-GB" w:eastAsia="en-GB"/>
        </w:rPr>
        <w:t>:00 Moscow time</w:t>
      </w:r>
      <w:r w:rsidRPr="00CC42DC">
        <w:rPr>
          <w:spacing w:val="-2"/>
          <w:lang w:val="en-GB" w:eastAsia="en-GB"/>
        </w:rPr>
        <w:t>.</w:t>
      </w:r>
    </w:p>
    <w:p w:rsidR="00D83E8E" w:rsidRPr="00CC42DC" w:rsidRDefault="00D83E8E" w:rsidP="00CC42DC">
      <w:pPr>
        <w:suppressAutoHyphens/>
        <w:spacing w:after="0" w:line="240" w:lineRule="auto"/>
        <w:jc w:val="both"/>
        <w:rPr>
          <w:rFonts w:cs="Calibri"/>
          <w:spacing w:val="-2"/>
          <w:lang w:val="en-GB" w:eastAsia="en-GB"/>
        </w:rPr>
      </w:pPr>
    </w:p>
    <w:p w:rsidR="00D83E8E" w:rsidRPr="00CC42DC" w:rsidRDefault="00D83E8E" w:rsidP="00CC42DC">
      <w:pPr>
        <w:suppressAutoHyphens/>
        <w:spacing w:after="0" w:line="240" w:lineRule="auto"/>
        <w:jc w:val="both"/>
        <w:rPr>
          <w:rFonts w:cs="Calibri"/>
          <w:spacing w:val="-2"/>
          <w:lang w:val="en-GB" w:eastAsia="en-GB"/>
        </w:rPr>
      </w:pPr>
      <w:r w:rsidRPr="00CC42DC">
        <w:rPr>
          <w:rFonts w:cs="Calibri"/>
          <w:spacing w:val="-2"/>
          <w:lang w:val="en-GB" w:eastAsia="en-GB"/>
        </w:rPr>
        <w:t>Interested eligible bidders may obtain further information from AIDS Infoshare</w:t>
      </w:r>
      <w:r w:rsidRPr="00CC42DC">
        <w:rPr>
          <w:rFonts w:cs="Calibri"/>
          <w:lang w:val="en-US" w:eastAsia="en-GB"/>
        </w:rPr>
        <w:t>:</w:t>
      </w:r>
    </w:p>
    <w:p w:rsidR="00D83E8E" w:rsidRPr="00CC42DC" w:rsidRDefault="00D83E8E" w:rsidP="00CC42DC">
      <w:pPr>
        <w:suppressAutoHyphens/>
        <w:spacing w:after="0" w:line="240" w:lineRule="auto"/>
        <w:rPr>
          <w:rFonts w:cs="Calibri"/>
          <w:spacing w:val="-2"/>
          <w:lang w:val="en-US" w:eastAsia="en-GB"/>
        </w:rPr>
      </w:pPr>
    </w:p>
    <w:p w:rsidR="00D83E8E" w:rsidRPr="00CC42DC" w:rsidRDefault="00D83E8E" w:rsidP="00CC42DC">
      <w:pPr>
        <w:suppressAutoHyphens/>
        <w:spacing w:after="0" w:line="240" w:lineRule="auto"/>
        <w:ind w:firstLine="720"/>
        <w:jc w:val="center"/>
        <w:rPr>
          <w:rFonts w:cs="Calibri"/>
          <w:spacing w:val="-2"/>
          <w:lang w:val="en-US" w:eastAsia="en-GB"/>
        </w:rPr>
      </w:pPr>
      <w:bookmarkStart w:id="13" w:name="_GoBack"/>
      <w:bookmarkEnd w:id="13"/>
      <w:r w:rsidRPr="00CC42DC">
        <w:rPr>
          <w:rFonts w:cs="Calibri"/>
          <w:spacing w:val="-2"/>
          <w:lang w:val="en-US" w:eastAsia="en-GB"/>
        </w:rPr>
        <w:t>Office 350</w:t>
      </w:r>
    </w:p>
    <w:p w:rsidR="00D83E8E" w:rsidRPr="00CC42DC" w:rsidRDefault="00D83E8E" w:rsidP="00CC42DC">
      <w:pPr>
        <w:suppressAutoHyphens/>
        <w:spacing w:after="0" w:line="240" w:lineRule="auto"/>
        <w:ind w:firstLine="720"/>
        <w:jc w:val="center"/>
        <w:rPr>
          <w:rFonts w:cs="Calibri"/>
          <w:spacing w:val="-2"/>
          <w:lang w:val="en-US" w:eastAsia="en-GB"/>
        </w:rPr>
      </w:pPr>
      <w:r w:rsidRPr="00CC42DC">
        <w:rPr>
          <w:rFonts w:cs="Calibri"/>
          <w:spacing w:val="-2"/>
          <w:lang w:val="en-US" w:eastAsia="en-GB"/>
        </w:rPr>
        <w:t>ul.Yuzhnobutovskaya 77</w:t>
      </w:r>
    </w:p>
    <w:p w:rsidR="00D83E8E" w:rsidRPr="00CC42DC" w:rsidRDefault="00D83E8E" w:rsidP="00CC42DC">
      <w:pPr>
        <w:suppressAutoHyphens/>
        <w:spacing w:after="0" w:line="240" w:lineRule="auto"/>
        <w:ind w:left="720"/>
        <w:jc w:val="center"/>
        <w:rPr>
          <w:rFonts w:cs="Calibri"/>
          <w:spacing w:val="-2"/>
          <w:lang w:val="en-US" w:eastAsia="en-GB"/>
        </w:rPr>
      </w:pPr>
      <w:r w:rsidRPr="00CC42DC">
        <w:rPr>
          <w:rFonts w:cs="Calibri"/>
          <w:spacing w:val="-2"/>
          <w:lang w:val="en-US" w:eastAsia="en-GB"/>
        </w:rPr>
        <w:t>Moscow, Russian Federation</w:t>
      </w:r>
    </w:p>
    <w:p w:rsidR="00D83E8E" w:rsidRPr="00CC42DC" w:rsidRDefault="00D83E8E" w:rsidP="00CC42DC">
      <w:pPr>
        <w:suppressAutoHyphens/>
        <w:spacing w:after="0" w:line="240" w:lineRule="auto"/>
        <w:ind w:left="720"/>
        <w:jc w:val="center"/>
        <w:rPr>
          <w:rFonts w:cs="Calibri"/>
          <w:spacing w:val="-2"/>
          <w:lang w:val="en-US" w:eastAsia="en-GB"/>
        </w:rPr>
      </w:pPr>
      <w:r w:rsidRPr="00CC42DC">
        <w:rPr>
          <w:rFonts w:cs="Calibri"/>
          <w:spacing w:val="-2"/>
          <w:lang w:val="en-US" w:eastAsia="en-GB"/>
        </w:rPr>
        <w:t>117042,</w:t>
      </w:r>
    </w:p>
    <w:p w:rsidR="00D83E8E" w:rsidRPr="00CC42DC" w:rsidRDefault="00D83E8E" w:rsidP="00CC42DC">
      <w:pPr>
        <w:suppressAutoHyphens/>
        <w:spacing w:after="0" w:line="240" w:lineRule="auto"/>
        <w:ind w:left="720"/>
        <w:jc w:val="center"/>
        <w:rPr>
          <w:rFonts w:cs="Tahoma"/>
          <w:lang w:val="en-US" w:eastAsia="en-GB"/>
        </w:rPr>
      </w:pPr>
      <w:r w:rsidRPr="00CC42DC">
        <w:rPr>
          <w:rFonts w:cs="Calibri"/>
          <w:spacing w:val="-2"/>
          <w:lang w:val="en-US" w:eastAsia="en-GB"/>
        </w:rPr>
        <w:t>Email: info@i</w:t>
      </w:r>
      <w:r w:rsidRPr="00CC42DC">
        <w:rPr>
          <w:rFonts w:cs="Tahoma"/>
          <w:lang w:val="en-US" w:eastAsia="en-GB"/>
        </w:rPr>
        <w:t xml:space="preserve">nfoshare.ru </w:t>
      </w:r>
    </w:p>
    <w:p w:rsidR="00D83E8E" w:rsidRPr="00CC42DC" w:rsidRDefault="00D83E8E" w:rsidP="00CC42DC">
      <w:pPr>
        <w:suppressAutoHyphens/>
        <w:spacing w:after="0" w:line="240" w:lineRule="auto"/>
        <w:ind w:left="720"/>
        <w:jc w:val="center"/>
        <w:rPr>
          <w:rFonts w:cs="Tahoma"/>
          <w:lang w:val="en-US" w:eastAsia="en-GB"/>
        </w:rPr>
      </w:pPr>
      <w:r w:rsidRPr="00CC42DC">
        <w:rPr>
          <w:rFonts w:cs="Tahoma"/>
          <w:lang w:val="en-US" w:eastAsia="en-GB"/>
        </w:rPr>
        <w:t>Attn: Suvorova Irina</w:t>
      </w:r>
    </w:p>
    <w:p w:rsidR="00D83E8E" w:rsidRPr="00CC42DC" w:rsidRDefault="00D83E8E" w:rsidP="00CC42DC">
      <w:pPr>
        <w:suppressAutoHyphens/>
        <w:spacing w:after="0" w:line="240" w:lineRule="auto"/>
        <w:ind w:left="720"/>
        <w:jc w:val="center"/>
        <w:rPr>
          <w:rFonts w:ascii="Times New Roman" w:hAnsi="Times New Roman" w:cs="Arial"/>
          <w:i/>
          <w:lang w:val="en-US" w:eastAsia="ru-RU"/>
        </w:rPr>
      </w:pPr>
      <w:hyperlink r:id="rId17" w:history="1">
        <w:r w:rsidRPr="00CC42DC">
          <w:rPr>
            <w:rFonts w:ascii="Times New Roman" w:hAnsi="Times New Roman" w:cs="Arial"/>
            <w:i/>
            <w:color w:val="0000FF"/>
            <w:u w:val="single"/>
            <w:lang w:val="en-US" w:eastAsia="ru-RU"/>
          </w:rPr>
          <w:t>healthcaravan@inbox.ru</w:t>
        </w:r>
      </w:hyperlink>
    </w:p>
    <w:p w:rsidR="00D83E8E" w:rsidRPr="00CC42DC" w:rsidRDefault="00D83E8E" w:rsidP="00CC42DC">
      <w:pPr>
        <w:suppressAutoHyphens/>
        <w:spacing w:after="0" w:line="240" w:lineRule="auto"/>
        <w:ind w:left="720"/>
        <w:jc w:val="center"/>
        <w:rPr>
          <w:rFonts w:cs="Calibri"/>
          <w:spacing w:val="-2"/>
          <w:lang w:val="en-US" w:eastAsia="en-GB"/>
        </w:rPr>
      </w:pPr>
      <w:r w:rsidRPr="00CC42DC">
        <w:rPr>
          <w:rFonts w:cs="Calibri"/>
          <w:spacing w:val="-2"/>
          <w:lang w:val="en-US" w:eastAsia="en-GB"/>
        </w:rPr>
        <w:t>Tel:</w:t>
      </w:r>
    </w:p>
    <w:p w:rsidR="00D83E8E" w:rsidRPr="00CC42DC" w:rsidRDefault="00D83E8E" w:rsidP="00CC42DC">
      <w:pPr>
        <w:suppressAutoHyphens/>
        <w:spacing w:after="0" w:line="240" w:lineRule="auto"/>
        <w:ind w:left="720"/>
        <w:jc w:val="center"/>
        <w:rPr>
          <w:rFonts w:ascii="Times New Roman" w:hAnsi="Times New Roman" w:cs="Calibri"/>
          <w:bCs/>
          <w:i/>
          <w:snapToGrid w:val="0"/>
          <w:lang w:val="en-US" w:eastAsia="ru-RU"/>
        </w:rPr>
      </w:pPr>
      <w:r w:rsidRPr="00CC42DC">
        <w:rPr>
          <w:rFonts w:ascii="Times New Roman" w:hAnsi="Times New Roman" w:cs="Calibri"/>
          <w:bCs/>
          <w:i/>
          <w:snapToGrid w:val="0"/>
          <w:lang w:val="en-US" w:eastAsia="ru-RU"/>
        </w:rPr>
        <w:t>+7 495 714 66 54</w:t>
      </w:r>
    </w:p>
    <w:p w:rsidR="00D83E8E" w:rsidRPr="00CC42DC" w:rsidRDefault="00D83E8E" w:rsidP="00CC42DC">
      <w:pPr>
        <w:suppressAutoHyphens/>
        <w:spacing w:after="0" w:line="240" w:lineRule="auto"/>
        <w:ind w:left="720"/>
        <w:jc w:val="center"/>
        <w:rPr>
          <w:rFonts w:ascii="Times New Roman" w:hAnsi="Times New Roman" w:cs="Calibri"/>
          <w:bCs/>
          <w:i/>
          <w:snapToGrid w:val="0"/>
          <w:lang w:val="en-US" w:eastAsia="ru-RU"/>
        </w:rPr>
      </w:pPr>
    </w:p>
    <w:p w:rsidR="00D83E8E" w:rsidRPr="00CC42DC" w:rsidRDefault="00D83E8E" w:rsidP="00CC42DC">
      <w:pPr>
        <w:suppressAutoHyphens/>
        <w:spacing w:after="0" w:line="240" w:lineRule="auto"/>
        <w:ind w:left="720"/>
        <w:jc w:val="center"/>
        <w:rPr>
          <w:rFonts w:cs="Calibri"/>
          <w:spacing w:val="-2"/>
          <w:lang w:val="en-US" w:eastAsia="en-GB"/>
        </w:rPr>
      </w:pPr>
      <w:hyperlink r:id="rId18" w:history="1">
        <w:r w:rsidRPr="00CC42DC">
          <w:rPr>
            <w:rFonts w:ascii="Times New Roman" w:hAnsi="Times New Roman"/>
            <w:color w:val="0000FF"/>
            <w:u w:val="single"/>
            <w:lang w:val="en-GB" w:eastAsia="en-GB"/>
          </w:rPr>
          <w:t>http://xn--b1adkbb4ahdrg5a4hqb.xn--p1ai/en/main-en/</w:t>
        </w:r>
      </w:hyperlink>
      <w:bookmarkEnd w:id="12"/>
    </w:p>
    <w:p w:rsidR="00D83E8E" w:rsidRPr="00F30627" w:rsidRDefault="00D83E8E" w:rsidP="00AF1C66">
      <w:pPr>
        <w:spacing w:after="0" w:line="240" w:lineRule="auto"/>
        <w:jc w:val="both"/>
        <w:rPr>
          <w:rFonts w:cs="Calibri"/>
          <w:sz w:val="24"/>
          <w:szCs w:val="24"/>
          <w:lang w:val="en-US" w:eastAsia="en-GB"/>
        </w:rPr>
      </w:pPr>
    </w:p>
    <w:sectPr w:rsidR="00D83E8E" w:rsidRPr="00F30627" w:rsidSect="00522575">
      <w:footerReference w:type="even" r:id="rId19"/>
      <w:footerReference w:type="default" r:id="rId20"/>
      <w:pgSz w:w="11906" w:h="16838"/>
      <w:pgMar w:top="900" w:right="1133" w:bottom="810" w:left="1440" w:header="720" w:footer="720" w:gutter="0"/>
      <w:pgNumType w:start="11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E8E" w:rsidRDefault="00D83E8E" w:rsidP="001A56CA">
      <w:pPr>
        <w:spacing w:after="0" w:line="240" w:lineRule="auto"/>
      </w:pPr>
      <w:r>
        <w:separator/>
      </w:r>
    </w:p>
  </w:endnote>
  <w:endnote w:type="continuationSeparator" w:id="0">
    <w:p w:rsidR="00D83E8E" w:rsidRDefault="00D83E8E" w:rsidP="001A5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altName w:val="Century Gothic"/>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8E" w:rsidRDefault="00D83E8E">
    <w:pPr>
      <w:pStyle w:val="Footer"/>
      <w:jc w:val="right"/>
    </w:pPr>
    <w:fldSimple w:instr="PAGE   \* MERGEFORMAT">
      <w:r>
        <w:rPr>
          <w:noProof/>
        </w:rPr>
        <w:t>116</w:t>
      </w:r>
    </w:fldSimple>
  </w:p>
  <w:p w:rsidR="00D83E8E" w:rsidRDefault="00D83E8E">
    <w:pPr>
      <w:pStyle w:val="Footer"/>
    </w:pPr>
  </w:p>
  <w:p w:rsidR="00D83E8E" w:rsidRDefault="00D83E8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8E" w:rsidRDefault="00D83E8E" w:rsidP="000963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3E8E" w:rsidRDefault="00D83E8E" w:rsidP="000453B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8E" w:rsidRDefault="00D83E8E" w:rsidP="000963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118</w:t>
    </w:r>
    <w:r>
      <w:rPr>
        <w:rStyle w:val="PageNumber"/>
      </w:rPr>
      <w:fldChar w:fldCharType="end"/>
    </w:r>
  </w:p>
  <w:p w:rsidR="00D83E8E" w:rsidRDefault="00D83E8E" w:rsidP="000453BA">
    <w:pPr>
      <w:pStyle w:val="Footer"/>
      <w:ind w:right="360"/>
    </w:pPr>
  </w:p>
  <w:p w:rsidR="00D83E8E" w:rsidRDefault="00D83E8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E8E" w:rsidRDefault="00D83E8E" w:rsidP="001A56CA">
      <w:pPr>
        <w:spacing w:after="0" w:line="240" w:lineRule="auto"/>
      </w:pPr>
      <w:r>
        <w:separator/>
      </w:r>
    </w:p>
  </w:footnote>
  <w:footnote w:type="continuationSeparator" w:id="0">
    <w:p w:rsidR="00D83E8E" w:rsidRDefault="00D83E8E" w:rsidP="001A56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87" w:type="pct"/>
      <w:tblCellMar>
        <w:left w:w="0" w:type="dxa"/>
        <w:right w:w="0" w:type="dxa"/>
      </w:tblCellMar>
      <w:tblLook w:val="00A0"/>
    </w:tblPr>
    <w:tblGrid>
      <w:gridCol w:w="2648"/>
      <w:gridCol w:w="4257"/>
      <w:gridCol w:w="3448"/>
    </w:tblGrid>
    <w:tr w:rsidR="00D83E8E" w:rsidRPr="001241D8" w:rsidTr="009C656A">
      <w:trPr>
        <w:trHeight w:val="363"/>
      </w:trPr>
      <w:tc>
        <w:tcPr>
          <w:tcW w:w="1279" w:type="pct"/>
        </w:tcPr>
        <w:p w:rsidR="00D83E8E" w:rsidRPr="001241D8" w:rsidRDefault="00D83E8E">
          <w:pPr>
            <w:pStyle w:val="Header"/>
            <w:rPr>
              <w:color w:val="4472C4"/>
            </w:rPr>
          </w:pPr>
        </w:p>
      </w:tc>
      <w:tc>
        <w:tcPr>
          <w:tcW w:w="2056" w:type="pct"/>
        </w:tcPr>
        <w:p w:rsidR="00D83E8E" w:rsidRPr="001241D8" w:rsidRDefault="00D83E8E" w:rsidP="009C656A">
          <w:pPr>
            <w:pStyle w:val="Header"/>
            <w:jc w:val="center"/>
            <w:rPr>
              <w:rFonts w:cs="Calibri"/>
              <w:b/>
              <w:bCs/>
              <w:color w:val="4472C4"/>
              <w:sz w:val="24"/>
              <w:szCs w:val="24"/>
            </w:rPr>
          </w:pPr>
          <w:r w:rsidRPr="001241D8">
            <w:rPr>
              <w:rFonts w:cs="Calibri"/>
              <w:b/>
              <w:bCs/>
              <w:sz w:val="24"/>
              <w:szCs w:val="24"/>
            </w:rPr>
            <w:t>Section X. Contract Forms</w:t>
          </w:r>
        </w:p>
      </w:tc>
      <w:tc>
        <w:tcPr>
          <w:tcW w:w="1665" w:type="pct"/>
        </w:tcPr>
        <w:p w:rsidR="00D83E8E" w:rsidRPr="001241D8" w:rsidRDefault="00D83E8E">
          <w:pPr>
            <w:pStyle w:val="Header"/>
            <w:jc w:val="right"/>
            <w:rPr>
              <w:color w:val="4472C4"/>
            </w:rPr>
          </w:pPr>
        </w:p>
      </w:tc>
    </w:tr>
  </w:tbl>
  <w:p w:rsidR="00D83E8E" w:rsidRDefault="00D83E8E">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8E" w:rsidRDefault="00D83E8E">
    <w:pPr>
      <w:pStyle w:val="BodyText"/>
      <w:spacing w:line="14" w:lineRule="auto"/>
      <w:rPr>
        <w:sz w:val="20"/>
      </w:rPr>
    </w:pPr>
    <w:r>
      <w:rPr>
        <w:noProof/>
        <w:lang w:eastAsia="ru-RU"/>
      </w:rPr>
      <w:pict>
        <v:rect id="Прямоугольник 131" o:spid="_x0000_s2049" style="position:absolute;margin-left:70.55pt;margin-top:48.5pt;width:452.9pt;height:.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" fillcolor="black" stroked="f">
          <w10:wrap anchorx="page" anchory="page"/>
        </v:rect>
      </w:pict>
    </w:r>
    <w:r>
      <w:rPr>
        <w:noProof/>
        <w:lang w:eastAsia="ru-RU"/>
      </w:rPr>
      <w:pict>
        <v:shapetype id="_x0000_t202" coordsize="21600,21600" o:spt="202" path="m,l,21600r21600,l21600,xe">
          <v:stroke joinstyle="miter"/>
          <v:path gradientshapeok="t" o:connecttype="rect"/>
        </v:shapetype>
        <v:shape id="Надпись 132" o:spid="_x0000_s2050" type="#_x0000_t202" style="position:absolute;margin-left:69pt;margin-top:35.25pt;width:21.15pt;height:13.0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" filled="f" stroked="f">
          <v:textbox inset="0,0,0,0">
            <w:txbxContent>
              <w:p w:rsidR="00D83E8E" w:rsidRDefault="00D83E8E">
                <w:pPr>
                  <w:spacing w:before="10"/>
                  <w:ind w:left="60"/>
                </w:pPr>
                <w:fldSimple w:instr=" PAGE ">
                  <w:r>
                    <w:t>116</w:t>
                  </w:r>
                </w:fldSimple>
              </w:p>
            </w:txbxContent>
          </v:textbox>
          <w10:wrap anchorx="page" anchory="page"/>
        </v:shape>
      </w:pict>
    </w:r>
    <w:r>
      <w:rPr>
        <w:noProof/>
        <w:lang w:eastAsia="ru-RU"/>
      </w:rPr>
      <w:pict>
        <v:shape id="Надпись 133" o:spid="_x0000_s2051" type="#_x0000_t202" style="position:absolute;margin-left:447.1pt;margin-top:35.25pt;width:75.95pt;height:13.0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" filled="f" stroked="f">
          <v:textbox inset="0,0,0,0">
            <w:txbxContent>
              <w:p w:rsidR="00D83E8E" w:rsidRDefault="00D83E8E">
                <w:pPr>
                  <w:spacing w:before="10"/>
                  <w:ind w:left="20"/>
                </w:pPr>
                <w:r>
                  <w:t>Invitation for Bids</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E8E" w:rsidRPr="006B1D7F" w:rsidRDefault="00D83E8E" w:rsidP="00C52873">
    <w:pPr>
      <w:pStyle w:val="Header"/>
      <w:jc w:val="center"/>
      <w:rPr>
        <w:sz w:val="24"/>
        <w:szCs w:val="24"/>
      </w:rPr>
    </w:pPr>
    <w:r w:rsidRPr="006B1D7F">
      <w:rPr>
        <w:rFonts w:cs="Calibri"/>
        <w:b/>
        <w:bCs/>
        <w:sz w:val="24"/>
        <w:szCs w:val="24"/>
      </w:rPr>
      <w:t>Section X. Contract Forms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C5AEA"/>
    <w:multiLevelType w:val="multilevel"/>
    <w:tmpl w:val="9CFCEB2A"/>
    <w:lvl w:ilvl="0">
      <w:start w:val="1"/>
      <w:numFmt w:val="decimal"/>
      <w:isLgl/>
      <w:lvlText w:val="%1."/>
      <w:lvlJc w:val="left"/>
      <w:pPr>
        <w:tabs>
          <w:tab w:val="num" w:pos="432"/>
        </w:tabs>
        <w:ind w:left="432" w:hanging="432"/>
      </w:pPr>
      <w:rPr>
        <w:rFonts w:cs="Times New Roman" w:hint="default"/>
        <w:b/>
        <w:i w:val="0"/>
        <w:sz w:val="24"/>
        <w:szCs w:val="24"/>
      </w:rPr>
    </w:lvl>
    <w:lvl w:ilvl="1">
      <w:start w:val="1"/>
      <w:numFmt w:val="decimal"/>
      <w:pStyle w:val="Header2-SubClauses"/>
      <w:lvlText w:val="%1.%2"/>
      <w:lvlJc w:val="left"/>
      <w:pPr>
        <w:tabs>
          <w:tab w:val="num" w:pos="504"/>
        </w:tabs>
        <w:ind w:left="504" w:hanging="504"/>
      </w:pPr>
      <w:rPr>
        <w:rFonts w:cs="Times New Roman" w:hint="default"/>
        <w:b w:val="0"/>
        <w:i w:val="0"/>
        <w:sz w:val="24"/>
        <w:szCs w:val="24"/>
      </w:rPr>
    </w:lvl>
    <w:lvl w:ilvl="2">
      <w:start w:val="1"/>
      <w:numFmt w:val="lowerLetter"/>
      <w:pStyle w:val="P3Header1-Clauses"/>
      <w:lvlText w:val="(%3)"/>
      <w:lvlJc w:val="left"/>
      <w:pPr>
        <w:tabs>
          <w:tab w:val="num" w:pos="864"/>
        </w:tabs>
        <w:ind w:left="864" w:hanging="360"/>
      </w:pPr>
      <w:rPr>
        <w:rFonts w:cs="Times New Roman" w:hint="default"/>
        <w:b w:val="0"/>
        <w:i w:val="0"/>
        <w:sz w:val="24"/>
        <w:szCs w:val="24"/>
      </w:rPr>
    </w:lvl>
    <w:lvl w:ilvl="3">
      <w:start w:val="1"/>
      <w:numFmt w:val="lowerRoman"/>
      <w:pStyle w:val="Heading4"/>
      <w:lvlText w:val="(%4)"/>
      <w:lvlJc w:val="left"/>
      <w:pPr>
        <w:tabs>
          <w:tab w:val="num" w:pos="1512"/>
        </w:tabs>
        <w:ind w:left="1512" w:hanging="648"/>
      </w:pPr>
      <w:rPr>
        <w:rFonts w:ascii="Arial" w:hAnsi="Arial" w:cs="Times New Roman" w:hint="default"/>
        <w:b w:val="0"/>
        <w:i w:val="0"/>
        <w:sz w:val="20"/>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
    <w:nsid w:val="1D0504C7"/>
    <w:multiLevelType w:val="hybridMultilevel"/>
    <w:tmpl w:val="0C00B4DC"/>
    <w:lvl w:ilvl="0" w:tplc="C8F02F60">
      <w:start w:val="1"/>
      <w:numFmt w:val="decimal"/>
      <w:lvlText w:val="%1."/>
      <w:lvlJc w:val="left"/>
      <w:pPr>
        <w:ind w:left="900" w:hanging="240"/>
      </w:pPr>
      <w:rPr>
        <w:rFonts w:ascii="Times New Roman" w:eastAsia="Times New Roman" w:hAnsi="Times New Roman" w:cs="Times New Roman" w:hint="default"/>
        <w:spacing w:val="-3"/>
        <w:w w:val="99"/>
        <w:sz w:val="24"/>
        <w:szCs w:val="24"/>
      </w:rPr>
    </w:lvl>
    <w:lvl w:ilvl="1" w:tplc="F41A0F34">
      <w:start w:val="1"/>
      <w:numFmt w:val="decimal"/>
      <w:lvlText w:val="(%2)"/>
      <w:lvlJc w:val="left"/>
      <w:pPr>
        <w:ind w:left="2100" w:hanging="720"/>
      </w:pPr>
      <w:rPr>
        <w:rFonts w:ascii="Times New Roman" w:eastAsia="Times New Roman" w:hAnsi="Times New Roman" w:cs="Times New Roman" w:hint="default"/>
        <w:spacing w:val="-5"/>
        <w:w w:val="99"/>
        <w:sz w:val="24"/>
        <w:szCs w:val="24"/>
      </w:rPr>
    </w:lvl>
    <w:lvl w:ilvl="2" w:tplc="9EBCFA84">
      <w:numFmt w:val="bullet"/>
      <w:lvlText w:val="•"/>
      <w:lvlJc w:val="left"/>
      <w:pPr>
        <w:ind w:left="2975" w:hanging="720"/>
      </w:pPr>
      <w:rPr>
        <w:rFonts w:hint="default"/>
      </w:rPr>
    </w:lvl>
    <w:lvl w:ilvl="3" w:tplc="34F03476">
      <w:numFmt w:val="bullet"/>
      <w:lvlText w:val="•"/>
      <w:lvlJc w:val="left"/>
      <w:pPr>
        <w:ind w:left="3851" w:hanging="720"/>
      </w:pPr>
      <w:rPr>
        <w:rFonts w:hint="default"/>
      </w:rPr>
    </w:lvl>
    <w:lvl w:ilvl="4" w:tplc="F2BA5EFE">
      <w:numFmt w:val="bullet"/>
      <w:lvlText w:val="•"/>
      <w:lvlJc w:val="left"/>
      <w:pPr>
        <w:ind w:left="4726" w:hanging="720"/>
      </w:pPr>
      <w:rPr>
        <w:rFonts w:hint="default"/>
      </w:rPr>
    </w:lvl>
    <w:lvl w:ilvl="5" w:tplc="9E20D136">
      <w:numFmt w:val="bullet"/>
      <w:lvlText w:val="•"/>
      <w:lvlJc w:val="left"/>
      <w:pPr>
        <w:ind w:left="5602" w:hanging="720"/>
      </w:pPr>
      <w:rPr>
        <w:rFonts w:hint="default"/>
      </w:rPr>
    </w:lvl>
    <w:lvl w:ilvl="6" w:tplc="A26A2D66">
      <w:numFmt w:val="bullet"/>
      <w:lvlText w:val="•"/>
      <w:lvlJc w:val="left"/>
      <w:pPr>
        <w:ind w:left="6477" w:hanging="720"/>
      </w:pPr>
      <w:rPr>
        <w:rFonts w:hint="default"/>
      </w:rPr>
    </w:lvl>
    <w:lvl w:ilvl="7" w:tplc="30B88FB0">
      <w:numFmt w:val="bullet"/>
      <w:lvlText w:val="•"/>
      <w:lvlJc w:val="left"/>
      <w:pPr>
        <w:ind w:left="7353" w:hanging="720"/>
      </w:pPr>
      <w:rPr>
        <w:rFonts w:hint="default"/>
      </w:rPr>
    </w:lvl>
    <w:lvl w:ilvl="8" w:tplc="FE4C5C4C">
      <w:numFmt w:val="bullet"/>
      <w:lvlText w:val="•"/>
      <w:lvlJc w:val="left"/>
      <w:pPr>
        <w:ind w:left="8228" w:hanging="720"/>
      </w:pPr>
      <w:rPr>
        <w:rFonts w:hint="default"/>
      </w:rPr>
    </w:lvl>
  </w:abstractNum>
  <w:abstractNum w:abstractNumId="2">
    <w:nsid w:val="472A585E"/>
    <w:multiLevelType w:val="hybridMultilevel"/>
    <w:tmpl w:val="CA8E1DA6"/>
    <w:lvl w:ilvl="0" w:tplc="146A9D3A">
      <w:start w:val="1"/>
      <w:numFmt w:val="lowerLetter"/>
      <w:lvlText w:val="(%1)"/>
      <w:lvlJc w:val="left"/>
      <w:pPr>
        <w:ind w:left="720" w:hanging="360"/>
      </w:pPr>
      <w:rPr>
        <w:rFonts w:ascii="Times New Roman" w:eastAsia="Times New Roman" w:hAnsi="Times New Roman" w:cs="Times New Roman" w:hint="default"/>
        <w:spacing w:val="-3"/>
        <w:w w:val="99"/>
        <w:sz w:val="24"/>
        <w:szCs w:val="24"/>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73F7598"/>
    <w:multiLevelType w:val="hybridMultilevel"/>
    <w:tmpl w:val="175C8EF4"/>
    <w:lvl w:ilvl="0" w:tplc="B3FEC018">
      <w:start w:val="1"/>
      <w:numFmt w:val="decimal"/>
      <w:lvlText w:val="(%1)"/>
      <w:lvlJc w:val="left"/>
      <w:pPr>
        <w:ind w:left="1740" w:hanging="540"/>
      </w:pPr>
      <w:rPr>
        <w:rFonts w:ascii="Times New Roman" w:eastAsia="Times New Roman" w:hAnsi="Times New Roman" w:cs="Times New Roman" w:hint="default"/>
        <w:spacing w:val="-1"/>
        <w:w w:val="99"/>
        <w:sz w:val="24"/>
        <w:szCs w:val="24"/>
      </w:rPr>
    </w:lvl>
    <w:lvl w:ilvl="1" w:tplc="146A9D3A">
      <w:start w:val="1"/>
      <w:numFmt w:val="lowerLetter"/>
      <w:lvlText w:val="(%2)"/>
      <w:lvlJc w:val="left"/>
      <w:pPr>
        <w:ind w:left="1812" w:hanging="548"/>
      </w:pPr>
      <w:rPr>
        <w:rFonts w:ascii="Times New Roman" w:eastAsia="Times New Roman" w:hAnsi="Times New Roman" w:cs="Times New Roman" w:hint="default"/>
        <w:spacing w:val="-3"/>
        <w:w w:val="99"/>
        <w:sz w:val="24"/>
        <w:szCs w:val="24"/>
      </w:rPr>
    </w:lvl>
    <w:lvl w:ilvl="2" w:tplc="3DFC54E8">
      <w:numFmt w:val="bullet"/>
      <w:lvlText w:val="•"/>
      <w:lvlJc w:val="left"/>
      <w:pPr>
        <w:ind w:left="2726" w:hanging="548"/>
      </w:pPr>
      <w:rPr>
        <w:rFonts w:hint="default"/>
      </w:rPr>
    </w:lvl>
    <w:lvl w:ilvl="3" w:tplc="B39C0462">
      <w:numFmt w:val="bullet"/>
      <w:lvlText w:val="•"/>
      <w:lvlJc w:val="left"/>
      <w:pPr>
        <w:ind w:left="3633" w:hanging="548"/>
      </w:pPr>
      <w:rPr>
        <w:rFonts w:hint="default"/>
      </w:rPr>
    </w:lvl>
    <w:lvl w:ilvl="4" w:tplc="A462B032">
      <w:numFmt w:val="bullet"/>
      <w:lvlText w:val="•"/>
      <w:lvlJc w:val="left"/>
      <w:pPr>
        <w:ind w:left="4540" w:hanging="548"/>
      </w:pPr>
      <w:rPr>
        <w:rFonts w:hint="default"/>
      </w:rPr>
    </w:lvl>
    <w:lvl w:ilvl="5" w:tplc="0212CAEC">
      <w:numFmt w:val="bullet"/>
      <w:lvlText w:val="•"/>
      <w:lvlJc w:val="left"/>
      <w:pPr>
        <w:ind w:left="5446" w:hanging="548"/>
      </w:pPr>
      <w:rPr>
        <w:rFonts w:hint="default"/>
      </w:rPr>
    </w:lvl>
    <w:lvl w:ilvl="6" w:tplc="76C8618C">
      <w:numFmt w:val="bullet"/>
      <w:lvlText w:val="•"/>
      <w:lvlJc w:val="left"/>
      <w:pPr>
        <w:ind w:left="6353" w:hanging="548"/>
      </w:pPr>
      <w:rPr>
        <w:rFonts w:hint="default"/>
      </w:rPr>
    </w:lvl>
    <w:lvl w:ilvl="7" w:tplc="B6A68128">
      <w:numFmt w:val="bullet"/>
      <w:lvlText w:val="•"/>
      <w:lvlJc w:val="left"/>
      <w:pPr>
        <w:ind w:left="7260" w:hanging="548"/>
      </w:pPr>
      <w:rPr>
        <w:rFonts w:hint="default"/>
      </w:rPr>
    </w:lvl>
    <w:lvl w:ilvl="8" w:tplc="6616B922">
      <w:numFmt w:val="bullet"/>
      <w:lvlText w:val="•"/>
      <w:lvlJc w:val="left"/>
      <w:pPr>
        <w:ind w:left="8166" w:hanging="548"/>
      </w:pPr>
      <w:rPr>
        <w:rFonts w:hint="default"/>
      </w:rPr>
    </w:lvl>
  </w:abstractNum>
  <w:abstractNum w:abstractNumId="4">
    <w:nsid w:val="4F302D9C"/>
    <w:multiLevelType w:val="hybridMultilevel"/>
    <w:tmpl w:val="0BFE5DDE"/>
    <w:lvl w:ilvl="0" w:tplc="04190019">
      <w:start w:val="1"/>
      <w:numFmt w:val="lowerLetter"/>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3CA5F52"/>
    <w:multiLevelType w:val="hybridMultilevel"/>
    <w:tmpl w:val="2568593E"/>
    <w:lvl w:ilvl="0" w:tplc="05D2BC0A">
      <w:start w:val="1"/>
      <w:numFmt w:val="decimal"/>
      <w:lvlText w:val="%1."/>
      <w:lvlJc w:val="left"/>
      <w:pPr>
        <w:ind w:left="1200" w:hanging="540"/>
      </w:pPr>
      <w:rPr>
        <w:rFonts w:ascii="Times New Roman" w:eastAsia="Times New Roman" w:hAnsi="Times New Roman" w:cs="Times New Roman" w:hint="default"/>
        <w:spacing w:val="-4"/>
        <w:w w:val="99"/>
        <w:sz w:val="24"/>
        <w:szCs w:val="24"/>
      </w:rPr>
    </w:lvl>
    <w:lvl w:ilvl="1" w:tplc="68062084">
      <w:start w:val="1"/>
      <w:numFmt w:val="lowerLetter"/>
      <w:lvlText w:val="(%2)"/>
      <w:lvlJc w:val="left"/>
      <w:pPr>
        <w:ind w:left="2415" w:hanging="713"/>
      </w:pPr>
      <w:rPr>
        <w:rFonts w:ascii="Times New Roman" w:eastAsia="Times New Roman" w:hAnsi="Times New Roman" w:cs="Times New Roman" w:hint="default"/>
        <w:spacing w:val="-3"/>
        <w:w w:val="99"/>
        <w:sz w:val="24"/>
        <w:szCs w:val="24"/>
      </w:rPr>
    </w:lvl>
    <w:lvl w:ilvl="2" w:tplc="BC0CAF72">
      <w:numFmt w:val="bullet"/>
      <w:lvlText w:val="•"/>
      <w:lvlJc w:val="left"/>
      <w:pPr>
        <w:ind w:left="2815" w:hanging="713"/>
      </w:pPr>
      <w:rPr>
        <w:rFonts w:hint="default"/>
      </w:rPr>
    </w:lvl>
    <w:lvl w:ilvl="3" w:tplc="14FEA7A4">
      <w:numFmt w:val="bullet"/>
      <w:lvlText w:val="•"/>
      <w:lvlJc w:val="left"/>
      <w:pPr>
        <w:ind w:left="3711" w:hanging="713"/>
      </w:pPr>
      <w:rPr>
        <w:rFonts w:hint="default"/>
      </w:rPr>
    </w:lvl>
    <w:lvl w:ilvl="4" w:tplc="AB7654AC">
      <w:numFmt w:val="bullet"/>
      <w:lvlText w:val="•"/>
      <w:lvlJc w:val="left"/>
      <w:pPr>
        <w:ind w:left="4606" w:hanging="713"/>
      </w:pPr>
      <w:rPr>
        <w:rFonts w:hint="default"/>
      </w:rPr>
    </w:lvl>
    <w:lvl w:ilvl="5" w:tplc="CCC666EC">
      <w:numFmt w:val="bullet"/>
      <w:lvlText w:val="•"/>
      <w:lvlJc w:val="left"/>
      <w:pPr>
        <w:ind w:left="5502" w:hanging="713"/>
      </w:pPr>
      <w:rPr>
        <w:rFonts w:hint="default"/>
      </w:rPr>
    </w:lvl>
    <w:lvl w:ilvl="6" w:tplc="EC645F64">
      <w:numFmt w:val="bullet"/>
      <w:lvlText w:val="•"/>
      <w:lvlJc w:val="left"/>
      <w:pPr>
        <w:ind w:left="6397" w:hanging="713"/>
      </w:pPr>
      <w:rPr>
        <w:rFonts w:hint="default"/>
      </w:rPr>
    </w:lvl>
    <w:lvl w:ilvl="7" w:tplc="171E497C">
      <w:numFmt w:val="bullet"/>
      <w:lvlText w:val="•"/>
      <w:lvlJc w:val="left"/>
      <w:pPr>
        <w:ind w:left="7293" w:hanging="713"/>
      </w:pPr>
      <w:rPr>
        <w:rFonts w:hint="default"/>
      </w:rPr>
    </w:lvl>
    <w:lvl w:ilvl="8" w:tplc="7488E560">
      <w:numFmt w:val="bullet"/>
      <w:lvlText w:val="•"/>
      <w:lvlJc w:val="left"/>
      <w:pPr>
        <w:ind w:left="8188" w:hanging="713"/>
      </w:pPr>
      <w:rPr>
        <w:rFonts w:hint="default"/>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56CA"/>
    <w:rsid w:val="00036668"/>
    <w:rsid w:val="000453BA"/>
    <w:rsid w:val="000528FD"/>
    <w:rsid w:val="00081338"/>
    <w:rsid w:val="00092218"/>
    <w:rsid w:val="000963E6"/>
    <w:rsid w:val="000E4D23"/>
    <w:rsid w:val="001016A9"/>
    <w:rsid w:val="001241D8"/>
    <w:rsid w:val="001865A7"/>
    <w:rsid w:val="00192CCE"/>
    <w:rsid w:val="00193F64"/>
    <w:rsid w:val="001A56CA"/>
    <w:rsid w:val="00222ED2"/>
    <w:rsid w:val="00260EE8"/>
    <w:rsid w:val="00277CCC"/>
    <w:rsid w:val="002954BE"/>
    <w:rsid w:val="002B1029"/>
    <w:rsid w:val="002B220D"/>
    <w:rsid w:val="002B25D8"/>
    <w:rsid w:val="002B5AAF"/>
    <w:rsid w:val="002D2A3D"/>
    <w:rsid w:val="002E75A0"/>
    <w:rsid w:val="00353FF4"/>
    <w:rsid w:val="00357D1C"/>
    <w:rsid w:val="003846B6"/>
    <w:rsid w:val="00393473"/>
    <w:rsid w:val="003A0990"/>
    <w:rsid w:val="003E77DF"/>
    <w:rsid w:val="00407FE4"/>
    <w:rsid w:val="0042023C"/>
    <w:rsid w:val="004E3629"/>
    <w:rsid w:val="004E69AE"/>
    <w:rsid w:val="00522575"/>
    <w:rsid w:val="00580904"/>
    <w:rsid w:val="005924E4"/>
    <w:rsid w:val="005F1590"/>
    <w:rsid w:val="0061768A"/>
    <w:rsid w:val="00626EDC"/>
    <w:rsid w:val="006767FE"/>
    <w:rsid w:val="00676F44"/>
    <w:rsid w:val="006B1D7F"/>
    <w:rsid w:val="006B695C"/>
    <w:rsid w:val="00724DB9"/>
    <w:rsid w:val="007526FD"/>
    <w:rsid w:val="00777D77"/>
    <w:rsid w:val="008116F7"/>
    <w:rsid w:val="00853F04"/>
    <w:rsid w:val="00863BF9"/>
    <w:rsid w:val="00864739"/>
    <w:rsid w:val="008B0315"/>
    <w:rsid w:val="008C4FD9"/>
    <w:rsid w:val="008C5F1E"/>
    <w:rsid w:val="008D05BD"/>
    <w:rsid w:val="00915EB2"/>
    <w:rsid w:val="00952514"/>
    <w:rsid w:val="00966404"/>
    <w:rsid w:val="00973769"/>
    <w:rsid w:val="00983DBF"/>
    <w:rsid w:val="00991430"/>
    <w:rsid w:val="009921A1"/>
    <w:rsid w:val="00992B33"/>
    <w:rsid w:val="009C656A"/>
    <w:rsid w:val="009E5C0C"/>
    <w:rsid w:val="00A06EE3"/>
    <w:rsid w:val="00A132C9"/>
    <w:rsid w:val="00A410A7"/>
    <w:rsid w:val="00A50EF1"/>
    <w:rsid w:val="00AD113F"/>
    <w:rsid w:val="00AF1C66"/>
    <w:rsid w:val="00B37919"/>
    <w:rsid w:val="00B7518C"/>
    <w:rsid w:val="00B929EB"/>
    <w:rsid w:val="00BA0D10"/>
    <w:rsid w:val="00BA2A6B"/>
    <w:rsid w:val="00BB783D"/>
    <w:rsid w:val="00BD0992"/>
    <w:rsid w:val="00BE2A31"/>
    <w:rsid w:val="00C07389"/>
    <w:rsid w:val="00C47314"/>
    <w:rsid w:val="00C52873"/>
    <w:rsid w:val="00C55ACC"/>
    <w:rsid w:val="00C56825"/>
    <w:rsid w:val="00C94CA2"/>
    <w:rsid w:val="00CC3B01"/>
    <w:rsid w:val="00CC42DC"/>
    <w:rsid w:val="00CE19B6"/>
    <w:rsid w:val="00CF6DF8"/>
    <w:rsid w:val="00D213AE"/>
    <w:rsid w:val="00D72982"/>
    <w:rsid w:val="00D81394"/>
    <w:rsid w:val="00D83E8E"/>
    <w:rsid w:val="00D86658"/>
    <w:rsid w:val="00D91F22"/>
    <w:rsid w:val="00DA6C8D"/>
    <w:rsid w:val="00DB39E2"/>
    <w:rsid w:val="00DC3C07"/>
    <w:rsid w:val="00E02C8E"/>
    <w:rsid w:val="00E14861"/>
    <w:rsid w:val="00E307F6"/>
    <w:rsid w:val="00E550EF"/>
    <w:rsid w:val="00E6406C"/>
    <w:rsid w:val="00E70074"/>
    <w:rsid w:val="00EC0503"/>
    <w:rsid w:val="00F10A56"/>
    <w:rsid w:val="00F168D8"/>
    <w:rsid w:val="00F30627"/>
    <w:rsid w:val="00F36E15"/>
    <w:rsid w:val="00F42558"/>
    <w:rsid w:val="00F77166"/>
    <w:rsid w:val="00FE262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074"/>
    <w:pPr>
      <w:spacing w:after="160" w:line="259" w:lineRule="auto"/>
    </w:pPr>
    <w:rPr>
      <w:lang w:eastAsia="en-US"/>
    </w:rPr>
  </w:style>
  <w:style w:type="paragraph" w:styleId="Heading4">
    <w:name w:val="heading 4"/>
    <w:aliases w:val="Sub-Clause Sub-paragraph"/>
    <w:basedOn w:val="Normal"/>
    <w:next w:val="Normal"/>
    <w:link w:val="Heading4Char"/>
    <w:uiPriority w:val="99"/>
    <w:qFormat/>
    <w:rsid w:val="001A56CA"/>
    <w:pPr>
      <w:numPr>
        <w:ilvl w:val="3"/>
        <w:numId w:val="1"/>
      </w:numPr>
      <w:spacing w:before="120" w:after="120" w:line="240" w:lineRule="auto"/>
      <w:jc w:val="both"/>
      <w:outlineLvl w:val="3"/>
    </w:pPr>
    <w:rPr>
      <w:rFonts w:ascii="Times New Roman" w:eastAsia="Times New Roman" w:hAnsi="Times New Roman"/>
      <w:spacing w:val="-4"/>
      <w:sz w:val="24"/>
      <w:szCs w:val="20"/>
      <w:lang w:val="en-US"/>
    </w:rPr>
  </w:style>
  <w:style w:type="paragraph" w:styleId="Heading6">
    <w:name w:val="heading 6"/>
    <w:basedOn w:val="Normal"/>
    <w:next w:val="Normal"/>
    <w:link w:val="Heading6Char"/>
    <w:uiPriority w:val="99"/>
    <w:qFormat/>
    <w:rsid w:val="001A56CA"/>
    <w:pPr>
      <w:keepNext/>
      <w:numPr>
        <w:ilvl w:val="5"/>
        <w:numId w:val="1"/>
      </w:numPr>
      <w:suppressAutoHyphens/>
      <w:spacing w:after="0" w:line="240" w:lineRule="auto"/>
      <w:outlineLvl w:val="5"/>
    </w:pPr>
    <w:rPr>
      <w:rFonts w:ascii="Times New Roman" w:eastAsia="Times New Roman" w:hAnsi="Times New Roman"/>
      <w:b/>
      <w:bCs/>
      <w:sz w:val="20"/>
      <w:szCs w:val="20"/>
      <w:lang w:val="en-US"/>
    </w:rPr>
  </w:style>
  <w:style w:type="paragraph" w:styleId="Heading7">
    <w:name w:val="heading 7"/>
    <w:basedOn w:val="Normal"/>
    <w:next w:val="Normal"/>
    <w:link w:val="Heading7Char"/>
    <w:uiPriority w:val="99"/>
    <w:qFormat/>
    <w:rsid w:val="001A56CA"/>
    <w:pPr>
      <w:keepNext/>
      <w:numPr>
        <w:ilvl w:val="6"/>
        <w:numId w:val="1"/>
      </w:numPr>
      <w:tabs>
        <w:tab w:val="left" w:pos="7980"/>
      </w:tabs>
      <w:suppressAutoHyphens/>
      <w:spacing w:after="0" w:line="240" w:lineRule="auto"/>
      <w:outlineLvl w:val="6"/>
    </w:pPr>
    <w:rPr>
      <w:rFonts w:ascii="Times New Roman" w:eastAsia="Times New Roman" w:hAnsi="Times New Roman"/>
      <w:b/>
      <w:sz w:val="24"/>
      <w:szCs w:val="20"/>
      <w:lang w:val="en-US"/>
    </w:rPr>
  </w:style>
  <w:style w:type="paragraph" w:styleId="Heading8">
    <w:name w:val="heading 8"/>
    <w:basedOn w:val="Normal"/>
    <w:next w:val="Normal"/>
    <w:link w:val="Heading8Char"/>
    <w:uiPriority w:val="99"/>
    <w:qFormat/>
    <w:rsid w:val="001A56CA"/>
    <w:pPr>
      <w:keepNext/>
      <w:numPr>
        <w:ilvl w:val="7"/>
        <w:numId w:val="1"/>
      </w:numPr>
      <w:suppressAutoHyphens/>
      <w:spacing w:after="0" w:line="240" w:lineRule="auto"/>
      <w:jc w:val="right"/>
      <w:outlineLvl w:val="7"/>
    </w:pPr>
    <w:rPr>
      <w:rFonts w:ascii="Times New Roman" w:eastAsia="Times New Roman" w:hAnsi="Times New Roman"/>
      <w:sz w:val="20"/>
      <w:szCs w:val="20"/>
      <w:lang w:val="en-US"/>
    </w:rPr>
  </w:style>
  <w:style w:type="paragraph" w:styleId="Heading9">
    <w:name w:val="heading 9"/>
    <w:basedOn w:val="Normal"/>
    <w:next w:val="Normal"/>
    <w:link w:val="Heading9Char"/>
    <w:uiPriority w:val="99"/>
    <w:qFormat/>
    <w:rsid w:val="001A56CA"/>
    <w:pPr>
      <w:numPr>
        <w:ilvl w:val="8"/>
        <w:numId w:val="1"/>
      </w:numPr>
      <w:spacing w:before="240" w:after="60" w:line="240" w:lineRule="auto"/>
      <w:jc w:val="both"/>
      <w:outlineLvl w:val="8"/>
    </w:pPr>
    <w:rPr>
      <w:rFonts w:ascii="Arial" w:eastAsia="Times New Roman" w:hAnsi="Arial"/>
      <w:b/>
      <w:i/>
      <w:sz w:val="18"/>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
    <w:basedOn w:val="DefaultParagraphFont"/>
    <w:link w:val="Heading4"/>
    <w:uiPriority w:val="99"/>
    <w:locked/>
    <w:rsid w:val="001A56CA"/>
    <w:rPr>
      <w:rFonts w:ascii="Times New Roman" w:hAnsi="Times New Roman" w:cs="Times New Roman"/>
      <w:spacing w:val="-4"/>
      <w:sz w:val="20"/>
      <w:szCs w:val="20"/>
      <w:lang w:val="en-US"/>
    </w:rPr>
  </w:style>
  <w:style w:type="character" w:customStyle="1" w:styleId="Heading6Char">
    <w:name w:val="Heading 6 Char"/>
    <w:basedOn w:val="DefaultParagraphFont"/>
    <w:link w:val="Heading6"/>
    <w:uiPriority w:val="99"/>
    <w:locked/>
    <w:rsid w:val="001A56CA"/>
    <w:rPr>
      <w:rFonts w:ascii="Times New Roman" w:hAnsi="Times New Roman" w:cs="Times New Roman"/>
      <w:b/>
      <w:bCs/>
      <w:sz w:val="20"/>
      <w:szCs w:val="20"/>
      <w:lang w:val="en-US"/>
    </w:rPr>
  </w:style>
  <w:style w:type="character" w:customStyle="1" w:styleId="Heading7Char">
    <w:name w:val="Heading 7 Char"/>
    <w:basedOn w:val="DefaultParagraphFont"/>
    <w:link w:val="Heading7"/>
    <w:uiPriority w:val="99"/>
    <w:locked/>
    <w:rsid w:val="001A56CA"/>
    <w:rPr>
      <w:rFonts w:ascii="Times New Roman" w:hAnsi="Times New Roman" w:cs="Times New Roman"/>
      <w:b/>
      <w:sz w:val="20"/>
      <w:szCs w:val="20"/>
      <w:lang w:val="en-US"/>
    </w:rPr>
  </w:style>
  <w:style w:type="character" w:customStyle="1" w:styleId="Heading8Char">
    <w:name w:val="Heading 8 Char"/>
    <w:basedOn w:val="DefaultParagraphFont"/>
    <w:link w:val="Heading8"/>
    <w:uiPriority w:val="99"/>
    <w:locked/>
    <w:rsid w:val="001A56CA"/>
    <w:rPr>
      <w:rFonts w:ascii="Times New Roman" w:hAnsi="Times New Roman" w:cs="Times New Roman"/>
      <w:sz w:val="20"/>
      <w:szCs w:val="20"/>
      <w:lang w:val="en-US"/>
    </w:rPr>
  </w:style>
  <w:style w:type="character" w:customStyle="1" w:styleId="Heading9Char">
    <w:name w:val="Heading 9 Char"/>
    <w:basedOn w:val="DefaultParagraphFont"/>
    <w:link w:val="Heading9"/>
    <w:uiPriority w:val="99"/>
    <w:locked/>
    <w:rsid w:val="001A56CA"/>
    <w:rPr>
      <w:rFonts w:ascii="Arial" w:hAnsi="Arial" w:cs="Times New Roman"/>
      <w:b/>
      <w:i/>
      <w:sz w:val="20"/>
      <w:szCs w:val="20"/>
      <w:lang w:val="en-US"/>
    </w:rPr>
  </w:style>
  <w:style w:type="paragraph" w:styleId="Header">
    <w:name w:val="header"/>
    <w:basedOn w:val="Normal"/>
    <w:link w:val="HeaderChar"/>
    <w:uiPriority w:val="99"/>
    <w:rsid w:val="001A56C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1A56CA"/>
    <w:rPr>
      <w:rFonts w:cs="Times New Roman"/>
    </w:rPr>
  </w:style>
  <w:style w:type="paragraph" w:styleId="BodyText">
    <w:name w:val="Body Text"/>
    <w:basedOn w:val="Normal"/>
    <w:link w:val="BodyTextChar"/>
    <w:uiPriority w:val="99"/>
    <w:semiHidden/>
    <w:rsid w:val="001A56CA"/>
    <w:pPr>
      <w:spacing w:after="120"/>
    </w:pPr>
  </w:style>
  <w:style w:type="character" w:customStyle="1" w:styleId="BodyTextChar">
    <w:name w:val="Body Text Char"/>
    <w:basedOn w:val="DefaultParagraphFont"/>
    <w:link w:val="BodyText"/>
    <w:uiPriority w:val="99"/>
    <w:semiHidden/>
    <w:locked/>
    <w:rsid w:val="001A56CA"/>
    <w:rPr>
      <w:rFonts w:cs="Times New Roman"/>
    </w:rPr>
  </w:style>
  <w:style w:type="paragraph" w:customStyle="1" w:styleId="P3Header1-Clauses">
    <w:name w:val="P3 Header1-Clauses"/>
    <w:basedOn w:val="Normal"/>
    <w:uiPriority w:val="99"/>
    <w:rsid w:val="001A56CA"/>
    <w:pPr>
      <w:numPr>
        <w:ilvl w:val="2"/>
        <w:numId w:val="1"/>
      </w:numPr>
      <w:spacing w:before="120" w:after="120" w:line="240" w:lineRule="auto"/>
    </w:pPr>
    <w:rPr>
      <w:rFonts w:ascii="Times New Roman" w:eastAsia="Times New Roman" w:hAnsi="Times New Roman"/>
      <w:sz w:val="24"/>
      <w:szCs w:val="20"/>
      <w:lang w:val="en-US"/>
    </w:rPr>
  </w:style>
  <w:style w:type="paragraph" w:customStyle="1" w:styleId="Header2-SubClauses">
    <w:name w:val="Header 2 - SubClauses"/>
    <w:basedOn w:val="Normal"/>
    <w:uiPriority w:val="99"/>
    <w:rsid w:val="001A56CA"/>
    <w:pPr>
      <w:numPr>
        <w:ilvl w:val="1"/>
        <w:numId w:val="1"/>
      </w:numPr>
      <w:spacing w:after="200" w:line="240" w:lineRule="auto"/>
      <w:jc w:val="both"/>
    </w:pPr>
    <w:rPr>
      <w:rFonts w:ascii="Times New Roman" w:eastAsia="Times New Roman" w:hAnsi="Times New Roman" w:cs="Arial"/>
      <w:sz w:val="24"/>
      <w:szCs w:val="24"/>
      <w:lang w:val="en-US"/>
    </w:rPr>
  </w:style>
  <w:style w:type="paragraph" w:styleId="Footer">
    <w:name w:val="footer"/>
    <w:basedOn w:val="Normal"/>
    <w:link w:val="FooterChar"/>
    <w:uiPriority w:val="99"/>
    <w:rsid w:val="001A56C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A56CA"/>
    <w:rPr>
      <w:rFonts w:cs="Times New Roman"/>
    </w:rPr>
  </w:style>
  <w:style w:type="paragraph" w:styleId="ListParagraph">
    <w:name w:val="List Paragraph"/>
    <w:aliases w:val="ADB List Paragraph,Colorful List - Accent 11"/>
    <w:basedOn w:val="Normal"/>
    <w:link w:val="ListParagraphChar"/>
    <w:uiPriority w:val="99"/>
    <w:qFormat/>
    <w:rsid w:val="00222ED2"/>
    <w:pPr>
      <w:ind w:left="720"/>
      <w:contextualSpacing/>
    </w:pPr>
  </w:style>
  <w:style w:type="character" w:styleId="Hyperlink">
    <w:name w:val="Hyperlink"/>
    <w:basedOn w:val="DefaultParagraphFont"/>
    <w:uiPriority w:val="99"/>
    <w:rsid w:val="008116F7"/>
    <w:rPr>
      <w:rFonts w:cs="Times New Roman"/>
      <w:color w:val="0000FF"/>
      <w:u w:val="single"/>
    </w:rPr>
  </w:style>
  <w:style w:type="character" w:customStyle="1" w:styleId="ListParagraphChar">
    <w:name w:val="List Paragraph Char"/>
    <w:aliases w:val="ADB List Paragraph Char,Colorful List - Accent 11 Char"/>
    <w:link w:val="ListParagraph"/>
    <w:uiPriority w:val="99"/>
    <w:locked/>
    <w:rsid w:val="008116F7"/>
  </w:style>
  <w:style w:type="character" w:styleId="PageNumber">
    <w:name w:val="page number"/>
    <w:basedOn w:val="DefaultParagraphFont"/>
    <w:uiPriority w:val="99"/>
    <w:rsid w:val="008116F7"/>
    <w:rPr>
      <w:rFonts w:cs="Times New Roman"/>
    </w:rPr>
  </w:style>
  <w:style w:type="paragraph" w:customStyle="1" w:styleId="StyleHeader2-SubClausesBold">
    <w:name w:val="Style Header 2 - SubClauses + Bold"/>
    <w:basedOn w:val="Normal"/>
    <w:link w:val="StyleHeader2-SubClausesBoldChar"/>
    <w:autoRedefine/>
    <w:uiPriority w:val="99"/>
    <w:rsid w:val="008116F7"/>
    <w:pPr>
      <w:tabs>
        <w:tab w:val="left" w:pos="576"/>
      </w:tabs>
      <w:spacing w:after="200" w:line="240" w:lineRule="auto"/>
      <w:ind w:left="612"/>
      <w:jc w:val="both"/>
    </w:pPr>
    <w:rPr>
      <w:rFonts w:ascii="Times New Roman" w:eastAsia="Times New Roman" w:hAnsi="Times New Roman"/>
      <w:b/>
      <w:bCs/>
      <w:sz w:val="24"/>
      <w:szCs w:val="20"/>
      <w:lang w:val="es-ES_tradnl" w:eastAsia="ru-RU"/>
    </w:rPr>
  </w:style>
  <w:style w:type="character" w:customStyle="1" w:styleId="StyleHeader2-SubClausesBoldChar">
    <w:name w:val="Style Header 2 - SubClauses + Bold Char"/>
    <w:link w:val="StyleHeader2-SubClausesBold"/>
    <w:uiPriority w:val="99"/>
    <w:locked/>
    <w:rsid w:val="008116F7"/>
    <w:rPr>
      <w:rFonts w:ascii="Times New Roman" w:hAnsi="Times New Roman"/>
      <w:b/>
      <w:sz w:val="20"/>
      <w:lang w:val="es-ES_tradnl"/>
    </w:rPr>
  </w:style>
  <w:style w:type="paragraph" w:styleId="BalloonText">
    <w:name w:val="Balloon Text"/>
    <w:basedOn w:val="Normal"/>
    <w:link w:val="BalloonTextChar"/>
    <w:uiPriority w:val="99"/>
    <w:semiHidden/>
    <w:rsid w:val="00D213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213AE"/>
    <w:rPr>
      <w:rFonts w:ascii="Segoe UI" w:hAnsi="Segoe UI" w:cs="Segoe UI"/>
      <w:sz w:val="18"/>
      <w:szCs w:val="18"/>
    </w:rPr>
  </w:style>
  <w:style w:type="character" w:styleId="CommentReference">
    <w:name w:val="annotation reference"/>
    <w:basedOn w:val="DefaultParagraphFont"/>
    <w:uiPriority w:val="99"/>
    <w:semiHidden/>
    <w:rsid w:val="00D213AE"/>
    <w:rPr>
      <w:rFonts w:cs="Times New Roman"/>
      <w:sz w:val="16"/>
      <w:szCs w:val="16"/>
    </w:rPr>
  </w:style>
  <w:style w:type="paragraph" w:styleId="CommentText">
    <w:name w:val="annotation text"/>
    <w:basedOn w:val="Normal"/>
    <w:link w:val="CommentTextChar"/>
    <w:uiPriority w:val="99"/>
    <w:semiHidden/>
    <w:rsid w:val="00D213A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213AE"/>
    <w:rPr>
      <w:rFonts w:cs="Times New Roman"/>
      <w:sz w:val="20"/>
      <w:szCs w:val="20"/>
    </w:rPr>
  </w:style>
  <w:style w:type="paragraph" w:styleId="CommentSubject">
    <w:name w:val="annotation subject"/>
    <w:basedOn w:val="CommentText"/>
    <w:next w:val="CommentText"/>
    <w:link w:val="CommentSubjectChar"/>
    <w:uiPriority w:val="99"/>
    <w:semiHidden/>
    <w:rsid w:val="00D213AE"/>
    <w:rPr>
      <w:b/>
      <w:bCs/>
    </w:rPr>
  </w:style>
  <w:style w:type="character" w:customStyle="1" w:styleId="CommentSubjectChar">
    <w:name w:val="Comment Subject Char"/>
    <w:basedOn w:val="CommentTextChar"/>
    <w:link w:val="CommentSubject"/>
    <w:uiPriority w:val="99"/>
    <w:semiHidden/>
    <w:locked/>
    <w:rsid w:val="00D213A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ultitran.com/m.exe?s=the+Kyrgyz+Republic&amp;l1=1&amp;l2=2" TargetMode="External"/><Relationship Id="rId18" Type="http://schemas.openxmlformats.org/officeDocument/2006/relationships/hyperlink" Target="http://xn--b1adkbb4ahdrg5a4hqb.xn--p1ai/en/main-e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www.multitran.com/m.exe?s=the+Kyrgyz+Republic&amp;l1=1&amp;l2=2" TargetMode="External"/><Relationship Id="rId17" Type="http://schemas.openxmlformats.org/officeDocument/2006/relationships/hyperlink" Target="mailto:healthcaravan@inbox.ru" TargetMode="External"/><Relationship Id="rId2" Type="http://schemas.openxmlformats.org/officeDocument/2006/relationships/styles" Target="styles.xml"/><Relationship Id="rId16" Type="http://schemas.openxmlformats.org/officeDocument/2006/relationships/hyperlink" Target="https://www.multitran.com/m.exe?s=the+Kyrgyz+Republic&amp;l1=1&amp;l2=2"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ultitran.com/m.exe?s=the+Kyrgyz+Republic&amp;l1=1&amp;l2=2" TargetMode="External"/><Relationship Id="rId5" Type="http://schemas.openxmlformats.org/officeDocument/2006/relationships/footnotes" Target="footnotes.xml"/><Relationship Id="rId15" Type="http://schemas.openxmlformats.org/officeDocument/2006/relationships/hyperlink" Target="https://www.multitran.com/m.exe?s=the+Kyrgyz+Republic&amp;l1=1&amp;l2=2" TargetMode="Externa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multitran.com/m.exe?s=early+detection+and+prevention+of+diseases&amp;l1=1&amp;l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109</TotalTime>
  <Pages>10</Pages>
  <Words>2286</Words>
  <Characters>13034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Suvorova</dc:creator>
  <cp:keywords/>
  <dc:description/>
  <cp:lastModifiedBy>user</cp:lastModifiedBy>
  <cp:revision>84</cp:revision>
  <dcterms:created xsi:type="dcterms:W3CDTF">2020-05-03T11:34:00Z</dcterms:created>
  <dcterms:modified xsi:type="dcterms:W3CDTF">2020-10-06T10:29:00Z</dcterms:modified>
</cp:coreProperties>
</file>