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9A04F" w14:textId="3739F694" w:rsidR="001B31AB" w:rsidRPr="00B85490" w:rsidRDefault="009922FB" w:rsidP="001B31AB">
      <w:pPr>
        <w:pStyle w:val="1"/>
        <w:jc w:val="center"/>
        <w:rPr>
          <w:rFonts w:asciiTheme="minorHAnsi" w:hAnsiTheme="minorHAnsi" w:cstheme="minorHAnsi"/>
          <w:b/>
          <w:bCs/>
          <w:color w:val="auto"/>
          <w:lang w:val="ru-RU"/>
        </w:rPr>
      </w:pPr>
      <w:bookmarkStart w:id="0" w:name="_Toc438529602"/>
      <w:bookmarkStart w:id="1" w:name="_Toc438725758"/>
      <w:bookmarkStart w:id="2" w:name="_Toc438817753"/>
      <w:bookmarkStart w:id="3" w:name="_Toc438954447"/>
      <w:bookmarkStart w:id="4" w:name="_Toc461939622"/>
      <w:bookmarkStart w:id="5" w:name="_Toc530150670"/>
      <w:r w:rsidRPr="00B85490">
        <w:rPr>
          <w:rFonts w:asciiTheme="minorHAnsi" w:hAnsiTheme="minorHAnsi" w:cstheme="minorHAnsi"/>
          <w:b/>
          <w:bCs/>
          <w:color w:val="auto"/>
          <w:lang w:val="ru-RU"/>
        </w:rPr>
        <w:t xml:space="preserve"> </w:t>
      </w:r>
    </w:p>
    <w:p w14:paraId="6FD12BCB" w14:textId="77777777" w:rsidR="001B31AB" w:rsidRPr="00B85490" w:rsidRDefault="001B31AB" w:rsidP="001B31AB">
      <w:pPr>
        <w:pStyle w:val="1"/>
        <w:jc w:val="center"/>
        <w:rPr>
          <w:rFonts w:asciiTheme="minorHAnsi" w:hAnsiTheme="minorHAnsi" w:cstheme="minorHAnsi"/>
          <w:b/>
          <w:bCs/>
          <w:color w:val="auto"/>
        </w:rPr>
      </w:pPr>
    </w:p>
    <w:p w14:paraId="36DBE01F" w14:textId="77777777" w:rsidR="001B31AB" w:rsidRPr="00B85490" w:rsidRDefault="001B31AB" w:rsidP="001B31AB">
      <w:pPr>
        <w:pStyle w:val="1"/>
        <w:jc w:val="center"/>
        <w:rPr>
          <w:rFonts w:asciiTheme="minorHAnsi" w:hAnsiTheme="minorHAnsi" w:cstheme="minorHAnsi"/>
          <w:b/>
          <w:bCs/>
          <w:color w:val="auto"/>
        </w:rPr>
      </w:pPr>
    </w:p>
    <w:p w14:paraId="0EE72A07" w14:textId="77777777" w:rsidR="001B31AB" w:rsidRPr="00B85490" w:rsidRDefault="001B31AB" w:rsidP="001B31AB">
      <w:pPr>
        <w:pStyle w:val="1"/>
        <w:jc w:val="center"/>
        <w:rPr>
          <w:rFonts w:asciiTheme="minorHAnsi" w:hAnsiTheme="minorHAnsi" w:cstheme="minorHAnsi"/>
          <w:b/>
          <w:bCs/>
          <w:color w:val="auto"/>
        </w:rPr>
      </w:pPr>
    </w:p>
    <w:p w14:paraId="2E365E2B" w14:textId="77777777" w:rsidR="001B31AB" w:rsidRPr="00B85490" w:rsidRDefault="001B31AB" w:rsidP="001B31AB">
      <w:pPr>
        <w:pStyle w:val="1"/>
        <w:jc w:val="center"/>
        <w:rPr>
          <w:rFonts w:asciiTheme="minorHAnsi" w:hAnsiTheme="minorHAnsi" w:cstheme="minorHAnsi"/>
          <w:b/>
          <w:bCs/>
          <w:color w:val="auto"/>
        </w:rPr>
      </w:pPr>
    </w:p>
    <w:p w14:paraId="5BE87295" w14:textId="77777777" w:rsidR="001B31AB" w:rsidRPr="00B85490" w:rsidRDefault="001B31AB" w:rsidP="001B31AB">
      <w:pPr>
        <w:pStyle w:val="1"/>
        <w:jc w:val="center"/>
        <w:rPr>
          <w:rFonts w:asciiTheme="minorHAnsi" w:hAnsiTheme="minorHAnsi" w:cstheme="minorHAnsi"/>
          <w:b/>
          <w:bCs/>
          <w:color w:val="auto"/>
        </w:rPr>
      </w:pPr>
    </w:p>
    <w:p w14:paraId="045B4ADF" w14:textId="77777777" w:rsidR="001B31AB" w:rsidRPr="00B85490" w:rsidRDefault="001B31AB" w:rsidP="001B31AB">
      <w:pPr>
        <w:pStyle w:val="1"/>
        <w:jc w:val="center"/>
        <w:rPr>
          <w:rFonts w:asciiTheme="minorHAnsi" w:hAnsiTheme="minorHAnsi" w:cstheme="minorHAnsi"/>
          <w:b/>
          <w:bCs/>
          <w:color w:val="auto"/>
        </w:rPr>
      </w:pPr>
    </w:p>
    <w:p w14:paraId="5B4485D7" w14:textId="77777777" w:rsidR="001B31AB" w:rsidRPr="00B85490" w:rsidRDefault="001B31AB" w:rsidP="001B31AB">
      <w:pPr>
        <w:pStyle w:val="1"/>
        <w:jc w:val="center"/>
        <w:rPr>
          <w:rFonts w:asciiTheme="minorHAnsi" w:hAnsiTheme="minorHAnsi" w:cstheme="minorHAnsi"/>
          <w:b/>
          <w:bCs/>
          <w:color w:val="auto"/>
        </w:rPr>
      </w:pPr>
    </w:p>
    <w:p w14:paraId="3B871DC9" w14:textId="77777777" w:rsidR="00833297" w:rsidRPr="00B85490" w:rsidRDefault="001B31AB" w:rsidP="00464449">
      <w:pPr>
        <w:pStyle w:val="1"/>
        <w:jc w:val="center"/>
        <w:rPr>
          <w:rFonts w:asciiTheme="minorHAnsi" w:hAnsiTheme="minorHAnsi" w:cstheme="minorHAnsi"/>
          <w:b/>
          <w:bCs/>
          <w:color w:val="auto"/>
        </w:rPr>
      </w:pPr>
      <w:r w:rsidRPr="00B85490">
        <w:rPr>
          <w:rFonts w:asciiTheme="minorHAnsi" w:hAnsiTheme="minorHAnsi" w:cstheme="minorHAnsi"/>
          <w:b/>
          <w:bCs/>
          <w:color w:val="auto"/>
        </w:rPr>
        <w:t>PART 2 – Supply Requirement</w:t>
      </w:r>
      <w:bookmarkEnd w:id="0"/>
      <w:bookmarkEnd w:id="1"/>
      <w:bookmarkEnd w:id="2"/>
      <w:bookmarkEnd w:id="3"/>
      <w:bookmarkEnd w:id="4"/>
      <w:bookmarkEnd w:id="5"/>
      <w:r w:rsidRPr="00B85490">
        <w:rPr>
          <w:rFonts w:asciiTheme="minorHAnsi" w:hAnsiTheme="minorHAnsi" w:cstheme="minorHAnsi"/>
          <w:b/>
          <w:bCs/>
          <w:color w:val="auto"/>
        </w:rPr>
        <w:t>s</w:t>
      </w:r>
    </w:p>
    <w:p w14:paraId="7AF90803" w14:textId="77777777" w:rsidR="006F429E" w:rsidRPr="00B85490" w:rsidRDefault="006F429E" w:rsidP="006F429E">
      <w:pPr>
        <w:rPr>
          <w:rFonts w:cstheme="minorHAnsi"/>
          <w:lang w:val="en-US"/>
        </w:rPr>
      </w:pPr>
    </w:p>
    <w:p w14:paraId="4F7632D1" w14:textId="77777777" w:rsidR="006F429E" w:rsidRPr="00B85490" w:rsidRDefault="006F429E" w:rsidP="006F429E">
      <w:pPr>
        <w:rPr>
          <w:rFonts w:cstheme="minorHAnsi"/>
          <w:lang w:val="en-US"/>
        </w:rPr>
      </w:pPr>
    </w:p>
    <w:p w14:paraId="7D57B17C" w14:textId="77777777" w:rsidR="006F429E" w:rsidRPr="00B85490" w:rsidRDefault="006F429E" w:rsidP="006F429E">
      <w:pPr>
        <w:rPr>
          <w:rFonts w:cstheme="minorHAnsi"/>
          <w:lang w:val="en-US"/>
        </w:rPr>
      </w:pPr>
    </w:p>
    <w:p w14:paraId="5A48F909" w14:textId="77777777" w:rsidR="006F429E" w:rsidRPr="00B85490" w:rsidRDefault="006F429E" w:rsidP="006F429E">
      <w:pPr>
        <w:rPr>
          <w:rFonts w:cstheme="minorHAnsi"/>
          <w:lang w:val="en-US"/>
        </w:rPr>
      </w:pPr>
    </w:p>
    <w:p w14:paraId="16FA142E" w14:textId="77777777" w:rsidR="006F429E" w:rsidRPr="00B85490" w:rsidRDefault="006F429E" w:rsidP="006F429E">
      <w:pPr>
        <w:rPr>
          <w:rFonts w:cstheme="minorHAnsi"/>
          <w:lang w:val="en-US"/>
        </w:rPr>
      </w:pPr>
    </w:p>
    <w:p w14:paraId="72C5B940" w14:textId="77777777" w:rsidR="006F429E" w:rsidRPr="00B85490" w:rsidRDefault="006F429E" w:rsidP="006F429E">
      <w:pPr>
        <w:rPr>
          <w:rFonts w:cstheme="minorHAnsi"/>
          <w:lang w:val="en-US"/>
        </w:rPr>
      </w:pPr>
    </w:p>
    <w:p w14:paraId="699BFAF4" w14:textId="77777777" w:rsidR="006F429E" w:rsidRPr="00B85490" w:rsidRDefault="006F429E" w:rsidP="006F429E">
      <w:pPr>
        <w:rPr>
          <w:rFonts w:cstheme="minorHAnsi"/>
          <w:lang w:val="en-US"/>
        </w:rPr>
      </w:pPr>
    </w:p>
    <w:p w14:paraId="6943E415" w14:textId="77777777" w:rsidR="006F429E" w:rsidRPr="00B85490" w:rsidRDefault="006F429E" w:rsidP="006F429E">
      <w:pPr>
        <w:rPr>
          <w:rFonts w:cstheme="minorHAnsi"/>
          <w:lang w:val="en-US"/>
        </w:rPr>
      </w:pPr>
    </w:p>
    <w:p w14:paraId="36EDD4C4" w14:textId="77777777" w:rsidR="006F429E" w:rsidRPr="00B85490" w:rsidRDefault="006F429E" w:rsidP="006F429E">
      <w:pPr>
        <w:rPr>
          <w:rFonts w:cstheme="minorHAnsi"/>
          <w:lang w:val="en-US"/>
        </w:rPr>
      </w:pPr>
    </w:p>
    <w:p w14:paraId="2184D060" w14:textId="77777777" w:rsidR="006F429E" w:rsidRPr="00B85490" w:rsidRDefault="006F429E" w:rsidP="006F429E">
      <w:pPr>
        <w:rPr>
          <w:rFonts w:cstheme="minorHAnsi"/>
          <w:lang w:val="en-US"/>
        </w:rPr>
      </w:pPr>
    </w:p>
    <w:p w14:paraId="0AA77E5E" w14:textId="77777777" w:rsidR="006F429E" w:rsidRPr="00B85490" w:rsidRDefault="006F429E" w:rsidP="006F429E">
      <w:pPr>
        <w:rPr>
          <w:rFonts w:cstheme="minorHAnsi"/>
          <w:lang w:val="en-US"/>
        </w:rPr>
      </w:pPr>
    </w:p>
    <w:p w14:paraId="75A53A23" w14:textId="77777777" w:rsidR="006F429E" w:rsidRPr="00B85490" w:rsidRDefault="006F429E" w:rsidP="006F429E">
      <w:pPr>
        <w:rPr>
          <w:rFonts w:cstheme="minorHAnsi"/>
          <w:lang w:val="en-US"/>
        </w:rPr>
      </w:pPr>
    </w:p>
    <w:p w14:paraId="47435119" w14:textId="77777777" w:rsidR="006F429E" w:rsidRPr="00B85490" w:rsidRDefault="006F429E" w:rsidP="006F429E">
      <w:pPr>
        <w:rPr>
          <w:rFonts w:cstheme="minorHAnsi"/>
          <w:lang w:val="en-US"/>
        </w:rPr>
      </w:pPr>
    </w:p>
    <w:p w14:paraId="7F5D3EA6" w14:textId="77777777" w:rsidR="006F429E" w:rsidRPr="00B85490" w:rsidRDefault="006F429E" w:rsidP="006F429E">
      <w:pPr>
        <w:rPr>
          <w:rFonts w:cstheme="minorHAnsi"/>
          <w:lang w:val="en-US"/>
        </w:rPr>
      </w:pPr>
    </w:p>
    <w:p w14:paraId="2FD95E14" w14:textId="77777777" w:rsidR="006F429E" w:rsidRPr="00B85490" w:rsidRDefault="006F429E" w:rsidP="006F429E">
      <w:pPr>
        <w:rPr>
          <w:rFonts w:cstheme="minorHAnsi"/>
          <w:lang w:val="en-US"/>
        </w:rPr>
      </w:pPr>
    </w:p>
    <w:p w14:paraId="76A6B129" w14:textId="77777777" w:rsidR="006F429E" w:rsidRPr="00B85490" w:rsidRDefault="006F429E" w:rsidP="006F429E">
      <w:pPr>
        <w:rPr>
          <w:rFonts w:cstheme="minorHAnsi"/>
          <w:lang w:val="en-US"/>
        </w:rPr>
      </w:pPr>
    </w:p>
    <w:p w14:paraId="102DE4F9" w14:textId="77777777" w:rsidR="006F429E" w:rsidRPr="00B85490" w:rsidRDefault="006F429E" w:rsidP="006F429E">
      <w:pPr>
        <w:jc w:val="right"/>
        <w:rPr>
          <w:rFonts w:eastAsiaTheme="majorEastAsia" w:cstheme="minorHAnsi"/>
          <w:b/>
          <w:bCs/>
          <w:sz w:val="32"/>
          <w:szCs w:val="32"/>
          <w:lang w:val="en-US"/>
        </w:rPr>
      </w:pPr>
    </w:p>
    <w:p w14:paraId="34269CBF" w14:textId="77777777" w:rsidR="006F429E" w:rsidRPr="00B85490" w:rsidRDefault="006F429E" w:rsidP="006F429E">
      <w:pPr>
        <w:rPr>
          <w:rFonts w:eastAsiaTheme="majorEastAsia" w:cstheme="minorHAnsi"/>
          <w:b/>
          <w:bCs/>
          <w:sz w:val="32"/>
          <w:szCs w:val="32"/>
          <w:lang w:val="en-US"/>
        </w:rPr>
      </w:pPr>
    </w:p>
    <w:p w14:paraId="277FFC4D" w14:textId="697477D9" w:rsidR="006F429E" w:rsidRPr="00B85490" w:rsidRDefault="006F429E" w:rsidP="006F429E">
      <w:pPr>
        <w:rPr>
          <w:rFonts w:cstheme="minorHAnsi"/>
          <w:lang w:val="en-US"/>
        </w:rPr>
        <w:sectPr w:rsidR="006F429E" w:rsidRPr="00B85490" w:rsidSect="00AF1A8E">
          <w:headerReference w:type="default" r:id="rId7"/>
          <w:footerReference w:type="default" r:id="rId8"/>
          <w:pgSz w:w="12240" w:h="15840"/>
          <w:pgMar w:top="960" w:right="1300" w:bottom="280" w:left="1300" w:header="725" w:footer="0" w:gutter="0"/>
          <w:pgNumType w:start="46"/>
          <w:cols w:space="720"/>
        </w:sectPr>
      </w:pPr>
    </w:p>
    <w:p w14:paraId="259E7276" w14:textId="4012ACE7" w:rsidR="003B6650" w:rsidRPr="00B85490" w:rsidRDefault="003B6650" w:rsidP="003B6650">
      <w:pPr>
        <w:keepNext/>
        <w:keepLines/>
        <w:spacing w:before="200"/>
        <w:ind w:left="1066" w:right="712"/>
        <w:jc w:val="center"/>
        <w:outlineLvl w:val="3"/>
        <w:rPr>
          <w:rFonts w:eastAsia="Calibri" w:cstheme="minorHAnsi"/>
          <w:b/>
          <w:bCs/>
          <w:i/>
          <w:iCs/>
          <w:lang w:val="en-US" w:eastAsia="ru-RU"/>
        </w:rPr>
      </w:pPr>
      <w:r w:rsidRPr="00B85490">
        <w:rPr>
          <w:rFonts w:eastAsia="Calibri" w:cstheme="minorHAnsi"/>
          <w:b/>
          <w:bCs/>
          <w:i/>
          <w:iCs/>
          <w:lang w:val="en-US" w:eastAsia="ru-RU"/>
        </w:rPr>
        <w:lastRenderedPageBreak/>
        <w:t>Contents</w:t>
      </w:r>
    </w:p>
    <w:p w14:paraId="4A99D290" w14:textId="77777777" w:rsidR="003B6650" w:rsidRPr="00B85490" w:rsidRDefault="003B6650" w:rsidP="003B6650">
      <w:pPr>
        <w:spacing w:before="4" w:after="0" w:line="240" w:lineRule="auto"/>
        <w:jc w:val="both"/>
        <w:rPr>
          <w:rFonts w:eastAsia="Calibri" w:cstheme="minorHAnsi"/>
          <w:b/>
          <w:color w:val="000000"/>
          <w:lang w:val="en-US" w:eastAsia="ru-RU"/>
        </w:rPr>
      </w:pPr>
    </w:p>
    <w:p w14:paraId="0A2FB2E9" w14:textId="1F1AB4A9" w:rsidR="003B6650" w:rsidRPr="00B85490" w:rsidRDefault="003B6650" w:rsidP="00FC7C60">
      <w:pPr>
        <w:widowControl w:val="0"/>
        <w:numPr>
          <w:ilvl w:val="0"/>
          <w:numId w:val="5"/>
        </w:numPr>
        <w:tabs>
          <w:tab w:val="left" w:pos="803"/>
          <w:tab w:val="right" w:leader="dot" w:pos="9490"/>
        </w:tabs>
        <w:autoSpaceDE w:val="0"/>
        <w:autoSpaceDN w:val="0"/>
        <w:spacing w:after="0" w:line="240" w:lineRule="auto"/>
        <w:rPr>
          <w:rFonts w:eastAsia="Times New Roman" w:cstheme="minorHAnsi"/>
          <w:lang w:val="en-US" w:eastAsia="ru-RU"/>
        </w:rPr>
      </w:pPr>
      <w:bookmarkStart w:id="6" w:name="1.__List_of_Goods_and_Delivery_Schedule_"/>
      <w:bookmarkEnd w:id="6"/>
      <w:r w:rsidRPr="00B85490">
        <w:rPr>
          <w:rFonts w:eastAsia="Times New Roman" w:cstheme="minorHAnsi"/>
          <w:lang w:val="en-US" w:eastAsia="ru-RU"/>
        </w:rPr>
        <w:t>List of Goods and Delivery</w:t>
      </w:r>
      <w:r w:rsidRPr="00B85490">
        <w:rPr>
          <w:rFonts w:eastAsia="Times New Roman" w:cstheme="minorHAnsi"/>
          <w:spacing w:val="-5"/>
          <w:lang w:val="en-US" w:eastAsia="ru-RU"/>
        </w:rPr>
        <w:t xml:space="preserve"> </w:t>
      </w:r>
      <w:r w:rsidRPr="00B85490">
        <w:rPr>
          <w:rFonts w:eastAsia="Times New Roman" w:cstheme="minorHAnsi"/>
          <w:lang w:val="en-US" w:eastAsia="ru-RU"/>
        </w:rPr>
        <w:t>Schedule</w:t>
      </w:r>
      <w:r w:rsidRPr="00B85490">
        <w:rPr>
          <w:rFonts w:eastAsia="Times New Roman" w:cstheme="minorHAnsi"/>
          <w:lang w:val="en-US" w:eastAsia="ru-RU"/>
        </w:rPr>
        <w:tab/>
      </w:r>
      <w:r w:rsidR="00024B4A" w:rsidRPr="00B85490">
        <w:rPr>
          <w:rFonts w:eastAsia="Times New Roman" w:cstheme="minorHAnsi"/>
          <w:lang w:val="en-US" w:eastAsia="ru-RU"/>
        </w:rPr>
        <w:t>4</w:t>
      </w:r>
      <w:r w:rsidR="00A9286B" w:rsidRPr="00B85490">
        <w:rPr>
          <w:rFonts w:eastAsia="Times New Roman" w:cstheme="minorHAnsi"/>
          <w:lang w:val="en-US" w:eastAsia="ru-RU"/>
        </w:rPr>
        <w:t>9</w:t>
      </w:r>
    </w:p>
    <w:p w14:paraId="62EF4AE4" w14:textId="4E0A531F" w:rsidR="003B6650" w:rsidRPr="00B85490" w:rsidRDefault="003B6650" w:rsidP="00FC7C60">
      <w:pPr>
        <w:widowControl w:val="0"/>
        <w:numPr>
          <w:ilvl w:val="0"/>
          <w:numId w:val="5"/>
        </w:numPr>
        <w:tabs>
          <w:tab w:val="left" w:pos="860"/>
          <w:tab w:val="right" w:leader="dot" w:pos="9490"/>
        </w:tabs>
        <w:autoSpaceDE w:val="0"/>
        <w:autoSpaceDN w:val="0"/>
        <w:spacing w:before="240" w:after="0" w:line="240" w:lineRule="auto"/>
        <w:ind w:left="860" w:hanging="360"/>
        <w:rPr>
          <w:rFonts w:eastAsia="Times New Roman" w:cstheme="minorHAnsi"/>
          <w:lang w:val="en-US" w:eastAsia="ru-RU"/>
        </w:rPr>
      </w:pPr>
      <w:bookmarkStart w:id="7" w:name="2._List_of__Related_Services_and_Complet"/>
      <w:bookmarkEnd w:id="7"/>
      <w:r w:rsidRPr="00B85490">
        <w:rPr>
          <w:rFonts w:eastAsia="Times New Roman" w:cstheme="minorHAnsi"/>
          <w:lang w:val="en-US" w:eastAsia="ru-RU"/>
        </w:rPr>
        <w:t xml:space="preserve">List </w:t>
      </w:r>
      <w:r w:rsidR="008C6D06" w:rsidRPr="00B85490">
        <w:rPr>
          <w:rFonts w:eastAsia="Times New Roman" w:cstheme="minorHAnsi"/>
          <w:lang w:val="en-US" w:eastAsia="ru-RU"/>
        </w:rPr>
        <w:t>of Related</w:t>
      </w:r>
      <w:r w:rsidRPr="00B85490">
        <w:rPr>
          <w:rFonts w:eastAsia="Times New Roman" w:cstheme="minorHAnsi"/>
          <w:lang w:val="en-US" w:eastAsia="ru-RU"/>
        </w:rPr>
        <w:t xml:space="preserve"> Services and</w:t>
      </w:r>
      <w:r w:rsidRPr="00B85490">
        <w:rPr>
          <w:rFonts w:eastAsia="Times New Roman" w:cstheme="minorHAnsi"/>
          <w:spacing w:val="-1"/>
          <w:lang w:val="en-US" w:eastAsia="ru-RU"/>
        </w:rPr>
        <w:t xml:space="preserve"> </w:t>
      </w:r>
      <w:r w:rsidRPr="00B85490">
        <w:rPr>
          <w:rFonts w:eastAsia="Times New Roman" w:cstheme="minorHAnsi"/>
          <w:lang w:val="en-US" w:eastAsia="ru-RU"/>
        </w:rPr>
        <w:t>Completion Schedule</w:t>
      </w:r>
      <w:r w:rsidRPr="00B85490">
        <w:rPr>
          <w:rFonts w:eastAsia="Times New Roman" w:cstheme="minorHAnsi"/>
          <w:lang w:val="en-US" w:eastAsia="ru-RU"/>
        </w:rPr>
        <w:tab/>
      </w:r>
      <w:r w:rsidR="00A9286B" w:rsidRPr="00B85490">
        <w:rPr>
          <w:rFonts w:eastAsia="Times New Roman" w:cstheme="minorHAnsi"/>
          <w:lang w:val="en-US" w:eastAsia="ru-RU"/>
        </w:rPr>
        <w:t>51</w:t>
      </w:r>
    </w:p>
    <w:p w14:paraId="1118FA27" w14:textId="5EF7FEF7" w:rsidR="003B6650" w:rsidRPr="00B85490" w:rsidRDefault="003B6650" w:rsidP="00FC7C60">
      <w:pPr>
        <w:widowControl w:val="0"/>
        <w:numPr>
          <w:ilvl w:val="0"/>
          <w:numId w:val="5"/>
        </w:numPr>
        <w:tabs>
          <w:tab w:val="left" w:pos="860"/>
          <w:tab w:val="right" w:leader="dot" w:pos="9490"/>
        </w:tabs>
        <w:autoSpaceDE w:val="0"/>
        <w:autoSpaceDN w:val="0"/>
        <w:spacing w:before="240" w:after="0" w:line="240" w:lineRule="auto"/>
        <w:ind w:left="860" w:hanging="360"/>
        <w:rPr>
          <w:rFonts w:eastAsia="Times New Roman" w:cstheme="minorHAnsi"/>
          <w:lang w:eastAsia="ru-RU"/>
        </w:rPr>
      </w:pPr>
      <w:bookmarkStart w:id="8" w:name="3._Technical_Specifications_73"/>
      <w:bookmarkEnd w:id="8"/>
      <w:proofErr w:type="spellStart"/>
      <w:r w:rsidRPr="00B85490">
        <w:rPr>
          <w:rFonts w:eastAsia="Times New Roman" w:cstheme="minorHAnsi"/>
          <w:lang w:eastAsia="ru-RU"/>
        </w:rPr>
        <w:t>Technical</w:t>
      </w:r>
      <w:proofErr w:type="spellEnd"/>
      <w:r w:rsidRPr="00B85490">
        <w:rPr>
          <w:rFonts w:eastAsia="Times New Roman" w:cstheme="minorHAnsi"/>
          <w:spacing w:val="-1"/>
          <w:lang w:eastAsia="ru-RU"/>
        </w:rPr>
        <w:t xml:space="preserve"> </w:t>
      </w:r>
      <w:proofErr w:type="spellStart"/>
      <w:r w:rsidRPr="00B85490">
        <w:rPr>
          <w:rFonts w:eastAsia="Times New Roman" w:cstheme="minorHAnsi"/>
          <w:lang w:eastAsia="ru-RU"/>
        </w:rPr>
        <w:t>Specifications</w:t>
      </w:r>
      <w:proofErr w:type="spellEnd"/>
      <w:r w:rsidRPr="00B85490">
        <w:rPr>
          <w:rFonts w:eastAsia="Times New Roman" w:cstheme="minorHAnsi"/>
          <w:lang w:eastAsia="ru-RU"/>
        </w:rPr>
        <w:tab/>
      </w:r>
      <w:r w:rsidR="00DE53BB" w:rsidRPr="00B85490">
        <w:rPr>
          <w:rFonts w:eastAsia="Times New Roman" w:cstheme="minorHAnsi"/>
          <w:lang w:val="en-US" w:eastAsia="ru-RU"/>
        </w:rPr>
        <w:t>5</w:t>
      </w:r>
      <w:r w:rsidR="00A9286B" w:rsidRPr="00B85490">
        <w:rPr>
          <w:rFonts w:eastAsia="Times New Roman" w:cstheme="minorHAnsi"/>
          <w:lang w:eastAsia="ru-RU"/>
        </w:rPr>
        <w:t>5</w:t>
      </w:r>
    </w:p>
    <w:p w14:paraId="06415E2C" w14:textId="50AE7C4F" w:rsidR="003B6650" w:rsidRPr="00B85490" w:rsidRDefault="003B6650" w:rsidP="00FC7C60">
      <w:pPr>
        <w:widowControl w:val="0"/>
        <w:numPr>
          <w:ilvl w:val="0"/>
          <w:numId w:val="5"/>
        </w:numPr>
        <w:tabs>
          <w:tab w:val="left" w:pos="860"/>
          <w:tab w:val="right" w:leader="dot" w:pos="9490"/>
        </w:tabs>
        <w:autoSpaceDE w:val="0"/>
        <w:autoSpaceDN w:val="0"/>
        <w:spacing w:before="240" w:after="0" w:line="240" w:lineRule="auto"/>
        <w:ind w:left="860" w:hanging="360"/>
        <w:rPr>
          <w:rFonts w:eastAsia="Times New Roman" w:cstheme="minorHAnsi"/>
          <w:lang w:eastAsia="ru-RU"/>
        </w:rPr>
      </w:pPr>
      <w:bookmarkStart w:id="9" w:name="4._Drawings_75"/>
      <w:bookmarkEnd w:id="9"/>
      <w:proofErr w:type="spellStart"/>
      <w:r w:rsidRPr="00B85490">
        <w:rPr>
          <w:rFonts w:eastAsia="Times New Roman" w:cstheme="minorHAnsi"/>
          <w:lang w:eastAsia="ru-RU"/>
        </w:rPr>
        <w:t>Drawings</w:t>
      </w:r>
      <w:proofErr w:type="spellEnd"/>
      <w:r w:rsidRPr="00B85490">
        <w:rPr>
          <w:rFonts w:eastAsia="Times New Roman" w:cstheme="minorHAnsi"/>
          <w:lang w:eastAsia="ru-RU"/>
        </w:rPr>
        <w:tab/>
      </w:r>
      <w:r w:rsidR="0052318E" w:rsidRPr="00B85490">
        <w:rPr>
          <w:rFonts w:eastAsia="Times New Roman" w:cstheme="minorHAnsi"/>
          <w:lang w:val="en-US" w:eastAsia="ru-RU"/>
        </w:rPr>
        <w:t>8</w:t>
      </w:r>
      <w:r w:rsidR="00BD4F61">
        <w:rPr>
          <w:rFonts w:eastAsia="Times New Roman" w:cstheme="minorHAnsi"/>
          <w:lang w:val="en-US" w:eastAsia="ru-RU"/>
        </w:rPr>
        <w:t>3</w:t>
      </w:r>
    </w:p>
    <w:p w14:paraId="14C673B6" w14:textId="4EEC8777" w:rsidR="003B6650" w:rsidRPr="00B85490" w:rsidRDefault="003B6650" w:rsidP="00FC7C60">
      <w:pPr>
        <w:widowControl w:val="0"/>
        <w:numPr>
          <w:ilvl w:val="0"/>
          <w:numId w:val="5"/>
        </w:numPr>
        <w:tabs>
          <w:tab w:val="left" w:pos="860"/>
          <w:tab w:val="right" w:leader="dot" w:pos="9490"/>
        </w:tabs>
        <w:autoSpaceDE w:val="0"/>
        <w:autoSpaceDN w:val="0"/>
        <w:spacing w:before="240" w:after="0" w:line="240" w:lineRule="auto"/>
        <w:ind w:left="860" w:hanging="360"/>
        <w:rPr>
          <w:rFonts w:eastAsia="Times New Roman" w:cstheme="minorHAnsi"/>
          <w:lang w:eastAsia="ru-RU"/>
        </w:rPr>
      </w:pPr>
      <w:bookmarkStart w:id="10" w:name="5.__Inspections_and_Tests_76"/>
      <w:bookmarkEnd w:id="10"/>
      <w:proofErr w:type="spellStart"/>
      <w:r w:rsidRPr="00B85490">
        <w:rPr>
          <w:rFonts w:eastAsia="Times New Roman" w:cstheme="minorHAnsi"/>
          <w:lang w:eastAsia="ru-RU"/>
        </w:rPr>
        <w:t>Inspections</w:t>
      </w:r>
      <w:proofErr w:type="spellEnd"/>
      <w:r w:rsidRPr="00B85490">
        <w:rPr>
          <w:rFonts w:eastAsia="Times New Roman" w:cstheme="minorHAnsi"/>
          <w:spacing w:val="-1"/>
          <w:lang w:eastAsia="ru-RU"/>
        </w:rPr>
        <w:t xml:space="preserve"> </w:t>
      </w:r>
      <w:proofErr w:type="spellStart"/>
      <w:r w:rsidRPr="00B85490">
        <w:rPr>
          <w:rFonts w:eastAsia="Times New Roman" w:cstheme="minorHAnsi"/>
          <w:lang w:eastAsia="ru-RU"/>
        </w:rPr>
        <w:t>and</w:t>
      </w:r>
      <w:proofErr w:type="spellEnd"/>
      <w:r w:rsidRPr="00B85490">
        <w:rPr>
          <w:rFonts w:eastAsia="Times New Roman" w:cstheme="minorHAnsi"/>
          <w:lang w:eastAsia="ru-RU"/>
        </w:rPr>
        <w:t xml:space="preserve"> </w:t>
      </w:r>
      <w:proofErr w:type="spellStart"/>
      <w:r w:rsidRPr="00B85490">
        <w:rPr>
          <w:rFonts w:eastAsia="Times New Roman" w:cstheme="minorHAnsi"/>
          <w:lang w:eastAsia="ru-RU"/>
        </w:rPr>
        <w:t>Tests</w:t>
      </w:r>
      <w:proofErr w:type="spellEnd"/>
      <w:r w:rsidRPr="00B85490">
        <w:rPr>
          <w:rFonts w:eastAsia="Times New Roman" w:cstheme="minorHAnsi"/>
          <w:lang w:eastAsia="ru-RU"/>
        </w:rPr>
        <w:tab/>
      </w:r>
      <w:r w:rsidR="0052318E" w:rsidRPr="00B85490">
        <w:rPr>
          <w:rFonts w:eastAsia="Times New Roman" w:cstheme="minorHAnsi"/>
          <w:lang w:val="en-US" w:eastAsia="ru-RU"/>
        </w:rPr>
        <w:t>8</w:t>
      </w:r>
      <w:r w:rsidR="00BD4F61">
        <w:rPr>
          <w:rFonts w:eastAsia="Times New Roman" w:cstheme="minorHAnsi"/>
          <w:lang w:val="en-US" w:eastAsia="ru-RU"/>
        </w:rPr>
        <w:t>4</w:t>
      </w:r>
    </w:p>
    <w:p w14:paraId="1C51C9A9" w14:textId="77777777" w:rsidR="003B6650" w:rsidRPr="00B85490" w:rsidRDefault="003B6650" w:rsidP="003B6650">
      <w:pPr>
        <w:rPr>
          <w:rFonts w:eastAsia="Times New Roman" w:cstheme="minorHAnsi"/>
        </w:rPr>
        <w:sectPr w:rsidR="003B6650" w:rsidRPr="00B85490" w:rsidSect="00B2627B">
          <w:pgSz w:w="12240" w:h="15840"/>
          <w:pgMar w:top="960" w:right="1300" w:bottom="280" w:left="1300" w:header="725" w:footer="0" w:gutter="0"/>
          <w:pgNumType w:start="47"/>
          <w:cols w:space="720"/>
        </w:sectPr>
      </w:pPr>
    </w:p>
    <w:p w14:paraId="08B2293F" w14:textId="77777777" w:rsidR="003B6650" w:rsidRPr="00B85490" w:rsidRDefault="003B6650" w:rsidP="003B6650">
      <w:pPr>
        <w:tabs>
          <w:tab w:val="left" w:pos="6051"/>
        </w:tabs>
        <w:spacing w:before="75"/>
        <w:ind w:left="140"/>
        <w:rPr>
          <w:rFonts w:eastAsia="Times New Roman" w:cstheme="minorHAnsi"/>
          <w:b/>
          <w:lang w:val="en-US"/>
        </w:rPr>
      </w:pPr>
      <w:r w:rsidRPr="00B85490">
        <w:rPr>
          <w:rFonts w:eastAsia="Times New Roman" w:cstheme="minorHAnsi"/>
          <w:noProof/>
          <w:lang w:eastAsia="ru-RU"/>
        </w:rPr>
        <w:lastRenderedPageBreak/>
        <mc:AlternateContent>
          <mc:Choice Requires="wps">
            <w:drawing>
              <wp:anchor distT="0" distB="0" distL="0" distR="0" simplePos="0" relativeHeight="251659264" behindDoc="1" locked="0" layoutInCell="1" allowOverlap="1" wp14:anchorId="11758129" wp14:editId="63E8C6E7">
                <wp:simplePos x="0" y="0"/>
                <wp:positionH relativeFrom="page">
                  <wp:posOffset>895985</wp:posOffset>
                </wp:positionH>
                <wp:positionV relativeFrom="paragraph">
                  <wp:posOffset>208915</wp:posOffset>
                </wp:positionV>
                <wp:extent cx="5751830" cy="6350"/>
                <wp:effectExtent l="0" t="0" r="0" b="0"/>
                <wp:wrapTopAndBottom/>
                <wp:docPr id="113" name="Прямоугольник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183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161C1" id="Прямоугольник 113" o:spid="_x0000_s1026" style="position:absolute;margin-left:70.55pt;margin-top:16.45pt;width:452.9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" fillcolor="black" stroked="f">
                <w10:wrap type="topAndBottom" anchorx="page"/>
              </v:rect>
            </w:pict>
          </mc:Fallback>
        </mc:AlternateContent>
      </w:r>
      <w:bookmarkStart w:id="11" w:name="Notes_for_Preparing_the_Schedule_of_Requ"/>
      <w:bookmarkEnd w:id="11"/>
      <w:r w:rsidRPr="00B85490">
        <w:rPr>
          <w:rFonts w:eastAsia="Times New Roman" w:cstheme="minorHAnsi"/>
          <w:b/>
          <w:lang w:val="en-US"/>
        </w:rPr>
        <w:t>Notes for Preparing the Schedule of Requirements</w:t>
      </w:r>
    </w:p>
    <w:p w14:paraId="35E508FD" w14:textId="77777777" w:rsidR="003B6650" w:rsidRPr="00B85490" w:rsidRDefault="003B6650" w:rsidP="003B6650">
      <w:pPr>
        <w:spacing w:before="11" w:after="0" w:line="240" w:lineRule="auto"/>
        <w:jc w:val="both"/>
        <w:rPr>
          <w:rFonts w:eastAsia="Calibri" w:cstheme="minorHAnsi"/>
          <w:b/>
          <w:color w:val="000000"/>
          <w:lang w:val="en-US" w:eastAsia="ru-RU"/>
        </w:rPr>
      </w:pPr>
    </w:p>
    <w:p w14:paraId="2E96A71B" w14:textId="77777777" w:rsidR="003B6650" w:rsidRPr="00B85490" w:rsidRDefault="003B6650" w:rsidP="003B6650">
      <w:pPr>
        <w:spacing w:after="0" w:line="240" w:lineRule="auto"/>
        <w:ind w:left="140" w:right="498"/>
        <w:jc w:val="both"/>
        <w:rPr>
          <w:rFonts w:eastAsia="Calibri" w:cstheme="minorHAnsi"/>
          <w:color w:val="000000"/>
          <w:lang w:val="en-US" w:eastAsia="ru-RU"/>
        </w:rPr>
      </w:pPr>
      <w:r w:rsidRPr="00B85490">
        <w:rPr>
          <w:rFonts w:eastAsia="Calibri" w:cstheme="minorHAnsi"/>
          <w:color w:val="000000"/>
          <w:lang w:val="en-US" w:eastAsia="ru-RU"/>
        </w:rPr>
        <w:t>The Schedule of Requirements shall be included in the bidding documents by the Purchaser, and shall cover, at a minimum, a description of the goods and services to be supplied and the delivery schedule.</w:t>
      </w:r>
    </w:p>
    <w:p w14:paraId="64957E70" w14:textId="77777777" w:rsidR="003B6650" w:rsidRPr="00B85490" w:rsidRDefault="003B6650" w:rsidP="003B6650">
      <w:pPr>
        <w:spacing w:after="0" w:line="240" w:lineRule="auto"/>
        <w:jc w:val="both"/>
        <w:rPr>
          <w:rFonts w:eastAsia="Calibri" w:cstheme="minorHAnsi"/>
          <w:color w:val="000000"/>
          <w:lang w:val="en-US" w:eastAsia="ru-RU"/>
        </w:rPr>
      </w:pPr>
    </w:p>
    <w:p w14:paraId="56208167" w14:textId="77777777" w:rsidR="003B6650" w:rsidRPr="00B85490" w:rsidRDefault="003B6650" w:rsidP="003B6650">
      <w:pPr>
        <w:spacing w:after="0" w:line="240" w:lineRule="auto"/>
        <w:ind w:left="140" w:right="497"/>
        <w:jc w:val="both"/>
        <w:rPr>
          <w:rFonts w:eastAsia="Calibri" w:cstheme="minorHAnsi"/>
          <w:color w:val="000000"/>
          <w:lang w:val="en-US" w:eastAsia="ru-RU"/>
        </w:rPr>
      </w:pPr>
      <w:r w:rsidRPr="00B85490">
        <w:rPr>
          <w:rFonts w:eastAsia="Calibri" w:cstheme="minorHAnsi"/>
          <w:color w:val="000000"/>
          <w:lang w:val="en-US" w:eastAsia="ru-RU"/>
        </w:rPr>
        <w:t>The objective of the Schedule of Requirements is to provide sufficient information to enable bidders to prepare their bids efficiently and accurately, in particular, the Price Schedule, for which a form is provided in Section IV. In addition, the Schedule of Requirements, together with the Price Schedule, should serve as a basis in the event of quantity variation at the time of award of contract pursuant to ITB 41.</w:t>
      </w:r>
    </w:p>
    <w:p w14:paraId="381129C8" w14:textId="77777777" w:rsidR="003B6650" w:rsidRPr="00B85490" w:rsidRDefault="003B6650" w:rsidP="003B6650">
      <w:pPr>
        <w:spacing w:after="0" w:line="240" w:lineRule="auto"/>
        <w:jc w:val="both"/>
        <w:rPr>
          <w:rFonts w:eastAsia="Calibri" w:cstheme="minorHAnsi"/>
          <w:color w:val="000000"/>
          <w:lang w:val="en-US" w:eastAsia="ru-RU"/>
        </w:rPr>
      </w:pPr>
    </w:p>
    <w:p w14:paraId="057C9D93" w14:textId="77777777" w:rsidR="003B6650" w:rsidRPr="00B85490" w:rsidRDefault="003B6650" w:rsidP="003B6650">
      <w:pPr>
        <w:spacing w:after="0" w:line="240" w:lineRule="auto"/>
        <w:ind w:left="140" w:right="497"/>
        <w:jc w:val="both"/>
        <w:rPr>
          <w:rFonts w:eastAsia="Calibri" w:cstheme="minorHAnsi"/>
          <w:color w:val="000000"/>
          <w:lang w:val="en-US" w:eastAsia="ru-RU"/>
        </w:rPr>
      </w:pPr>
      <w:r w:rsidRPr="00B85490">
        <w:rPr>
          <w:rFonts w:eastAsia="Calibri" w:cstheme="minorHAnsi"/>
          <w:color w:val="000000"/>
          <w:lang w:val="en-US" w:eastAsia="ru-RU"/>
        </w:rPr>
        <w:t xml:space="preserve">The date or period for delivery should be carefully specified, taking into account (a) the implications of delivery terms stipulated in the Instructions to Bidders pursuant to the </w:t>
      </w:r>
      <w:r w:rsidRPr="00B85490">
        <w:rPr>
          <w:rFonts w:eastAsia="Calibri" w:cstheme="minorHAnsi"/>
          <w:i/>
          <w:color w:val="000000"/>
          <w:lang w:val="en-US" w:eastAsia="ru-RU"/>
        </w:rPr>
        <w:t xml:space="preserve">Incoterms </w:t>
      </w:r>
      <w:r w:rsidRPr="00B85490">
        <w:rPr>
          <w:rFonts w:eastAsia="Calibri" w:cstheme="minorHAnsi"/>
          <w:color w:val="000000"/>
          <w:lang w:val="en-US" w:eastAsia="ru-RU"/>
        </w:rPr>
        <w:t xml:space="preserve">rules (i.e., EXW, or CIP, FOB, FCA terms—that “delivery” takes place when goods are delivered </w:t>
      </w:r>
      <w:r w:rsidRPr="00B85490">
        <w:rPr>
          <w:rFonts w:eastAsia="Calibri" w:cstheme="minorHAnsi"/>
          <w:b/>
          <w:color w:val="000000"/>
          <w:lang w:val="en-US" w:eastAsia="ru-RU"/>
        </w:rPr>
        <w:t>to the carriers</w:t>
      </w:r>
      <w:r w:rsidRPr="00B85490">
        <w:rPr>
          <w:rFonts w:eastAsia="Calibri" w:cstheme="minorHAnsi"/>
          <w:color w:val="000000"/>
          <w:lang w:val="en-US" w:eastAsia="ru-RU"/>
        </w:rPr>
        <w:t>), and (b) the date prescribed herein from which the Purchaser’s delivery obligations start (i.e., notice of award, contract signature, opening or confirmation of the letter of credit).</w:t>
      </w:r>
    </w:p>
    <w:p w14:paraId="18B5C18F" w14:textId="77777777" w:rsidR="003B6650" w:rsidRPr="00B85490" w:rsidRDefault="003B6650" w:rsidP="003B6650">
      <w:pPr>
        <w:jc w:val="both"/>
        <w:rPr>
          <w:rFonts w:eastAsia="Times New Roman" w:cstheme="minorHAnsi"/>
          <w:lang w:val="en-US"/>
        </w:rPr>
        <w:sectPr w:rsidR="003B6650" w:rsidRPr="00B85490">
          <w:headerReference w:type="even" r:id="rId9"/>
          <w:pgSz w:w="12240" w:h="15840"/>
          <w:pgMar w:top="640" w:right="1300" w:bottom="280" w:left="1300" w:header="0" w:footer="0" w:gutter="0"/>
          <w:cols w:space="720"/>
        </w:sectPr>
      </w:pPr>
    </w:p>
    <w:p w14:paraId="0FCF446C" w14:textId="77777777" w:rsidR="003B6650" w:rsidRPr="00B85490" w:rsidRDefault="003B6650" w:rsidP="00FC7C60">
      <w:pPr>
        <w:numPr>
          <w:ilvl w:val="0"/>
          <w:numId w:val="6"/>
        </w:numPr>
        <w:spacing w:after="0" w:line="0" w:lineRule="atLeast"/>
        <w:ind w:right="180"/>
        <w:contextualSpacing/>
        <w:jc w:val="center"/>
        <w:rPr>
          <w:rFonts w:eastAsia="Times New Roman" w:cstheme="minorHAnsi"/>
          <w:b/>
          <w:lang w:val="en-US" w:eastAsia="ru-RU"/>
        </w:rPr>
      </w:pPr>
      <w:r w:rsidRPr="00B85490">
        <w:rPr>
          <w:rFonts w:eastAsia="Times New Roman" w:cstheme="minorHAnsi"/>
          <w:b/>
          <w:lang w:val="en-US" w:eastAsia="ru-RU"/>
        </w:rPr>
        <w:lastRenderedPageBreak/>
        <w:t>List of Goods and Delivery Schedule</w:t>
      </w:r>
    </w:p>
    <w:p w14:paraId="1D80A2ED" w14:textId="77777777" w:rsidR="003B6650" w:rsidRPr="00B85490" w:rsidRDefault="003B6650" w:rsidP="003B6650">
      <w:pPr>
        <w:spacing w:after="0" w:line="0" w:lineRule="atLeast"/>
        <w:ind w:right="180"/>
        <w:jc w:val="center"/>
        <w:rPr>
          <w:rFonts w:eastAsia="Times New Roman" w:cstheme="minorHAnsi"/>
          <w:b/>
          <w:lang w:val="en-US"/>
        </w:rPr>
      </w:pPr>
    </w:p>
    <w:p w14:paraId="6AF720B5" w14:textId="0BDDD55E" w:rsidR="003B6650" w:rsidRPr="00B85490" w:rsidRDefault="003B6650" w:rsidP="003B6650">
      <w:pPr>
        <w:spacing w:after="0" w:line="0" w:lineRule="atLeast"/>
        <w:ind w:right="180"/>
        <w:jc w:val="both"/>
        <w:rPr>
          <w:rFonts w:eastAsia="Times New Roman" w:cstheme="minorHAnsi"/>
          <w:b/>
          <w:lang w:val="en-US"/>
        </w:rPr>
      </w:pPr>
      <w:r w:rsidRPr="00B85490">
        <w:rPr>
          <w:rFonts w:eastAsia="Times New Roman" w:cstheme="minorHAnsi"/>
          <w:b/>
          <w:lang w:val="en-US"/>
        </w:rPr>
        <w:t>All items shall to be delivered to each Project Site:</w:t>
      </w:r>
    </w:p>
    <w:p w14:paraId="303BDBEC" w14:textId="77777777" w:rsidR="00C53E1D" w:rsidRPr="00B85490" w:rsidRDefault="00C53E1D" w:rsidP="00C53E1D">
      <w:pPr>
        <w:numPr>
          <w:ilvl w:val="0"/>
          <w:numId w:val="7"/>
        </w:numPr>
        <w:spacing w:after="0" w:line="240" w:lineRule="auto"/>
        <w:jc w:val="both"/>
        <w:rPr>
          <w:rFonts w:eastAsia="Calibri" w:cstheme="minorHAnsi"/>
          <w:bCs/>
          <w:iCs/>
          <w:lang w:val="en-US" w:eastAsia="ru-RU"/>
        </w:rPr>
      </w:pPr>
      <w:r w:rsidRPr="00B85490">
        <w:rPr>
          <w:rFonts w:eastAsia="Calibri" w:cstheme="minorHAnsi"/>
          <w:bCs/>
          <w:iCs/>
          <w:lang w:val="en-US" w:eastAsia="ru-RU"/>
        </w:rPr>
        <w:t xml:space="preserve">National hospital under MH KR. </w:t>
      </w:r>
      <w:proofErr w:type="gramStart"/>
      <w:r w:rsidRPr="00B85490">
        <w:rPr>
          <w:rFonts w:eastAsia="Calibri" w:cstheme="minorHAnsi"/>
          <w:bCs/>
          <w:iCs/>
          <w:lang w:val="en-US" w:eastAsia="ru-RU"/>
        </w:rPr>
        <w:t>KZ,  720040</w:t>
      </w:r>
      <w:proofErr w:type="gramEnd"/>
      <w:r w:rsidRPr="00B85490">
        <w:rPr>
          <w:rFonts w:eastAsia="Calibri" w:cstheme="minorHAnsi"/>
          <w:bCs/>
          <w:iCs/>
          <w:lang w:val="en-US" w:eastAsia="ru-RU"/>
        </w:rPr>
        <w:t xml:space="preserve"> Bishkek,  ul. </w:t>
      </w:r>
      <w:proofErr w:type="spellStart"/>
      <w:r w:rsidRPr="00B85490">
        <w:rPr>
          <w:rFonts w:eastAsia="Calibri" w:cstheme="minorHAnsi"/>
          <w:bCs/>
          <w:iCs/>
          <w:lang w:val="en-US" w:eastAsia="ru-RU"/>
        </w:rPr>
        <w:t>Togoloka</w:t>
      </w:r>
      <w:proofErr w:type="spellEnd"/>
      <w:r w:rsidRPr="00B85490">
        <w:rPr>
          <w:rFonts w:eastAsia="Calibri" w:cstheme="minorHAnsi"/>
          <w:bCs/>
          <w:iCs/>
          <w:lang w:val="en-US" w:eastAsia="ru-RU"/>
        </w:rPr>
        <w:t xml:space="preserve"> Moldo,1</w:t>
      </w:r>
    </w:p>
    <w:p w14:paraId="0370B4BF" w14:textId="77777777" w:rsidR="00C53E1D" w:rsidRPr="00B85490" w:rsidRDefault="00C53E1D" w:rsidP="00C53E1D">
      <w:pPr>
        <w:numPr>
          <w:ilvl w:val="0"/>
          <w:numId w:val="7"/>
        </w:numPr>
        <w:spacing w:after="0" w:line="240" w:lineRule="auto"/>
        <w:jc w:val="both"/>
        <w:rPr>
          <w:rFonts w:eastAsia="Calibri" w:cstheme="minorHAnsi"/>
          <w:bCs/>
          <w:iCs/>
          <w:lang w:val="en-US" w:eastAsia="ru-RU"/>
        </w:rPr>
      </w:pPr>
      <w:proofErr w:type="spellStart"/>
      <w:r w:rsidRPr="00B85490">
        <w:rPr>
          <w:rFonts w:eastAsia="Calibri" w:cstheme="minorHAnsi"/>
          <w:bCs/>
          <w:iCs/>
          <w:lang w:val="en-US" w:eastAsia="ru-RU"/>
        </w:rPr>
        <w:t>Zhalal-</w:t>
      </w:r>
      <w:proofErr w:type="gramStart"/>
      <w:r w:rsidRPr="00B85490">
        <w:rPr>
          <w:rFonts w:eastAsia="Calibri" w:cstheme="minorHAnsi"/>
          <w:bCs/>
          <w:iCs/>
          <w:lang w:val="en-US" w:eastAsia="ru-RU"/>
        </w:rPr>
        <w:t>Abadskaya</w:t>
      </w:r>
      <w:proofErr w:type="spellEnd"/>
      <w:r w:rsidRPr="00B85490">
        <w:rPr>
          <w:rFonts w:eastAsia="Calibri" w:cstheme="minorHAnsi"/>
          <w:bCs/>
          <w:iCs/>
          <w:lang w:val="en-US" w:eastAsia="ru-RU"/>
        </w:rPr>
        <w:t xml:space="preserve">  clinical</w:t>
      </w:r>
      <w:proofErr w:type="gramEnd"/>
      <w:r w:rsidRPr="00B85490">
        <w:rPr>
          <w:rFonts w:eastAsia="Calibri" w:cstheme="minorHAnsi"/>
          <w:bCs/>
          <w:iCs/>
          <w:lang w:val="en-US" w:eastAsia="ru-RU"/>
        </w:rPr>
        <w:t xml:space="preserve"> hospital. </w:t>
      </w:r>
      <w:proofErr w:type="gramStart"/>
      <w:r w:rsidRPr="00B85490">
        <w:rPr>
          <w:rFonts w:eastAsia="Calibri" w:cstheme="minorHAnsi"/>
          <w:bCs/>
          <w:iCs/>
          <w:lang w:val="en-US" w:eastAsia="ru-RU"/>
        </w:rPr>
        <w:t>KZ,  720901</w:t>
      </w:r>
      <w:proofErr w:type="gramEnd"/>
      <w:r w:rsidRPr="00B85490">
        <w:rPr>
          <w:rFonts w:eastAsia="Calibri" w:cstheme="minorHAnsi"/>
          <w:bCs/>
          <w:iCs/>
          <w:lang w:val="en-US" w:eastAsia="ru-RU"/>
        </w:rPr>
        <w:t xml:space="preserve"> </w:t>
      </w:r>
      <w:proofErr w:type="spellStart"/>
      <w:r w:rsidRPr="00B85490">
        <w:rPr>
          <w:rFonts w:eastAsia="Calibri" w:cstheme="minorHAnsi"/>
          <w:bCs/>
          <w:iCs/>
          <w:lang w:val="en-US" w:eastAsia="ru-RU"/>
        </w:rPr>
        <w:t>Zhalal</w:t>
      </w:r>
      <w:proofErr w:type="spellEnd"/>
      <w:r w:rsidRPr="00B85490">
        <w:rPr>
          <w:rFonts w:eastAsia="Calibri" w:cstheme="minorHAnsi"/>
          <w:bCs/>
          <w:iCs/>
          <w:lang w:val="en-US" w:eastAsia="ru-RU"/>
        </w:rPr>
        <w:t xml:space="preserve">-Abad, </w:t>
      </w:r>
      <w:proofErr w:type="spellStart"/>
      <w:r w:rsidRPr="00B85490">
        <w:rPr>
          <w:rFonts w:eastAsia="Calibri" w:cstheme="minorHAnsi"/>
          <w:bCs/>
          <w:iCs/>
          <w:lang w:val="en-US" w:eastAsia="ru-RU"/>
        </w:rPr>
        <w:t>ul.Pushkina</w:t>
      </w:r>
      <w:proofErr w:type="spellEnd"/>
      <w:r w:rsidRPr="00B85490">
        <w:rPr>
          <w:rFonts w:eastAsia="Calibri" w:cstheme="minorHAnsi"/>
          <w:bCs/>
          <w:iCs/>
          <w:lang w:val="en-US" w:eastAsia="ru-RU"/>
        </w:rPr>
        <w:t xml:space="preserve"> 91</w:t>
      </w:r>
    </w:p>
    <w:p w14:paraId="14470777" w14:textId="77777777" w:rsidR="00FF0768" w:rsidRPr="00B85490" w:rsidRDefault="00FF0768" w:rsidP="003B6650">
      <w:pPr>
        <w:spacing w:after="0" w:line="240" w:lineRule="atLeast"/>
        <w:rPr>
          <w:rFonts w:eastAsia="Times New Roman" w:cstheme="minorHAnsi"/>
          <w:b/>
          <w:iCs/>
          <w:lang w:val="en-US"/>
        </w:rPr>
      </w:pPr>
    </w:p>
    <w:p w14:paraId="5AE5BD3F" w14:textId="18F54439" w:rsidR="003B6650" w:rsidRPr="00B85490" w:rsidRDefault="003B6650" w:rsidP="003B6650">
      <w:pPr>
        <w:spacing w:after="0" w:line="240" w:lineRule="atLeast"/>
        <w:rPr>
          <w:rFonts w:eastAsia="Times New Roman" w:cstheme="minorHAnsi"/>
          <w:b/>
          <w:iCs/>
          <w:lang w:val="en-US"/>
        </w:rPr>
      </w:pPr>
      <w:r w:rsidRPr="00B85490">
        <w:rPr>
          <w:rFonts w:eastAsia="Times New Roman" w:cstheme="minorHAnsi"/>
          <w:b/>
          <w:iCs/>
          <w:lang w:val="en-US"/>
        </w:rPr>
        <w:t>Delivery shall be done during not more than 120 calendar days upon signing the Contract</w:t>
      </w:r>
    </w:p>
    <w:p w14:paraId="3A99F945" w14:textId="77777777" w:rsidR="003B6650" w:rsidRPr="00B85490" w:rsidRDefault="003B6650" w:rsidP="003B6650">
      <w:pPr>
        <w:spacing w:after="0" w:line="189" w:lineRule="exact"/>
        <w:rPr>
          <w:rFonts w:eastAsia="Times New Roman" w:cstheme="minorHAnsi"/>
          <w:lang w:val="en-US" w:eastAsia="ru-RU"/>
        </w:rPr>
      </w:pPr>
    </w:p>
    <w:tbl>
      <w:tblPr>
        <w:tblW w:w="0" w:type="auto"/>
        <w:tblInd w:w="10" w:type="dxa"/>
        <w:tblLayout w:type="fixed"/>
        <w:tblCellMar>
          <w:left w:w="0" w:type="dxa"/>
          <w:right w:w="0" w:type="dxa"/>
        </w:tblCellMar>
        <w:tblLook w:val="0000" w:firstRow="0" w:lastRow="0" w:firstColumn="0" w:lastColumn="0" w:noHBand="0" w:noVBand="0"/>
      </w:tblPr>
      <w:tblGrid>
        <w:gridCol w:w="694"/>
        <w:gridCol w:w="3046"/>
        <w:gridCol w:w="1080"/>
        <w:gridCol w:w="1134"/>
        <w:gridCol w:w="1838"/>
        <w:gridCol w:w="1417"/>
        <w:gridCol w:w="1843"/>
        <w:gridCol w:w="1868"/>
      </w:tblGrid>
      <w:tr w:rsidR="003B6650" w:rsidRPr="007569DF" w14:paraId="0CB5DADC" w14:textId="77777777" w:rsidTr="00596B06">
        <w:trPr>
          <w:trHeight w:val="720"/>
        </w:trPr>
        <w:tc>
          <w:tcPr>
            <w:tcW w:w="694"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FFCAEAC" w14:textId="77777777" w:rsidR="003B6650" w:rsidRPr="00B85490" w:rsidRDefault="003B6650" w:rsidP="003B6650">
            <w:pPr>
              <w:spacing w:after="0" w:line="0" w:lineRule="atLeast"/>
              <w:jc w:val="center"/>
              <w:rPr>
                <w:rFonts w:eastAsia="Times New Roman" w:cstheme="minorHAnsi"/>
                <w:b/>
                <w:w w:val="98"/>
                <w:lang w:val="en-US" w:eastAsia="ru-RU"/>
              </w:rPr>
            </w:pPr>
            <w:proofErr w:type="spellStart"/>
            <w:r w:rsidRPr="00B85490">
              <w:rPr>
                <w:rFonts w:eastAsia="Times New Roman" w:cstheme="minorHAnsi"/>
                <w:b/>
                <w:w w:val="98"/>
                <w:lang w:eastAsia="ru-RU"/>
              </w:rPr>
              <w:t>Line</w:t>
            </w:r>
            <w:proofErr w:type="spellEnd"/>
            <w:r w:rsidRPr="00B85490">
              <w:rPr>
                <w:rFonts w:eastAsia="Times New Roman" w:cstheme="minorHAnsi"/>
                <w:b/>
                <w:w w:val="98"/>
                <w:lang w:val="en-US" w:eastAsia="ru-RU"/>
              </w:rPr>
              <w:t xml:space="preserve"> item #</w:t>
            </w:r>
          </w:p>
        </w:tc>
        <w:tc>
          <w:tcPr>
            <w:tcW w:w="3046"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5BC5D7D2" w14:textId="77777777" w:rsidR="003B6650" w:rsidRPr="00B85490" w:rsidRDefault="003B6650" w:rsidP="003B6650">
            <w:pPr>
              <w:spacing w:after="0" w:line="0" w:lineRule="atLeast"/>
              <w:jc w:val="center"/>
              <w:rPr>
                <w:rFonts w:eastAsia="Times New Roman" w:cstheme="minorHAnsi"/>
                <w:b/>
                <w:w w:val="99"/>
                <w:lang w:eastAsia="ru-RU"/>
              </w:rPr>
            </w:pPr>
            <w:proofErr w:type="spellStart"/>
            <w:r w:rsidRPr="00B85490">
              <w:rPr>
                <w:rFonts w:eastAsia="Times New Roman" w:cstheme="minorHAnsi"/>
                <w:b/>
                <w:w w:val="99"/>
                <w:lang w:eastAsia="ru-RU"/>
              </w:rPr>
              <w:t>Description</w:t>
            </w:r>
            <w:proofErr w:type="spellEnd"/>
            <w:r w:rsidRPr="00B85490">
              <w:rPr>
                <w:rFonts w:eastAsia="Times New Roman" w:cstheme="minorHAnsi"/>
                <w:b/>
                <w:w w:val="99"/>
                <w:lang w:eastAsia="ru-RU"/>
              </w:rPr>
              <w:t xml:space="preserve"> </w:t>
            </w:r>
            <w:proofErr w:type="spellStart"/>
            <w:r w:rsidRPr="00B85490">
              <w:rPr>
                <w:rFonts w:eastAsia="Times New Roman" w:cstheme="minorHAnsi"/>
                <w:b/>
                <w:w w:val="99"/>
                <w:lang w:eastAsia="ru-RU"/>
              </w:rPr>
              <w:t>of</w:t>
            </w:r>
            <w:proofErr w:type="spellEnd"/>
            <w:r w:rsidRPr="00B85490">
              <w:rPr>
                <w:rFonts w:eastAsia="Times New Roman" w:cstheme="minorHAnsi"/>
                <w:b/>
                <w:w w:val="99"/>
                <w:lang w:eastAsia="ru-RU"/>
              </w:rPr>
              <w:t xml:space="preserve"> </w:t>
            </w:r>
            <w:proofErr w:type="spellStart"/>
            <w:r w:rsidRPr="00B85490">
              <w:rPr>
                <w:rFonts w:eastAsia="Times New Roman" w:cstheme="minorHAnsi"/>
                <w:b/>
                <w:w w:val="99"/>
                <w:lang w:eastAsia="ru-RU"/>
              </w:rPr>
              <w:t>Goods</w:t>
            </w:r>
            <w:proofErr w:type="spellEnd"/>
          </w:p>
        </w:tc>
        <w:tc>
          <w:tcPr>
            <w:tcW w:w="108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4FF57D3D" w14:textId="77777777" w:rsidR="003B6650" w:rsidRPr="00B85490" w:rsidRDefault="003B6650" w:rsidP="003B6650">
            <w:pPr>
              <w:spacing w:after="0" w:line="0" w:lineRule="atLeast"/>
              <w:ind w:left="100"/>
              <w:jc w:val="center"/>
              <w:rPr>
                <w:rFonts w:eastAsia="Times New Roman" w:cstheme="minorHAnsi"/>
                <w:b/>
                <w:lang w:val="en-US" w:eastAsia="ru-RU"/>
              </w:rPr>
            </w:pPr>
            <w:r w:rsidRPr="00B85490">
              <w:rPr>
                <w:rFonts w:eastAsia="Times New Roman" w:cstheme="minorHAnsi"/>
                <w:b/>
                <w:lang w:val="en-US" w:eastAsia="ru-RU"/>
              </w:rPr>
              <w:t>Quantity</w:t>
            </w:r>
          </w:p>
          <w:p w14:paraId="17D260DC" w14:textId="77777777" w:rsidR="003B6650" w:rsidRPr="00B85490" w:rsidRDefault="003B6650" w:rsidP="003B6650">
            <w:pPr>
              <w:spacing w:after="0" w:line="0" w:lineRule="atLeast"/>
              <w:ind w:left="100"/>
              <w:jc w:val="center"/>
              <w:rPr>
                <w:rFonts w:eastAsia="Times New Roman" w:cstheme="minorHAnsi"/>
                <w:b/>
                <w:lang w:val="en-US" w:eastAsia="ru-RU"/>
              </w:rPr>
            </w:pPr>
            <w:r w:rsidRPr="00B85490">
              <w:rPr>
                <w:rFonts w:eastAsia="Times New Roman" w:cstheme="minorHAnsi"/>
                <w:b/>
                <w:lang w:val="en-US" w:eastAsia="ru-RU"/>
              </w:rPr>
              <w:t>For each project site</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CDA8746" w14:textId="77777777" w:rsidR="003B6650" w:rsidRPr="00B85490" w:rsidRDefault="003B6650" w:rsidP="003B6650">
            <w:pPr>
              <w:spacing w:after="0" w:line="0" w:lineRule="atLeast"/>
              <w:ind w:left="120"/>
              <w:jc w:val="center"/>
              <w:rPr>
                <w:rFonts w:eastAsia="Times New Roman" w:cstheme="minorHAnsi"/>
                <w:b/>
                <w:lang w:eastAsia="ru-RU"/>
              </w:rPr>
            </w:pPr>
            <w:proofErr w:type="spellStart"/>
            <w:r w:rsidRPr="00B85490">
              <w:rPr>
                <w:rFonts w:eastAsia="Times New Roman" w:cstheme="minorHAnsi"/>
                <w:b/>
                <w:lang w:eastAsia="ru-RU"/>
              </w:rPr>
              <w:t>Physical</w:t>
            </w:r>
            <w:proofErr w:type="spellEnd"/>
            <w:r w:rsidRPr="00B85490">
              <w:rPr>
                <w:rFonts w:eastAsia="Times New Roman" w:cstheme="minorHAnsi"/>
                <w:b/>
                <w:lang w:eastAsia="ru-RU"/>
              </w:rPr>
              <w:t xml:space="preserve"> </w:t>
            </w:r>
            <w:proofErr w:type="spellStart"/>
            <w:r w:rsidRPr="00B85490">
              <w:rPr>
                <w:rFonts w:eastAsia="Times New Roman" w:cstheme="minorHAnsi"/>
                <w:b/>
                <w:lang w:eastAsia="ru-RU"/>
              </w:rPr>
              <w:t>unit</w:t>
            </w:r>
            <w:proofErr w:type="spellEnd"/>
          </w:p>
        </w:tc>
        <w:tc>
          <w:tcPr>
            <w:tcW w:w="1838"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668480D6" w14:textId="77777777" w:rsidR="003B6650" w:rsidRPr="00B85490" w:rsidRDefault="003B6650" w:rsidP="003B6650">
            <w:pPr>
              <w:spacing w:after="0" w:line="0" w:lineRule="atLeast"/>
              <w:jc w:val="center"/>
              <w:rPr>
                <w:rFonts w:eastAsia="Times New Roman" w:cstheme="minorHAnsi"/>
                <w:b/>
                <w:lang w:eastAsia="ru-RU"/>
              </w:rPr>
            </w:pPr>
            <w:proofErr w:type="gramStart"/>
            <w:r w:rsidRPr="00B85490">
              <w:rPr>
                <w:rFonts w:eastAsia="Times New Roman" w:cstheme="minorHAnsi"/>
                <w:b/>
                <w:lang w:val="en-US" w:eastAsia="ru-RU"/>
              </w:rPr>
              <w:t>Final  (</w:t>
            </w:r>
            <w:proofErr w:type="gramEnd"/>
            <w:r w:rsidRPr="00B85490">
              <w:rPr>
                <w:rFonts w:eastAsia="Times New Roman" w:cstheme="minorHAnsi"/>
                <w:b/>
                <w:lang w:val="en-US" w:eastAsia="ru-RU"/>
              </w:rPr>
              <w:t xml:space="preserve">project Site) Destination </w:t>
            </w:r>
            <w:r w:rsidRPr="00B85490">
              <w:rPr>
                <w:rFonts w:eastAsia="Times New Roman" w:cstheme="minorHAnsi"/>
                <w:b/>
                <w:lang w:eastAsia="ru-RU"/>
              </w:rPr>
              <w:t>:</w:t>
            </w:r>
          </w:p>
          <w:p w14:paraId="044F8E0D" w14:textId="77777777" w:rsidR="003B6650" w:rsidRPr="00B85490" w:rsidRDefault="003B6650" w:rsidP="003B6650">
            <w:pPr>
              <w:spacing w:after="0" w:line="0" w:lineRule="atLeast"/>
              <w:jc w:val="center"/>
              <w:rPr>
                <w:rFonts w:eastAsia="Times New Roman" w:cstheme="minorHAnsi"/>
                <w:b/>
                <w:lang w:val="en-US" w:eastAsia="ru-RU"/>
              </w:rPr>
            </w:pPr>
          </w:p>
          <w:p w14:paraId="7B09494F" w14:textId="77777777" w:rsidR="003B6650" w:rsidRPr="00B85490" w:rsidRDefault="003B6650" w:rsidP="003B6650">
            <w:pPr>
              <w:spacing w:after="0" w:line="0" w:lineRule="atLeast"/>
              <w:jc w:val="center"/>
              <w:rPr>
                <w:rFonts w:eastAsia="Times New Roman" w:cstheme="minorHAnsi"/>
                <w:b/>
                <w:lang w:val="en-US" w:eastAsia="ru-RU"/>
              </w:rPr>
            </w:pPr>
          </w:p>
        </w:tc>
        <w:tc>
          <w:tcPr>
            <w:tcW w:w="51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E4E4B92" w14:textId="77777777" w:rsidR="003B6650" w:rsidRPr="00B85490" w:rsidRDefault="003B6650" w:rsidP="003B6650">
            <w:pPr>
              <w:spacing w:after="0" w:line="0" w:lineRule="atLeast"/>
              <w:ind w:left="1220"/>
              <w:jc w:val="center"/>
              <w:rPr>
                <w:rFonts w:eastAsia="Times New Roman" w:cstheme="minorHAnsi"/>
                <w:b/>
                <w:lang w:val="en-US" w:eastAsia="ru-RU"/>
              </w:rPr>
            </w:pPr>
            <w:r w:rsidRPr="00B85490">
              <w:rPr>
                <w:rFonts w:eastAsia="Times New Roman" w:cstheme="minorHAnsi"/>
                <w:b/>
                <w:lang w:val="en-US" w:eastAsia="ru-RU"/>
              </w:rPr>
              <w:t>Delivery (as per Incoterms) Date</w:t>
            </w:r>
          </w:p>
        </w:tc>
      </w:tr>
      <w:tr w:rsidR="003B6650" w:rsidRPr="007569DF" w14:paraId="36EE1A17" w14:textId="77777777" w:rsidTr="00596B06">
        <w:trPr>
          <w:trHeight w:val="64"/>
        </w:trPr>
        <w:tc>
          <w:tcPr>
            <w:tcW w:w="694" w:type="dxa"/>
            <w:vMerge/>
            <w:tcBorders>
              <w:top w:val="single" w:sz="4" w:space="0" w:color="auto"/>
              <w:left w:val="single" w:sz="4" w:space="0" w:color="auto"/>
              <w:bottom w:val="double" w:sz="4" w:space="0" w:color="auto"/>
              <w:right w:val="single" w:sz="4" w:space="0" w:color="auto"/>
            </w:tcBorders>
            <w:shd w:val="clear" w:color="auto" w:fill="D9D9D9"/>
            <w:vAlign w:val="bottom"/>
          </w:tcPr>
          <w:p w14:paraId="3799F3F4" w14:textId="77777777" w:rsidR="003B6650" w:rsidRPr="00B85490" w:rsidRDefault="003B6650" w:rsidP="003B6650">
            <w:pPr>
              <w:spacing w:after="0" w:line="0" w:lineRule="atLeast"/>
              <w:jc w:val="center"/>
              <w:rPr>
                <w:rFonts w:eastAsia="Times New Roman" w:cstheme="minorHAnsi"/>
                <w:b/>
                <w:w w:val="99"/>
                <w:lang w:val="en-US" w:eastAsia="ru-RU"/>
              </w:rPr>
            </w:pPr>
          </w:p>
        </w:tc>
        <w:tc>
          <w:tcPr>
            <w:tcW w:w="3046" w:type="dxa"/>
            <w:vMerge/>
            <w:tcBorders>
              <w:top w:val="single" w:sz="4" w:space="0" w:color="auto"/>
              <w:left w:val="single" w:sz="4" w:space="0" w:color="auto"/>
              <w:bottom w:val="double" w:sz="4" w:space="0" w:color="auto"/>
              <w:right w:val="single" w:sz="4" w:space="0" w:color="auto"/>
            </w:tcBorders>
            <w:shd w:val="clear" w:color="auto" w:fill="D9D9D9"/>
            <w:vAlign w:val="bottom"/>
          </w:tcPr>
          <w:p w14:paraId="28309CCD" w14:textId="77777777" w:rsidR="003B6650" w:rsidRPr="00B85490" w:rsidRDefault="003B6650" w:rsidP="003B6650">
            <w:pPr>
              <w:spacing w:after="0" w:line="0" w:lineRule="atLeast"/>
              <w:rPr>
                <w:rFonts w:eastAsia="Times New Roman" w:cstheme="minorHAnsi"/>
                <w:b/>
                <w:lang w:val="en-US" w:eastAsia="ru-RU"/>
              </w:rPr>
            </w:pPr>
          </w:p>
        </w:tc>
        <w:tc>
          <w:tcPr>
            <w:tcW w:w="1080" w:type="dxa"/>
            <w:vMerge/>
            <w:tcBorders>
              <w:top w:val="single" w:sz="4" w:space="0" w:color="auto"/>
              <w:left w:val="single" w:sz="4" w:space="0" w:color="auto"/>
              <w:bottom w:val="double" w:sz="4" w:space="0" w:color="auto"/>
              <w:right w:val="single" w:sz="4" w:space="0" w:color="auto"/>
            </w:tcBorders>
            <w:shd w:val="clear" w:color="auto" w:fill="D9D9D9"/>
            <w:vAlign w:val="bottom"/>
          </w:tcPr>
          <w:p w14:paraId="6BFC310C" w14:textId="77777777" w:rsidR="003B6650" w:rsidRPr="00B85490" w:rsidRDefault="003B6650" w:rsidP="003B6650">
            <w:pPr>
              <w:spacing w:after="0" w:line="0" w:lineRule="atLeast"/>
              <w:rPr>
                <w:rFonts w:eastAsia="Times New Roman" w:cstheme="minorHAnsi"/>
                <w:b/>
                <w:lang w:val="en-US" w:eastAsia="ru-RU"/>
              </w:rPr>
            </w:pPr>
          </w:p>
        </w:tc>
        <w:tc>
          <w:tcPr>
            <w:tcW w:w="1134" w:type="dxa"/>
            <w:vMerge/>
            <w:tcBorders>
              <w:top w:val="single" w:sz="4" w:space="0" w:color="auto"/>
              <w:left w:val="single" w:sz="4" w:space="0" w:color="auto"/>
              <w:bottom w:val="double" w:sz="4" w:space="0" w:color="auto"/>
              <w:right w:val="single" w:sz="4" w:space="0" w:color="auto"/>
            </w:tcBorders>
            <w:shd w:val="clear" w:color="auto" w:fill="D9D9D9"/>
            <w:vAlign w:val="bottom"/>
          </w:tcPr>
          <w:p w14:paraId="44F28BA0" w14:textId="77777777" w:rsidR="003B6650" w:rsidRPr="00B85490" w:rsidRDefault="003B6650" w:rsidP="003B6650">
            <w:pPr>
              <w:spacing w:after="0" w:line="0" w:lineRule="atLeast"/>
              <w:ind w:left="220"/>
              <w:rPr>
                <w:rFonts w:eastAsia="Times New Roman" w:cstheme="minorHAnsi"/>
                <w:b/>
                <w:lang w:val="en-US" w:eastAsia="ru-RU"/>
              </w:rPr>
            </w:pPr>
          </w:p>
        </w:tc>
        <w:tc>
          <w:tcPr>
            <w:tcW w:w="1838" w:type="dxa"/>
            <w:vMerge/>
            <w:tcBorders>
              <w:top w:val="single" w:sz="4" w:space="0" w:color="auto"/>
              <w:left w:val="single" w:sz="4" w:space="0" w:color="auto"/>
              <w:bottom w:val="double" w:sz="4" w:space="0" w:color="auto"/>
              <w:right w:val="single" w:sz="4" w:space="0" w:color="auto"/>
            </w:tcBorders>
            <w:shd w:val="clear" w:color="auto" w:fill="D9D9D9"/>
            <w:vAlign w:val="bottom"/>
          </w:tcPr>
          <w:p w14:paraId="27E3531E" w14:textId="77777777" w:rsidR="003B6650" w:rsidRPr="00B85490" w:rsidRDefault="003B6650" w:rsidP="003B6650">
            <w:pPr>
              <w:spacing w:after="0" w:line="0" w:lineRule="atLeast"/>
              <w:jc w:val="center"/>
              <w:rPr>
                <w:rFonts w:eastAsia="Times New Roman" w:cstheme="minorHAnsi"/>
                <w:b/>
                <w:w w:val="99"/>
                <w:lang w:val="en-US" w:eastAsia="ru-RU"/>
              </w:rPr>
            </w:pPr>
          </w:p>
        </w:tc>
        <w:tc>
          <w:tcPr>
            <w:tcW w:w="1417" w:type="dxa"/>
            <w:tcBorders>
              <w:top w:val="single" w:sz="4" w:space="0" w:color="auto"/>
              <w:left w:val="single" w:sz="4" w:space="0" w:color="auto"/>
              <w:bottom w:val="double" w:sz="4" w:space="0" w:color="auto"/>
              <w:right w:val="single" w:sz="4" w:space="0" w:color="auto"/>
            </w:tcBorders>
            <w:shd w:val="clear" w:color="auto" w:fill="D9D9D9"/>
            <w:vAlign w:val="center"/>
          </w:tcPr>
          <w:p w14:paraId="56F85F25" w14:textId="77777777" w:rsidR="003B6650" w:rsidRPr="00B85490" w:rsidRDefault="003B6650" w:rsidP="003B6650">
            <w:pPr>
              <w:spacing w:after="0" w:line="0" w:lineRule="atLeast"/>
              <w:jc w:val="center"/>
              <w:rPr>
                <w:rFonts w:eastAsia="Times New Roman" w:cstheme="minorHAnsi"/>
                <w:b/>
                <w:lang w:val="en-US" w:eastAsia="ru-RU"/>
              </w:rPr>
            </w:pPr>
            <w:r w:rsidRPr="00B85490">
              <w:rPr>
                <w:rFonts w:eastAsia="Times New Roman" w:cstheme="minorHAnsi"/>
                <w:b/>
                <w:lang w:val="en-US" w:eastAsia="ru-RU"/>
              </w:rPr>
              <w:t>Earliest Delivery Date</w:t>
            </w:r>
          </w:p>
        </w:tc>
        <w:tc>
          <w:tcPr>
            <w:tcW w:w="1843" w:type="dxa"/>
            <w:tcBorders>
              <w:top w:val="single" w:sz="4" w:space="0" w:color="auto"/>
              <w:left w:val="single" w:sz="4" w:space="0" w:color="auto"/>
              <w:bottom w:val="double" w:sz="4" w:space="0" w:color="auto"/>
              <w:right w:val="single" w:sz="4" w:space="0" w:color="auto"/>
            </w:tcBorders>
            <w:shd w:val="clear" w:color="auto" w:fill="D9D9D9"/>
            <w:vAlign w:val="center"/>
          </w:tcPr>
          <w:p w14:paraId="1166DF98" w14:textId="77777777" w:rsidR="003B6650" w:rsidRPr="00B85490" w:rsidRDefault="003B6650" w:rsidP="003B6650">
            <w:pPr>
              <w:spacing w:after="0" w:line="0" w:lineRule="atLeast"/>
              <w:jc w:val="center"/>
              <w:rPr>
                <w:rFonts w:eastAsia="Times New Roman" w:cstheme="minorHAnsi"/>
                <w:b/>
                <w:lang w:val="en-US" w:eastAsia="ru-RU"/>
              </w:rPr>
            </w:pPr>
            <w:r w:rsidRPr="00B85490">
              <w:rPr>
                <w:rFonts w:eastAsia="Times New Roman" w:cstheme="minorHAnsi"/>
                <w:b/>
                <w:lang w:val="en-US" w:eastAsia="ru-RU"/>
              </w:rPr>
              <w:t>Latest Delivery date</w:t>
            </w:r>
          </w:p>
        </w:tc>
        <w:tc>
          <w:tcPr>
            <w:tcW w:w="1868" w:type="dxa"/>
            <w:tcBorders>
              <w:top w:val="single" w:sz="4" w:space="0" w:color="auto"/>
              <w:left w:val="single" w:sz="4" w:space="0" w:color="auto"/>
              <w:bottom w:val="double" w:sz="4" w:space="0" w:color="auto"/>
              <w:right w:val="single" w:sz="4" w:space="0" w:color="auto"/>
            </w:tcBorders>
            <w:shd w:val="clear" w:color="auto" w:fill="D9D9D9"/>
            <w:vAlign w:val="center"/>
          </w:tcPr>
          <w:p w14:paraId="329C72D5" w14:textId="77777777" w:rsidR="003B6650" w:rsidRPr="00B85490" w:rsidRDefault="003B6650" w:rsidP="003B6650">
            <w:pPr>
              <w:spacing w:after="0" w:line="0" w:lineRule="atLeast"/>
              <w:jc w:val="center"/>
              <w:rPr>
                <w:rFonts w:eastAsia="Times New Roman" w:cstheme="minorHAnsi"/>
                <w:b/>
                <w:lang w:val="en-US" w:eastAsia="ru-RU"/>
              </w:rPr>
            </w:pPr>
            <w:r w:rsidRPr="00B85490">
              <w:rPr>
                <w:rFonts w:eastAsia="Times New Roman" w:cstheme="minorHAnsi"/>
                <w:b/>
                <w:lang w:val="en-US" w:eastAsia="ru-RU"/>
              </w:rPr>
              <w:t>Bidder’s offered. Delivery date (to be provided by the bidder)</w:t>
            </w:r>
          </w:p>
        </w:tc>
      </w:tr>
      <w:tr w:rsidR="003B6650" w:rsidRPr="007569DF" w14:paraId="7B0A50D3" w14:textId="77777777" w:rsidTr="00596B06">
        <w:trPr>
          <w:trHeight w:val="271"/>
        </w:trPr>
        <w:tc>
          <w:tcPr>
            <w:tcW w:w="694" w:type="dxa"/>
            <w:tcBorders>
              <w:top w:val="double" w:sz="4" w:space="0" w:color="auto"/>
              <w:left w:val="single" w:sz="8" w:space="0" w:color="auto"/>
              <w:bottom w:val="single" w:sz="8" w:space="0" w:color="auto"/>
              <w:right w:val="single" w:sz="8" w:space="0" w:color="auto"/>
            </w:tcBorders>
            <w:shd w:val="clear" w:color="auto" w:fill="F2F2F2"/>
            <w:vAlign w:val="center"/>
          </w:tcPr>
          <w:p w14:paraId="676BAD7C" w14:textId="77777777" w:rsidR="003B6650" w:rsidRPr="00B85490" w:rsidRDefault="003B6650" w:rsidP="003B6650">
            <w:pPr>
              <w:spacing w:after="0" w:line="0" w:lineRule="atLeast"/>
              <w:jc w:val="center"/>
              <w:rPr>
                <w:rFonts w:eastAsia="Times New Roman" w:cstheme="minorHAnsi"/>
                <w:b/>
                <w:bCs/>
                <w:lang w:val="en-US" w:eastAsia="ru-RU"/>
              </w:rPr>
            </w:pPr>
            <w:r w:rsidRPr="00B85490">
              <w:rPr>
                <w:rFonts w:eastAsia="Times New Roman" w:cstheme="minorHAnsi"/>
                <w:b/>
                <w:bCs/>
                <w:lang w:val="en-US" w:eastAsia="ru-RU"/>
              </w:rPr>
              <w:t>I</w:t>
            </w:r>
          </w:p>
        </w:tc>
        <w:tc>
          <w:tcPr>
            <w:tcW w:w="3046" w:type="dxa"/>
            <w:tcBorders>
              <w:top w:val="double" w:sz="4" w:space="0" w:color="auto"/>
              <w:bottom w:val="single" w:sz="8" w:space="0" w:color="auto"/>
              <w:right w:val="single" w:sz="8" w:space="0" w:color="auto"/>
            </w:tcBorders>
            <w:shd w:val="clear" w:color="auto" w:fill="F2F2F2"/>
            <w:vAlign w:val="center"/>
          </w:tcPr>
          <w:p w14:paraId="28EB52AD" w14:textId="77777777" w:rsidR="003B6650" w:rsidRPr="00B85490" w:rsidRDefault="003B6650" w:rsidP="003B6650">
            <w:pPr>
              <w:spacing w:after="0" w:line="0" w:lineRule="atLeast"/>
              <w:jc w:val="center"/>
              <w:rPr>
                <w:rFonts w:eastAsia="Times New Roman" w:cstheme="minorHAnsi"/>
                <w:b/>
                <w:bCs/>
                <w:lang w:eastAsia="ru-RU"/>
              </w:rPr>
            </w:pPr>
            <w:r w:rsidRPr="00B85490">
              <w:rPr>
                <w:rFonts w:eastAsia="Calibri" w:cstheme="minorHAnsi"/>
                <w:b/>
                <w:bCs/>
                <w:lang w:val="en-US"/>
              </w:rPr>
              <w:t>Module</w:t>
            </w:r>
            <w:r w:rsidRPr="00B85490">
              <w:rPr>
                <w:rFonts w:eastAsia="Calibri" w:cstheme="minorHAnsi"/>
                <w:b/>
                <w:bCs/>
              </w:rPr>
              <w:t xml:space="preserve"> </w:t>
            </w:r>
            <w:r w:rsidRPr="00B85490">
              <w:rPr>
                <w:rFonts w:eastAsia="Calibri" w:cstheme="minorHAnsi"/>
                <w:b/>
                <w:bCs/>
                <w:lang w:val="en-US"/>
              </w:rPr>
              <w:t>I</w:t>
            </w:r>
          </w:p>
        </w:tc>
        <w:tc>
          <w:tcPr>
            <w:tcW w:w="1080" w:type="dxa"/>
            <w:tcBorders>
              <w:top w:val="double" w:sz="4" w:space="0" w:color="auto"/>
              <w:bottom w:val="single" w:sz="8" w:space="0" w:color="auto"/>
              <w:right w:val="single" w:sz="8" w:space="0" w:color="auto"/>
            </w:tcBorders>
            <w:shd w:val="clear" w:color="auto" w:fill="F2F2F2"/>
            <w:vAlign w:val="center"/>
          </w:tcPr>
          <w:p w14:paraId="66CF8E83" w14:textId="77777777" w:rsidR="003B6650" w:rsidRPr="00B85490" w:rsidRDefault="003B6650" w:rsidP="003B6650">
            <w:pPr>
              <w:spacing w:after="0" w:line="0" w:lineRule="atLeast"/>
              <w:jc w:val="center"/>
              <w:rPr>
                <w:rFonts w:eastAsia="Times New Roman" w:cstheme="minorHAnsi"/>
                <w:b/>
                <w:bCs/>
                <w:lang w:eastAsia="ru-RU"/>
              </w:rPr>
            </w:pPr>
          </w:p>
        </w:tc>
        <w:tc>
          <w:tcPr>
            <w:tcW w:w="1134" w:type="dxa"/>
            <w:tcBorders>
              <w:top w:val="double" w:sz="4" w:space="0" w:color="auto"/>
              <w:bottom w:val="single" w:sz="8" w:space="0" w:color="auto"/>
              <w:right w:val="single" w:sz="8" w:space="0" w:color="auto"/>
            </w:tcBorders>
            <w:shd w:val="clear" w:color="auto" w:fill="F2F2F2"/>
            <w:vAlign w:val="center"/>
          </w:tcPr>
          <w:p w14:paraId="439B255C" w14:textId="77777777" w:rsidR="003B6650" w:rsidRPr="00B85490" w:rsidRDefault="003B6650" w:rsidP="003B6650">
            <w:pPr>
              <w:spacing w:after="0" w:line="0" w:lineRule="atLeast"/>
              <w:jc w:val="center"/>
              <w:rPr>
                <w:rFonts w:eastAsia="Times New Roman" w:cstheme="minorHAnsi"/>
                <w:lang w:eastAsia="ru-RU"/>
              </w:rPr>
            </w:pPr>
          </w:p>
        </w:tc>
        <w:tc>
          <w:tcPr>
            <w:tcW w:w="1838" w:type="dxa"/>
            <w:tcBorders>
              <w:top w:val="double" w:sz="4" w:space="0" w:color="auto"/>
              <w:bottom w:val="single" w:sz="8" w:space="0" w:color="auto"/>
              <w:right w:val="single" w:sz="8" w:space="0" w:color="auto"/>
            </w:tcBorders>
            <w:shd w:val="clear" w:color="auto" w:fill="F2F2F2" w:themeFill="background1" w:themeFillShade="F2"/>
            <w:vAlign w:val="center"/>
          </w:tcPr>
          <w:p w14:paraId="127CE5C1" w14:textId="77777777" w:rsidR="00C53E1D" w:rsidRPr="00B85490" w:rsidRDefault="00C53E1D" w:rsidP="00C53E1D">
            <w:pPr>
              <w:numPr>
                <w:ilvl w:val="0"/>
                <w:numId w:val="7"/>
              </w:numPr>
              <w:tabs>
                <w:tab w:val="clear" w:pos="720"/>
              </w:tabs>
              <w:spacing w:after="0" w:line="240" w:lineRule="auto"/>
              <w:ind w:left="124" w:hanging="124"/>
              <w:jc w:val="both"/>
              <w:rPr>
                <w:rFonts w:eastAsia="Calibri" w:cstheme="minorHAnsi"/>
                <w:bCs/>
                <w:iCs/>
                <w:sz w:val="18"/>
                <w:szCs w:val="18"/>
                <w:lang w:val="en-US" w:eastAsia="ru-RU"/>
              </w:rPr>
            </w:pPr>
            <w:r w:rsidRPr="00B85490">
              <w:rPr>
                <w:rFonts w:eastAsia="Calibri" w:cstheme="minorHAnsi"/>
                <w:bCs/>
                <w:iCs/>
                <w:sz w:val="18"/>
                <w:szCs w:val="18"/>
                <w:lang w:val="en-US" w:eastAsia="ru-RU"/>
              </w:rPr>
              <w:t xml:space="preserve">National hospital under MH KR. </w:t>
            </w:r>
            <w:proofErr w:type="gramStart"/>
            <w:r w:rsidRPr="00B85490">
              <w:rPr>
                <w:rFonts w:eastAsia="Calibri" w:cstheme="minorHAnsi"/>
                <w:bCs/>
                <w:iCs/>
                <w:sz w:val="18"/>
                <w:szCs w:val="18"/>
                <w:lang w:val="en-US" w:eastAsia="ru-RU"/>
              </w:rPr>
              <w:t>KZ,  720040</w:t>
            </w:r>
            <w:proofErr w:type="gramEnd"/>
            <w:r w:rsidRPr="00B85490">
              <w:rPr>
                <w:rFonts w:eastAsia="Calibri" w:cstheme="minorHAnsi"/>
                <w:bCs/>
                <w:iCs/>
                <w:sz w:val="18"/>
                <w:szCs w:val="18"/>
                <w:lang w:val="en-US" w:eastAsia="ru-RU"/>
              </w:rPr>
              <w:t xml:space="preserve"> Bishkek,  ul. </w:t>
            </w:r>
            <w:proofErr w:type="spellStart"/>
            <w:r w:rsidRPr="00B85490">
              <w:rPr>
                <w:rFonts w:eastAsia="Calibri" w:cstheme="minorHAnsi"/>
                <w:bCs/>
                <w:iCs/>
                <w:sz w:val="18"/>
                <w:szCs w:val="18"/>
                <w:lang w:val="en-US" w:eastAsia="ru-RU"/>
              </w:rPr>
              <w:t>Togoloka</w:t>
            </w:r>
            <w:proofErr w:type="spellEnd"/>
            <w:r w:rsidRPr="00B85490">
              <w:rPr>
                <w:rFonts w:eastAsia="Calibri" w:cstheme="minorHAnsi"/>
                <w:bCs/>
                <w:iCs/>
                <w:sz w:val="18"/>
                <w:szCs w:val="18"/>
                <w:lang w:val="en-US" w:eastAsia="ru-RU"/>
              </w:rPr>
              <w:t xml:space="preserve"> Moldo,1</w:t>
            </w:r>
          </w:p>
          <w:p w14:paraId="5C86D3E2" w14:textId="77777777" w:rsidR="00C53E1D" w:rsidRPr="00B85490" w:rsidRDefault="00C53E1D" w:rsidP="00C53E1D">
            <w:pPr>
              <w:numPr>
                <w:ilvl w:val="0"/>
                <w:numId w:val="7"/>
              </w:numPr>
              <w:tabs>
                <w:tab w:val="clear" w:pos="720"/>
              </w:tabs>
              <w:spacing w:after="0" w:line="240" w:lineRule="auto"/>
              <w:ind w:left="124" w:hanging="124"/>
              <w:jc w:val="both"/>
              <w:rPr>
                <w:rFonts w:eastAsia="Calibri" w:cstheme="minorHAnsi"/>
                <w:bCs/>
                <w:iCs/>
                <w:sz w:val="18"/>
                <w:szCs w:val="18"/>
                <w:lang w:val="en-US" w:eastAsia="ru-RU"/>
              </w:rPr>
            </w:pPr>
            <w:proofErr w:type="spellStart"/>
            <w:r w:rsidRPr="00B85490">
              <w:rPr>
                <w:rFonts w:eastAsia="Calibri" w:cstheme="minorHAnsi"/>
                <w:bCs/>
                <w:iCs/>
                <w:sz w:val="18"/>
                <w:szCs w:val="18"/>
                <w:lang w:val="en-US" w:eastAsia="ru-RU"/>
              </w:rPr>
              <w:t>Zhalal-</w:t>
            </w:r>
            <w:proofErr w:type="gramStart"/>
            <w:r w:rsidRPr="00B85490">
              <w:rPr>
                <w:rFonts w:eastAsia="Calibri" w:cstheme="minorHAnsi"/>
                <w:bCs/>
                <w:iCs/>
                <w:sz w:val="18"/>
                <w:szCs w:val="18"/>
                <w:lang w:val="en-US" w:eastAsia="ru-RU"/>
              </w:rPr>
              <w:t>Abadskaya</w:t>
            </w:r>
            <w:proofErr w:type="spellEnd"/>
            <w:r w:rsidRPr="00B85490">
              <w:rPr>
                <w:rFonts w:eastAsia="Calibri" w:cstheme="minorHAnsi"/>
                <w:bCs/>
                <w:iCs/>
                <w:sz w:val="18"/>
                <w:szCs w:val="18"/>
                <w:lang w:val="en-US" w:eastAsia="ru-RU"/>
              </w:rPr>
              <w:t xml:space="preserve">  clinical</w:t>
            </w:r>
            <w:proofErr w:type="gramEnd"/>
            <w:r w:rsidRPr="00B85490">
              <w:rPr>
                <w:rFonts w:eastAsia="Calibri" w:cstheme="minorHAnsi"/>
                <w:bCs/>
                <w:iCs/>
                <w:sz w:val="18"/>
                <w:szCs w:val="18"/>
                <w:lang w:val="en-US" w:eastAsia="ru-RU"/>
              </w:rPr>
              <w:t xml:space="preserve"> hospital. </w:t>
            </w:r>
            <w:proofErr w:type="gramStart"/>
            <w:r w:rsidRPr="00B85490">
              <w:rPr>
                <w:rFonts w:eastAsia="Calibri" w:cstheme="minorHAnsi"/>
                <w:bCs/>
                <w:iCs/>
                <w:sz w:val="18"/>
                <w:szCs w:val="18"/>
                <w:lang w:val="en-US" w:eastAsia="ru-RU"/>
              </w:rPr>
              <w:t>KZ,  720901</w:t>
            </w:r>
            <w:proofErr w:type="gramEnd"/>
            <w:r w:rsidRPr="00B85490">
              <w:rPr>
                <w:rFonts w:eastAsia="Calibri" w:cstheme="minorHAnsi"/>
                <w:bCs/>
                <w:iCs/>
                <w:sz w:val="18"/>
                <w:szCs w:val="18"/>
                <w:lang w:val="en-US" w:eastAsia="ru-RU"/>
              </w:rPr>
              <w:t xml:space="preserve"> </w:t>
            </w:r>
            <w:proofErr w:type="spellStart"/>
            <w:r w:rsidRPr="00B85490">
              <w:rPr>
                <w:rFonts w:eastAsia="Calibri" w:cstheme="minorHAnsi"/>
                <w:bCs/>
                <w:iCs/>
                <w:sz w:val="18"/>
                <w:szCs w:val="18"/>
                <w:lang w:val="en-US" w:eastAsia="ru-RU"/>
              </w:rPr>
              <w:t>Zhalal</w:t>
            </w:r>
            <w:proofErr w:type="spellEnd"/>
            <w:r w:rsidRPr="00B85490">
              <w:rPr>
                <w:rFonts w:eastAsia="Calibri" w:cstheme="minorHAnsi"/>
                <w:bCs/>
                <w:iCs/>
                <w:sz w:val="18"/>
                <w:szCs w:val="18"/>
                <w:lang w:val="en-US" w:eastAsia="ru-RU"/>
              </w:rPr>
              <w:t xml:space="preserve">-Abad, </w:t>
            </w:r>
            <w:proofErr w:type="spellStart"/>
            <w:r w:rsidRPr="00B85490">
              <w:rPr>
                <w:rFonts w:eastAsia="Calibri" w:cstheme="minorHAnsi"/>
                <w:bCs/>
                <w:iCs/>
                <w:sz w:val="18"/>
                <w:szCs w:val="18"/>
                <w:lang w:val="en-US" w:eastAsia="ru-RU"/>
              </w:rPr>
              <w:t>ul.Pushkina</w:t>
            </w:r>
            <w:proofErr w:type="spellEnd"/>
            <w:r w:rsidRPr="00B85490">
              <w:rPr>
                <w:rFonts w:eastAsia="Calibri" w:cstheme="minorHAnsi"/>
                <w:bCs/>
                <w:iCs/>
                <w:sz w:val="18"/>
                <w:szCs w:val="18"/>
                <w:lang w:val="en-US" w:eastAsia="ru-RU"/>
              </w:rPr>
              <w:t xml:space="preserve"> 91</w:t>
            </w:r>
          </w:p>
          <w:p w14:paraId="4DD093A8" w14:textId="77777777" w:rsidR="003B6650" w:rsidRPr="00B85490" w:rsidRDefault="003B6650" w:rsidP="003B6650">
            <w:pPr>
              <w:spacing w:after="0" w:line="0" w:lineRule="atLeast"/>
              <w:jc w:val="center"/>
              <w:rPr>
                <w:rFonts w:eastAsia="Times New Roman" w:cstheme="minorHAnsi"/>
                <w:lang w:val="en-US" w:eastAsia="ru-RU"/>
              </w:rPr>
            </w:pPr>
          </w:p>
        </w:tc>
        <w:tc>
          <w:tcPr>
            <w:tcW w:w="1417" w:type="dxa"/>
            <w:tcBorders>
              <w:top w:val="double" w:sz="4" w:space="0" w:color="auto"/>
              <w:bottom w:val="single" w:sz="8" w:space="0" w:color="auto"/>
              <w:right w:val="single" w:sz="8" w:space="0" w:color="auto"/>
            </w:tcBorders>
            <w:shd w:val="clear" w:color="auto" w:fill="F2F2F2"/>
            <w:vAlign w:val="center"/>
          </w:tcPr>
          <w:p w14:paraId="55BD64F4" w14:textId="77777777" w:rsidR="003B6650" w:rsidRPr="00B85490" w:rsidRDefault="003B6650" w:rsidP="003B6650">
            <w:pPr>
              <w:spacing w:after="0" w:line="0" w:lineRule="atLeast"/>
              <w:jc w:val="center"/>
              <w:rPr>
                <w:rFonts w:eastAsia="Times New Roman" w:cstheme="minorHAnsi"/>
                <w:lang w:val="en-US" w:eastAsia="ru-RU"/>
              </w:rPr>
            </w:pPr>
            <w:r w:rsidRPr="00B85490">
              <w:rPr>
                <w:rFonts w:eastAsia="Times New Roman" w:cstheme="minorHAnsi"/>
                <w:lang w:val="en-US" w:eastAsia="ru-RU"/>
              </w:rPr>
              <w:t>As soon as possible</w:t>
            </w:r>
          </w:p>
        </w:tc>
        <w:tc>
          <w:tcPr>
            <w:tcW w:w="1843" w:type="dxa"/>
            <w:tcBorders>
              <w:top w:val="double" w:sz="4" w:space="0" w:color="auto"/>
              <w:bottom w:val="single" w:sz="8" w:space="0" w:color="auto"/>
              <w:right w:val="single" w:sz="8" w:space="0" w:color="auto"/>
            </w:tcBorders>
            <w:shd w:val="clear" w:color="auto" w:fill="F2F2F2"/>
            <w:vAlign w:val="center"/>
          </w:tcPr>
          <w:p w14:paraId="5DD6C512" w14:textId="77777777" w:rsidR="003B6650" w:rsidRPr="00B85490" w:rsidRDefault="003B6650" w:rsidP="003B6650">
            <w:pPr>
              <w:spacing w:after="0" w:line="0" w:lineRule="atLeast"/>
              <w:jc w:val="center"/>
              <w:rPr>
                <w:rFonts w:eastAsia="Times New Roman" w:cstheme="minorHAnsi"/>
                <w:lang w:val="en-US" w:eastAsia="ru-RU"/>
              </w:rPr>
            </w:pPr>
            <w:r w:rsidRPr="00B85490">
              <w:rPr>
                <w:rFonts w:eastAsia="Times New Roman" w:cstheme="minorHAnsi"/>
                <w:lang w:val="en-US" w:eastAsia="ru-RU"/>
              </w:rPr>
              <w:t>120 days upon signing the Contract</w:t>
            </w:r>
          </w:p>
        </w:tc>
        <w:tc>
          <w:tcPr>
            <w:tcW w:w="1868" w:type="dxa"/>
            <w:tcBorders>
              <w:top w:val="double" w:sz="4" w:space="0" w:color="auto"/>
              <w:bottom w:val="single" w:sz="8" w:space="0" w:color="auto"/>
              <w:right w:val="single" w:sz="8" w:space="0" w:color="auto"/>
            </w:tcBorders>
            <w:shd w:val="clear" w:color="auto" w:fill="F2F2F2"/>
            <w:vAlign w:val="center"/>
          </w:tcPr>
          <w:p w14:paraId="13533AFA" w14:textId="77777777" w:rsidR="003B6650" w:rsidRPr="00B85490" w:rsidRDefault="003B6650" w:rsidP="003B6650">
            <w:pPr>
              <w:spacing w:after="0" w:line="0" w:lineRule="atLeast"/>
              <w:jc w:val="center"/>
              <w:rPr>
                <w:rFonts w:eastAsia="Times New Roman" w:cstheme="minorHAnsi"/>
                <w:lang w:val="en-US" w:eastAsia="ru-RU"/>
              </w:rPr>
            </w:pPr>
          </w:p>
        </w:tc>
      </w:tr>
      <w:tr w:rsidR="003B6650" w:rsidRPr="00B85490" w14:paraId="043C45DD" w14:textId="77777777" w:rsidTr="00596B06">
        <w:trPr>
          <w:trHeight w:val="266"/>
        </w:trPr>
        <w:tc>
          <w:tcPr>
            <w:tcW w:w="694" w:type="dxa"/>
            <w:tcBorders>
              <w:left w:val="single" w:sz="8" w:space="0" w:color="auto"/>
              <w:bottom w:val="single" w:sz="8" w:space="0" w:color="auto"/>
              <w:right w:val="single" w:sz="8" w:space="0" w:color="auto"/>
            </w:tcBorders>
            <w:shd w:val="clear" w:color="auto" w:fill="auto"/>
            <w:vAlign w:val="center"/>
          </w:tcPr>
          <w:p w14:paraId="55CB9DD8" w14:textId="17E5DC23" w:rsidR="003B6650" w:rsidRPr="00B85490" w:rsidRDefault="003B6650" w:rsidP="003B6650">
            <w:pPr>
              <w:spacing w:after="0" w:line="0" w:lineRule="atLeast"/>
              <w:rPr>
                <w:rFonts w:eastAsia="Times New Roman" w:cstheme="minorHAnsi"/>
                <w:lang w:eastAsia="ru-RU"/>
              </w:rPr>
            </w:pPr>
            <w:r w:rsidRPr="00B85490">
              <w:rPr>
                <w:rFonts w:eastAsia="Times New Roman" w:cstheme="minorHAnsi"/>
                <w:lang w:val="en-US" w:eastAsia="ru-RU"/>
              </w:rPr>
              <w:t>1</w:t>
            </w:r>
            <w:r w:rsidR="00FB6437" w:rsidRPr="00B85490">
              <w:rPr>
                <w:rFonts w:eastAsia="Times New Roman" w:cstheme="minorHAnsi"/>
                <w:lang w:eastAsia="ru-RU"/>
              </w:rPr>
              <w:t>.</w:t>
            </w:r>
          </w:p>
        </w:tc>
        <w:tc>
          <w:tcPr>
            <w:tcW w:w="3046" w:type="dxa"/>
            <w:tcBorders>
              <w:bottom w:val="single" w:sz="8" w:space="0" w:color="auto"/>
              <w:right w:val="single" w:sz="8" w:space="0" w:color="auto"/>
            </w:tcBorders>
            <w:shd w:val="clear" w:color="auto" w:fill="auto"/>
            <w:vAlign w:val="center"/>
          </w:tcPr>
          <w:p w14:paraId="7F735695" w14:textId="77777777" w:rsidR="003B6650" w:rsidRPr="00B85490" w:rsidRDefault="003B6650" w:rsidP="003B6650">
            <w:pPr>
              <w:spacing w:after="0" w:line="0" w:lineRule="atLeast"/>
              <w:rPr>
                <w:rFonts w:eastAsia="Times New Roman" w:cstheme="minorHAnsi"/>
                <w:lang w:val="en-US" w:eastAsia="ru-RU"/>
              </w:rPr>
            </w:pPr>
            <w:r w:rsidRPr="00B85490">
              <w:rPr>
                <w:rFonts w:eastAsia="Times New Roman" w:cstheme="minorHAnsi"/>
                <w:lang w:val="en-US"/>
              </w:rPr>
              <w:t xml:space="preserve">Vehicle (see details in </w:t>
            </w:r>
            <w:proofErr w:type="spellStart"/>
            <w:r w:rsidRPr="00B85490">
              <w:rPr>
                <w:rFonts w:eastAsia="Times New Roman" w:cstheme="minorHAnsi"/>
                <w:lang w:val="en-US"/>
              </w:rPr>
              <w:t>Sectiion</w:t>
            </w:r>
            <w:proofErr w:type="spellEnd"/>
            <w:r w:rsidRPr="00B85490">
              <w:rPr>
                <w:rFonts w:eastAsia="Times New Roman" w:cstheme="minorHAnsi"/>
                <w:lang w:val="en-US"/>
              </w:rPr>
              <w:t xml:space="preserve"> </w:t>
            </w:r>
            <w:proofErr w:type="gramStart"/>
            <w:r w:rsidRPr="00B85490">
              <w:rPr>
                <w:rFonts w:eastAsia="Times New Roman" w:cstheme="minorHAnsi"/>
                <w:lang w:val="en-US"/>
              </w:rPr>
              <w:t>3.Technical</w:t>
            </w:r>
            <w:proofErr w:type="gramEnd"/>
            <w:r w:rsidRPr="00B85490">
              <w:rPr>
                <w:rFonts w:eastAsia="Times New Roman" w:cstheme="minorHAnsi"/>
                <w:lang w:val="en-US"/>
              </w:rPr>
              <w:t xml:space="preserve"> Specifications)</w:t>
            </w:r>
          </w:p>
        </w:tc>
        <w:tc>
          <w:tcPr>
            <w:tcW w:w="1080" w:type="dxa"/>
            <w:tcBorders>
              <w:bottom w:val="single" w:sz="8" w:space="0" w:color="auto"/>
              <w:right w:val="single" w:sz="8" w:space="0" w:color="auto"/>
            </w:tcBorders>
            <w:shd w:val="clear" w:color="auto" w:fill="auto"/>
            <w:vAlign w:val="center"/>
          </w:tcPr>
          <w:p w14:paraId="06CDA0A5" w14:textId="77777777" w:rsidR="003B6650" w:rsidRPr="00B85490" w:rsidRDefault="003B6650" w:rsidP="003B6650">
            <w:pPr>
              <w:spacing w:after="0" w:line="0" w:lineRule="atLeast"/>
              <w:jc w:val="center"/>
              <w:rPr>
                <w:rFonts w:eastAsia="Times New Roman" w:cstheme="minorHAnsi"/>
                <w:lang w:val="en-US" w:eastAsia="ru-RU"/>
              </w:rPr>
            </w:pPr>
            <w:r w:rsidRPr="00B85490">
              <w:rPr>
                <w:rFonts w:eastAsia="Times New Roman" w:cstheme="minorHAnsi"/>
                <w:lang w:val="en-US" w:eastAsia="ru-RU"/>
              </w:rPr>
              <w:t>1</w:t>
            </w:r>
          </w:p>
        </w:tc>
        <w:tc>
          <w:tcPr>
            <w:tcW w:w="1134" w:type="dxa"/>
            <w:tcBorders>
              <w:bottom w:val="single" w:sz="8" w:space="0" w:color="auto"/>
              <w:right w:val="single" w:sz="8" w:space="0" w:color="auto"/>
            </w:tcBorders>
            <w:shd w:val="clear" w:color="auto" w:fill="auto"/>
            <w:vAlign w:val="center"/>
          </w:tcPr>
          <w:p w14:paraId="1998A001" w14:textId="77777777" w:rsidR="003B6650" w:rsidRPr="00B85490" w:rsidRDefault="003B6650" w:rsidP="003B6650">
            <w:pPr>
              <w:spacing w:after="0" w:line="0" w:lineRule="atLeast"/>
              <w:rPr>
                <w:rFonts w:eastAsia="Times New Roman" w:cstheme="minorHAnsi"/>
                <w:lang w:val="en-US" w:eastAsia="ru-RU"/>
              </w:rPr>
            </w:pPr>
            <w:r w:rsidRPr="00B85490">
              <w:rPr>
                <w:rFonts w:eastAsia="Times New Roman" w:cstheme="minorHAnsi"/>
                <w:lang w:val="en-US" w:eastAsia="ru-RU"/>
              </w:rPr>
              <w:t>pcs</w:t>
            </w:r>
          </w:p>
        </w:tc>
        <w:tc>
          <w:tcPr>
            <w:tcW w:w="1838" w:type="dxa"/>
            <w:tcBorders>
              <w:bottom w:val="single" w:sz="8" w:space="0" w:color="auto"/>
              <w:right w:val="single" w:sz="8" w:space="0" w:color="auto"/>
            </w:tcBorders>
            <w:shd w:val="clear" w:color="auto" w:fill="auto"/>
            <w:vAlign w:val="center"/>
          </w:tcPr>
          <w:p w14:paraId="0F3EF379" w14:textId="77777777" w:rsidR="003B6650" w:rsidRPr="00B85490" w:rsidRDefault="003B6650" w:rsidP="003B6650">
            <w:pPr>
              <w:spacing w:after="0" w:line="0" w:lineRule="atLeast"/>
              <w:jc w:val="center"/>
              <w:rPr>
                <w:rFonts w:eastAsia="Times New Roman" w:cstheme="minorHAnsi"/>
                <w:lang w:val="en-US" w:eastAsia="ru-RU"/>
              </w:rPr>
            </w:pPr>
          </w:p>
        </w:tc>
        <w:tc>
          <w:tcPr>
            <w:tcW w:w="1417" w:type="dxa"/>
            <w:tcBorders>
              <w:bottom w:val="single" w:sz="8" w:space="0" w:color="auto"/>
              <w:right w:val="single" w:sz="8" w:space="0" w:color="auto"/>
            </w:tcBorders>
            <w:shd w:val="clear" w:color="auto" w:fill="auto"/>
            <w:vAlign w:val="center"/>
          </w:tcPr>
          <w:p w14:paraId="7D0F29C4" w14:textId="77777777" w:rsidR="003B6650" w:rsidRPr="00B85490" w:rsidRDefault="003B6650" w:rsidP="003B6650">
            <w:pPr>
              <w:spacing w:after="0" w:line="0" w:lineRule="atLeast"/>
              <w:jc w:val="center"/>
              <w:rPr>
                <w:rFonts w:eastAsia="Times New Roman" w:cstheme="minorHAnsi"/>
                <w:lang w:val="en-US" w:eastAsia="ru-RU"/>
              </w:rPr>
            </w:pPr>
          </w:p>
        </w:tc>
        <w:tc>
          <w:tcPr>
            <w:tcW w:w="1843" w:type="dxa"/>
            <w:tcBorders>
              <w:bottom w:val="single" w:sz="8" w:space="0" w:color="auto"/>
              <w:right w:val="single" w:sz="8" w:space="0" w:color="auto"/>
            </w:tcBorders>
            <w:shd w:val="clear" w:color="auto" w:fill="auto"/>
            <w:vAlign w:val="center"/>
          </w:tcPr>
          <w:p w14:paraId="49C248FA" w14:textId="77777777" w:rsidR="003B6650" w:rsidRPr="00B85490" w:rsidRDefault="003B6650" w:rsidP="003B6650">
            <w:pPr>
              <w:spacing w:after="0" w:line="0" w:lineRule="atLeast"/>
              <w:jc w:val="center"/>
              <w:rPr>
                <w:rFonts w:eastAsia="Times New Roman" w:cstheme="minorHAnsi"/>
                <w:lang w:val="en-US" w:eastAsia="ru-RU"/>
              </w:rPr>
            </w:pPr>
          </w:p>
        </w:tc>
        <w:tc>
          <w:tcPr>
            <w:tcW w:w="1868" w:type="dxa"/>
            <w:tcBorders>
              <w:bottom w:val="single" w:sz="8" w:space="0" w:color="auto"/>
              <w:right w:val="single" w:sz="8" w:space="0" w:color="auto"/>
            </w:tcBorders>
            <w:shd w:val="clear" w:color="auto" w:fill="auto"/>
            <w:vAlign w:val="bottom"/>
          </w:tcPr>
          <w:p w14:paraId="3D767391" w14:textId="77777777" w:rsidR="003B6650" w:rsidRPr="00B85490" w:rsidRDefault="003B6650" w:rsidP="003B6650">
            <w:pPr>
              <w:spacing w:after="0" w:line="0" w:lineRule="atLeast"/>
              <w:rPr>
                <w:rFonts w:eastAsia="Times New Roman" w:cstheme="minorHAnsi"/>
                <w:lang w:val="en-US" w:eastAsia="ru-RU"/>
              </w:rPr>
            </w:pPr>
          </w:p>
        </w:tc>
      </w:tr>
      <w:tr w:rsidR="003B6650" w:rsidRPr="00B85490" w14:paraId="21058DAE" w14:textId="77777777" w:rsidTr="00596B06">
        <w:trPr>
          <w:trHeight w:val="266"/>
        </w:trPr>
        <w:tc>
          <w:tcPr>
            <w:tcW w:w="694" w:type="dxa"/>
            <w:tcBorders>
              <w:left w:val="single" w:sz="8" w:space="0" w:color="auto"/>
              <w:bottom w:val="single" w:sz="8" w:space="0" w:color="auto"/>
              <w:right w:val="single" w:sz="8" w:space="0" w:color="auto"/>
            </w:tcBorders>
            <w:shd w:val="clear" w:color="auto" w:fill="auto"/>
            <w:vAlign w:val="center"/>
          </w:tcPr>
          <w:p w14:paraId="1750EE01" w14:textId="77777777" w:rsidR="003B6650" w:rsidRPr="00B85490" w:rsidRDefault="003B6650" w:rsidP="003B6650">
            <w:pPr>
              <w:spacing w:after="0" w:line="0" w:lineRule="atLeast"/>
              <w:rPr>
                <w:rFonts w:eastAsia="Times New Roman" w:cstheme="minorHAnsi"/>
                <w:lang w:val="en-US" w:eastAsia="ru-RU"/>
              </w:rPr>
            </w:pPr>
            <w:r w:rsidRPr="00B85490">
              <w:rPr>
                <w:rFonts w:eastAsia="Times New Roman" w:cstheme="minorHAnsi"/>
                <w:lang w:val="en-US" w:eastAsia="ru-RU"/>
              </w:rPr>
              <w:t>2.</w:t>
            </w:r>
          </w:p>
        </w:tc>
        <w:tc>
          <w:tcPr>
            <w:tcW w:w="3046" w:type="dxa"/>
            <w:tcBorders>
              <w:bottom w:val="single" w:sz="8" w:space="0" w:color="auto"/>
              <w:right w:val="single" w:sz="8" w:space="0" w:color="auto"/>
            </w:tcBorders>
            <w:shd w:val="clear" w:color="auto" w:fill="auto"/>
            <w:vAlign w:val="bottom"/>
          </w:tcPr>
          <w:p w14:paraId="16C7511E" w14:textId="77777777" w:rsidR="003B6650" w:rsidRPr="00B85490" w:rsidRDefault="003B6650" w:rsidP="003B6650">
            <w:pPr>
              <w:spacing w:after="0" w:line="0" w:lineRule="atLeast"/>
              <w:rPr>
                <w:rFonts w:eastAsia="Times New Roman" w:cstheme="minorHAnsi"/>
                <w:lang w:val="en-US" w:eastAsia="ru-RU"/>
              </w:rPr>
            </w:pPr>
            <w:r w:rsidRPr="00B85490">
              <w:rPr>
                <w:rFonts w:eastAsia="Times New Roman" w:cstheme="minorHAnsi"/>
                <w:lang w:val="en-US" w:eastAsia="ru-RU"/>
              </w:rPr>
              <w:t>Medical equipment</w:t>
            </w:r>
          </w:p>
        </w:tc>
        <w:tc>
          <w:tcPr>
            <w:tcW w:w="1080" w:type="dxa"/>
            <w:tcBorders>
              <w:bottom w:val="single" w:sz="8" w:space="0" w:color="auto"/>
              <w:right w:val="single" w:sz="8" w:space="0" w:color="auto"/>
            </w:tcBorders>
            <w:shd w:val="clear" w:color="auto" w:fill="auto"/>
            <w:vAlign w:val="bottom"/>
          </w:tcPr>
          <w:p w14:paraId="777F9A93" w14:textId="77777777" w:rsidR="003B6650" w:rsidRPr="00B85490" w:rsidRDefault="003B6650" w:rsidP="003B6650">
            <w:pPr>
              <w:spacing w:after="0" w:line="0" w:lineRule="atLeast"/>
              <w:jc w:val="center"/>
              <w:rPr>
                <w:rFonts w:eastAsia="Times New Roman" w:cstheme="minorHAnsi"/>
                <w:lang w:eastAsia="ru-RU"/>
              </w:rPr>
            </w:pPr>
          </w:p>
        </w:tc>
        <w:tc>
          <w:tcPr>
            <w:tcW w:w="1134" w:type="dxa"/>
            <w:tcBorders>
              <w:bottom w:val="single" w:sz="8" w:space="0" w:color="auto"/>
              <w:right w:val="single" w:sz="8" w:space="0" w:color="auto"/>
            </w:tcBorders>
            <w:shd w:val="clear" w:color="auto" w:fill="auto"/>
            <w:vAlign w:val="bottom"/>
          </w:tcPr>
          <w:p w14:paraId="7559FFD2" w14:textId="77777777" w:rsidR="003B6650" w:rsidRPr="00B85490" w:rsidRDefault="003B6650" w:rsidP="003B6650">
            <w:pPr>
              <w:spacing w:after="0" w:line="0" w:lineRule="atLeast"/>
              <w:jc w:val="center"/>
              <w:rPr>
                <w:rFonts w:eastAsia="Times New Roman" w:cstheme="minorHAnsi"/>
                <w:lang w:eastAsia="ru-RU"/>
              </w:rPr>
            </w:pPr>
          </w:p>
        </w:tc>
        <w:tc>
          <w:tcPr>
            <w:tcW w:w="1838" w:type="dxa"/>
            <w:tcBorders>
              <w:bottom w:val="single" w:sz="8" w:space="0" w:color="auto"/>
              <w:right w:val="single" w:sz="8" w:space="0" w:color="auto"/>
            </w:tcBorders>
            <w:shd w:val="clear" w:color="auto" w:fill="auto"/>
            <w:vAlign w:val="bottom"/>
          </w:tcPr>
          <w:p w14:paraId="18B81666" w14:textId="77777777" w:rsidR="003B6650" w:rsidRPr="00B85490" w:rsidRDefault="003B6650" w:rsidP="003B6650">
            <w:pPr>
              <w:spacing w:after="0" w:line="0" w:lineRule="atLeast"/>
              <w:rPr>
                <w:rFonts w:eastAsia="Times New Roman" w:cstheme="minorHAnsi"/>
                <w:lang w:eastAsia="ru-RU"/>
              </w:rPr>
            </w:pPr>
          </w:p>
        </w:tc>
        <w:tc>
          <w:tcPr>
            <w:tcW w:w="1417" w:type="dxa"/>
            <w:tcBorders>
              <w:bottom w:val="single" w:sz="8" w:space="0" w:color="auto"/>
              <w:right w:val="single" w:sz="8" w:space="0" w:color="auto"/>
            </w:tcBorders>
            <w:shd w:val="clear" w:color="auto" w:fill="auto"/>
            <w:vAlign w:val="bottom"/>
          </w:tcPr>
          <w:p w14:paraId="69400B50" w14:textId="77777777" w:rsidR="003B6650" w:rsidRPr="00B85490" w:rsidRDefault="003B6650" w:rsidP="003B6650">
            <w:pPr>
              <w:spacing w:after="0" w:line="0" w:lineRule="atLeast"/>
              <w:rPr>
                <w:rFonts w:eastAsia="Times New Roman" w:cstheme="minorHAnsi"/>
                <w:lang w:eastAsia="ru-RU"/>
              </w:rPr>
            </w:pPr>
          </w:p>
        </w:tc>
        <w:tc>
          <w:tcPr>
            <w:tcW w:w="1843" w:type="dxa"/>
            <w:tcBorders>
              <w:bottom w:val="single" w:sz="8" w:space="0" w:color="auto"/>
              <w:right w:val="single" w:sz="8" w:space="0" w:color="auto"/>
            </w:tcBorders>
            <w:shd w:val="clear" w:color="auto" w:fill="auto"/>
            <w:vAlign w:val="bottom"/>
          </w:tcPr>
          <w:p w14:paraId="58FEE81C" w14:textId="77777777" w:rsidR="003B6650" w:rsidRPr="00B85490" w:rsidRDefault="003B6650" w:rsidP="003B6650">
            <w:pPr>
              <w:spacing w:after="0" w:line="0" w:lineRule="atLeast"/>
              <w:rPr>
                <w:rFonts w:eastAsia="Times New Roman" w:cstheme="minorHAnsi"/>
                <w:lang w:eastAsia="ru-RU"/>
              </w:rPr>
            </w:pPr>
          </w:p>
        </w:tc>
        <w:tc>
          <w:tcPr>
            <w:tcW w:w="1868" w:type="dxa"/>
            <w:tcBorders>
              <w:bottom w:val="single" w:sz="8" w:space="0" w:color="auto"/>
              <w:right w:val="single" w:sz="8" w:space="0" w:color="auto"/>
            </w:tcBorders>
            <w:shd w:val="clear" w:color="auto" w:fill="auto"/>
            <w:vAlign w:val="bottom"/>
          </w:tcPr>
          <w:p w14:paraId="461B512A" w14:textId="77777777" w:rsidR="003B6650" w:rsidRPr="00B85490" w:rsidRDefault="003B6650" w:rsidP="003B6650">
            <w:pPr>
              <w:spacing w:after="0" w:line="0" w:lineRule="atLeast"/>
              <w:rPr>
                <w:rFonts w:eastAsia="Times New Roman" w:cstheme="minorHAnsi"/>
                <w:lang w:eastAsia="ru-RU"/>
              </w:rPr>
            </w:pPr>
          </w:p>
        </w:tc>
      </w:tr>
      <w:tr w:rsidR="00B3328C" w:rsidRPr="00B85490" w14:paraId="08E8C675" w14:textId="77777777" w:rsidTr="00771DF4">
        <w:trPr>
          <w:trHeight w:val="266"/>
        </w:trPr>
        <w:tc>
          <w:tcPr>
            <w:tcW w:w="694" w:type="dxa"/>
            <w:tcBorders>
              <w:left w:val="single" w:sz="8" w:space="0" w:color="auto"/>
              <w:bottom w:val="single" w:sz="4" w:space="0" w:color="auto"/>
              <w:right w:val="single" w:sz="8" w:space="0" w:color="auto"/>
            </w:tcBorders>
            <w:shd w:val="clear" w:color="auto" w:fill="auto"/>
            <w:vAlign w:val="center"/>
          </w:tcPr>
          <w:p w14:paraId="6D190262" w14:textId="70AB8007" w:rsidR="00B3328C" w:rsidRPr="00B85490" w:rsidRDefault="00B3328C" w:rsidP="00B3328C">
            <w:pPr>
              <w:spacing w:after="0" w:line="0" w:lineRule="atLeast"/>
              <w:jc w:val="right"/>
              <w:rPr>
                <w:rFonts w:eastAsia="Times New Roman" w:cstheme="minorHAnsi"/>
                <w:lang w:eastAsia="ru-RU"/>
              </w:rPr>
            </w:pPr>
            <w:r w:rsidRPr="00B85490">
              <w:rPr>
                <w:rFonts w:eastAsia="Times New Roman" w:cstheme="minorHAnsi"/>
                <w:lang w:val="en-US" w:eastAsia="ru-RU"/>
              </w:rPr>
              <w:t>2.1</w:t>
            </w:r>
            <w:r w:rsidRPr="00B85490">
              <w:rPr>
                <w:rFonts w:eastAsia="Times New Roman" w:cstheme="minorHAnsi"/>
                <w:lang w:eastAsia="ru-RU"/>
              </w:rPr>
              <w:t>.</w:t>
            </w:r>
          </w:p>
        </w:tc>
        <w:tc>
          <w:tcPr>
            <w:tcW w:w="3046" w:type="dxa"/>
            <w:tcBorders>
              <w:top w:val="single" w:sz="4" w:space="0" w:color="auto"/>
              <w:left w:val="single" w:sz="4" w:space="0" w:color="auto"/>
              <w:bottom w:val="single" w:sz="4" w:space="0" w:color="auto"/>
              <w:right w:val="single" w:sz="4" w:space="0" w:color="auto"/>
            </w:tcBorders>
            <w:shd w:val="clear" w:color="auto" w:fill="auto"/>
            <w:vAlign w:val="bottom"/>
          </w:tcPr>
          <w:p w14:paraId="737D4FF3" w14:textId="05218506" w:rsidR="00B3328C" w:rsidRPr="00B85490" w:rsidRDefault="00B3328C" w:rsidP="00B3328C">
            <w:pPr>
              <w:spacing w:after="0" w:line="0" w:lineRule="atLeast"/>
              <w:rPr>
                <w:rFonts w:eastAsia="Times New Roman" w:cstheme="minorHAnsi"/>
                <w:bCs/>
                <w:lang w:val="en-US" w:eastAsia="ru-RU"/>
              </w:rPr>
            </w:pPr>
            <w:r w:rsidRPr="00B85490">
              <w:rPr>
                <w:rFonts w:eastAsia="Times New Roman" w:cstheme="minorHAnsi"/>
                <w:bCs/>
                <w:color w:val="000000"/>
                <w:lang w:val="en-US" w:eastAsia="ru-RU"/>
              </w:rPr>
              <w:t xml:space="preserve">Ultraviolet bactericidal air </w:t>
            </w:r>
            <w:proofErr w:type="spellStart"/>
            <w:r w:rsidRPr="00B85490">
              <w:rPr>
                <w:rFonts w:eastAsia="Times New Roman" w:cstheme="minorHAnsi"/>
                <w:bCs/>
                <w:color w:val="000000"/>
                <w:lang w:val="en-US" w:eastAsia="ru-RU"/>
              </w:rPr>
              <w:t>recirculator</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9712247" w14:textId="71F8FCEF" w:rsidR="00B3328C" w:rsidRPr="00B85490" w:rsidRDefault="00B3328C" w:rsidP="00B3328C">
            <w:pPr>
              <w:spacing w:after="0" w:line="0" w:lineRule="atLeast"/>
              <w:jc w:val="center"/>
              <w:rPr>
                <w:rFonts w:eastAsia="Times New Roman" w:cstheme="minorHAnsi"/>
                <w:lang w:val="en-US" w:eastAsia="ru-RU"/>
              </w:rPr>
            </w:pPr>
            <w:r w:rsidRPr="00B85490">
              <w:rPr>
                <w:rFonts w:eastAsia="Times New Roman" w:cstheme="minorHAnsi"/>
                <w:lang w:val="en-US" w:eastAsia="ru-RU"/>
              </w:rPr>
              <w:t>Not less than 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43CC127" w14:textId="780C6125" w:rsidR="00B3328C" w:rsidRPr="00B85490" w:rsidRDefault="00B3328C" w:rsidP="00B3328C">
            <w:pPr>
              <w:spacing w:after="0" w:line="0" w:lineRule="atLeast"/>
              <w:jc w:val="center"/>
              <w:rPr>
                <w:rFonts w:eastAsia="Times New Roman" w:cstheme="minorHAnsi"/>
                <w:lang w:val="en-US" w:eastAsia="ru-RU"/>
              </w:rPr>
            </w:pPr>
            <w:r w:rsidRPr="00B85490">
              <w:rPr>
                <w:rFonts w:eastAsia="Times New Roman" w:cstheme="minorHAnsi"/>
                <w:lang w:val="en-US"/>
              </w:rPr>
              <w:t>pcs</w:t>
            </w:r>
          </w:p>
        </w:tc>
        <w:tc>
          <w:tcPr>
            <w:tcW w:w="1838" w:type="dxa"/>
            <w:tcBorders>
              <w:bottom w:val="single" w:sz="4" w:space="0" w:color="auto"/>
              <w:right w:val="single" w:sz="8" w:space="0" w:color="auto"/>
            </w:tcBorders>
            <w:shd w:val="clear" w:color="auto" w:fill="auto"/>
            <w:vAlign w:val="bottom"/>
          </w:tcPr>
          <w:p w14:paraId="59CADA52" w14:textId="77777777" w:rsidR="00B3328C" w:rsidRPr="00B85490" w:rsidRDefault="00B3328C" w:rsidP="00B3328C">
            <w:pPr>
              <w:spacing w:after="0" w:line="0" w:lineRule="atLeast"/>
              <w:rPr>
                <w:rFonts w:eastAsia="Times New Roman" w:cstheme="minorHAnsi"/>
                <w:lang w:val="en-US" w:eastAsia="ru-RU"/>
              </w:rPr>
            </w:pPr>
          </w:p>
        </w:tc>
        <w:tc>
          <w:tcPr>
            <w:tcW w:w="1417" w:type="dxa"/>
            <w:tcBorders>
              <w:bottom w:val="single" w:sz="4" w:space="0" w:color="auto"/>
              <w:right w:val="single" w:sz="8" w:space="0" w:color="auto"/>
            </w:tcBorders>
            <w:shd w:val="clear" w:color="auto" w:fill="auto"/>
            <w:vAlign w:val="bottom"/>
          </w:tcPr>
          <w:p w14:paraId="56265E05" w14:textId="77777777" w:rsidR="00B3328C" w:rsidRPr="00B85490" w:rsidRDefault="00B3328C" w:rsidP="00B3328C">
            <w:pPr>
              <w:spacing w:after="0" w:line="0" w:lineRule="atLeast"/>
              <w:rPr>
                <w:rFonts w:eastAsia="Times New Roman" w:cstheme="minorHAnsi"/>
                <w:lang w:val="en-US" w:eastAsia="ru-RU"/>
              </w:rPr>
            </w:pPr>
          </w:p>
        </w:tc>
        <w:tc>
          <w:tcPr>
            <w:tcW w:w="1843" w:type="dxa"/>
            <w:tcBorders>
              <w:bottom w:val="single" w:sz="4" w:space="0" w:color="auto"/>
              <w:right w:val="single" w:sz="8" w:space="0" w:color="auto"/>
            </w:tcBorders>
            <w:shd w:val="clear" w:color="auto" w:fill="auto"/>
            <w:vAlign w:val="bottom"/>
          </w:tcPr>
          <w:p w14:paraId="18F1C4AE" w14:textId="77777777" w:rsidR="00B3328C" w:rsidRPr="00B85490" w:rsidRDefault="00B3328C" w:rsidP="00B3328C">
            <w:pPr>
              <w:spacing w:after="0" w:line="0" w:lineRule="atLeast"/>
              <w:rPr>
                <w:rFonts w:eastAsia="Times New Roman" w:cstheme="minorHAnsi"/>
                <w:lang w:val="en-US" w:eastAsia="ru-RU"/>
              </w:rPr>
            </w:pPr>
          </w:p>
        </w:tc>
        <w:tc>
          <w:tcPr>
            <w:tcW w:w="1868" w:type="dxa"/>
            <w:tcBorders>
              <w:bottom w:val="single" w:sz="4" w:space="0" w:color="auto"/>
              <w:right w:val="single" w:sz="8" w:space="0" w:color="auto"/>
            </w:tcBorders>
            <w:shd w:val="clear" w:color="auto" w:fill="auto"/>
            <w:vAlign w:val="bottom"/>
          </w:tcPr>
          <w:p w14:paraId="0E12F90B" w14:textId="77777777" w:rsidR="00B3328C" w:rsidRPr="00B85490" w:rsidRDefault="00B3328C" w:rsidP="00B3328C">
            <w:pPr>
              <w:spacing w:after="0" w:line="0" w:lineRule="atLeast"/>
              <w:rPr>
                <w:rFonts w:eastAsia="Times New Roman" w:cstheme="minorHAnsi"/>
                <w:lang w:val="en-US" w:eastAsia="ru-RU"/>
              </w:rPr>
            </w:pPr>
          </w:p>
        </w:tc>
      </w:tr>
      <w:tr w:rsidR="00B3328C" w:rsidRPr="00B85490" w14:paraId="707A66C2" w14:textId="77777777" w:rsidTr="00771DF4">
        <w:trPr>
          <w:trHeight w:val="277"/>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65123777" w14:textId="7E5B840D" w:rsidR="00B3328C" w:rsidRPr="00B85490" w:rsidRDefault="00B3328C" w:rsidP="00B3328C">
            <w:pPr>
              <w:spacing w:after="0" w:line="0" w:lineRule="atLeast"/>
              <w:jc w:val="right"/>
              <w:rPr>
                <w:rFonts w:eastAsia="Times New Roman" w:cstheme="minorHAnsi"/>
                <w:lang w:eastAsia="ru-RU"/>
              </w:rPr>
            </w:pPr>
            <w:r w:rsidRPr="00B85490">
              <w:rPr>
                <w:rFonts w:eastAsia="Times New Roman" w:cstheme="minorHAnsi"/>
                <w:lang w:val="en-US" w:eastAsia="ru-RU"/>
              </w:rPr>
              <w:t>2.2</w:t>
            </w:r>
            <w:r w:rsidRPr="00B85490">
              <w:rPr>
                <w:rFonts w:eastAsia="Times New Roman" w:cstheme="minorHAnsi"/>
                <w:lang w:eastAsia="ru-RU"/>
              </w:rPr>
              <w:t>.</w:t>
            </w:r>
          </w:p>
        </w:tc>
        <w:tc>
          <w:tcPr>
            <w:tcW w:w="3046" w:type="dxa"/>
            <w:tcBorders>
              <w:top w:val="single" w:sz="4" w:space="0" w:color="auto"/>
              <w:left w:val="single" w:sz="4" w:space="0" w:color="auto"/>
              <w:bottom w:val="single" w:sz="4" w:space="0" w:color="auto"/>
              <w:right w:val="single" w:sz="4" w:space="0" w:color="auto"/>
            </w:tcBorders>
            <w:shd w:val="clear" w:color="auto" w:fill="auto"/>
            <w:vAlign w:val="bottom"/>
          </w:tcPr>
          <w:p w14:paraId="06E6BC95" w14:textId="0F3E9750" w:rsidR="00B3328C" w:rsidRPr="00B85490" w:rsidRDefault="00B3328C" w:rsidP="00B3328C">
            <w:pPr>
              <w:spacing w:after="0" w:line="0" w:lineRule="atLeast"/>
              <w:jc w:val="both"/>
              <w:rPr>
                <w:rFonts w:eastAsia="Times New Roman" w:cstheme="minorHAnsi"/>
                <w:bCs/>
                <w:lang w:val="en-US" w:eastAsia="ru-RU"/>
              </w:rPr>
            </w:pPr>
            <w:r w:rsidRPr="00B85490">
              <w:rPr>
                <w:rFonts w:eastAsia="Times New Roman" w:cstheme="minorHAnsi"/>
                <w:bCs/>
                <w:lang w:val="en-US"/>
              </w:rPr>
              <w:t>Digital low-dose photofluorographic unit</w:t>
            </w:r>
          </w:p>
        </w:tc>
        <w:tc>
          <w:tcPr>
            <w:tcW w:w="1080" w:type="dxa"/>
            <w:tcBorders>
              <w:bottom w:val="single" w:sz="4" w:space="0" w:color="auto"/>
              <w:right w:val="single" w:sz="8" w:space="0" w:color="auto"/>
            </w:tcBorders>
            <w:shd w:val="clear" w:color="auto" w:fill="auto"/>
            <w:vAlign w:val="bottom"/>
          </w:tcPr>
          <w:p w14:paraId="5CDD4644" w14:textId="6F3F8C6F" w:rsidR="00B3328C" w:rsidRPr="00B85490" w:rsidRDefault="00B3328C" w:rsidP="00B3328C">
            <w:pPr>
              <w:spacing w:after="0" w:line="0" w:lineRule="atLeast"/>
              <w:jc w:val="center"/>
              <w:rPr>
                <w:rFonts w:eastAsia="Times New Roman" w:cstheme="minorHAnsi"/>
                <w:lang w:val="en-US" w:eastAsia="ru-RU"/>
              </w:rPr>
            </w:pPr>
            <w:r w:rsidRPr="00B85490">
              <w:rPr>
                <w:rFonts w:eastAsia="Times New Roman" w:cstheme="minorHAnsi"/>
                <w:lang w:val="en-US" w:eastAsia="ru-RU"/>
              </w:rPr>
              <w:t>1</w:t>
            </w:r>
          </w:p>
        </w:tc>
        <w:tc>
          <w:tcPr>
            <w:tcW w:w="1134" w:type="dxa"/>
            <w:tcBorders>
              <w:bottom w:val="single" w:sz="4" w:space="0" w:color="auto"/>
              <w:right w:val="single" w:sz="8" w:space="0" w:color="auto"/>
            </w:tcBorders>
            <w:shd w:val="clear" w:color="auto" w:fill="auto"/>
            <w:vAlign w:val="bottom"/>
          </w:tcPr>
          <w:p w14:paraId="2FDD8A00" w14:textId="73FB7D40" w:rsidR="00B3328C" w:rsidRPr="00B85490" w:rsidRDefault="00B3328C" w:rsidP="00B3328C">
            <w:pPr>
              <w:spacing w:after="0" w:line="0" w:lineRule="atLeast"/>
              <w:jc w:val="center"/>
              <w:rPr>
                <w:rFonts w:eastAsia="Times New Roman" w:cstheme="minorHAnsi"/>
                <w:lang w:val="en-US" w:eastAsia="ru-RU"/>
              </w:rPr>
            </w:pPr>
            <w:r w:rsidRPr="00B85490">
              <w:rPr>
                <w:rFonts w:eastAsia="Times New Roman" w:cstheme="minorHAnsi"/>
                <w:lang w:val="en-US"/>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1040009" w14:textId="77777777" w:rsidR="00B3328C" w:rsidRPr="00B85490" w:rsidRDefault="00B3328C" w:rsidP="00B3328C">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1823188" w14:textId="77777777" w:rsidR="00B3328C" w:rsidRPr="00B85490" w:rsidRDefault="00B3328C" w:rsidP="00B3328C">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AB32D90" w14:textId="77777777" w:rsidR="00B3328C" w:rsidRPr="00B85490" w:rsidRDefault="00B3328C" w:rsidP="00B3328C">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36E7AA3B" w14:textId="77777777" w:rsidR="00B3328C" w:rsidRPr="00B85490" w:rsidRDefault="00B3328C" w:rsidP="00B3328C">
            <w:pPr>
              <w:spacing w:after="0" w:line="0" w:lineRule="atLeast"/>
              <w:rPr>
                <w:rFonts w:eastAsia="Times New Roman" w:cstheme="minorHAnsi"/>
                <w:lang w:val="en-US" w:eastAsia="ru-RU"/>
              </w:rPr>
            </w:pPr>
          </w:p>
        </w:tc>
      </w:tr>
      <w:tr w:rsidR="00B3328C" w:rsidRPr="00B85490" w14:paraId="4AEE9D9A" w14:textId="77777777" w:rsidTr="00771DF4">
        <w:trPr>
          <w:trHeight w:val="277"/>
        </w:trPr>
        <w:tc>
          <w:tcPr>
            <w:tcW w:w="694" w:type="dxa"/>
            <w:tcBorders>
              <w:top w:val="single" w:sz="4" w:space="0" w:color="auto"/>
              <w:left w:val="single" w:sz="4" w:space="0" w:color="auto"/>
              <w:bottom w:val="single" w:sz="4" w:space="0" w:color="auto"/>
              <w:right w:val="single" w:sz="4" w:space="0" w:color="auto"/>
            </w:tcBorders>
            <w:shd w:val="clear" w:color="auto" w:fill="auto"/>
            <w:vAlign w:val="bottom"/>
          </w:tcPr>
          <w:p w14:paraId="22C50BB3" w14:textId="77777777" w:rsidR="00B3328C" w:rsidRPr="00B85490" w:rsidRDefault="00B3328C" w:rsidP="00B3328C">
            <w:pPr>
              <w:spacing w:after="0" w:line="0" w:lineRule="atLeast"/>
              <w:jc w:val="center"/>
              <w:rPr>
                <w:rFonts w:eastAsia="Times New Roman" w:cstheme="minorHAnsi"/>
                <w:lang w:val="en-US" w:eastAsia="ru-RU"/>
              </w:rPr>
            </w:pPr>
          </w:p>
        </w:tc>
        <w:tc>
          <w:tcPr>
            <w:tcW w:w="3046" w:type="dxa"/>
            <w:tcBorders>
              <w:top w:val="single" w:sz="4" w:space="0" w:color="auto"/>
              <w:left w:val="single" w:sz="4" w:space="0" w:color="auto"/>
              <w:bottom w:val="single" w:sz="4" w:space="0" w:color="auto"/>
              <w:right w:val="single" w:sz="4" w:space="0" w:color="auto"/>
            </w:tcBorders>
            <w:shd w:val="clear" w:color="auto" w:fill="auto"/>
            <w:vAlign w:val="bottom"/>
          </w:tcPr>
          <w:p w14:paraId="7C5EA92A" w14:textId="67295572" w:rsidR="00B3328C" w:rsidRPr="00B85490" w:rsidRDefault="00B3328C" w:rsidP="00B3328C">
            <w:pPr>
              <w:spacing w:after="0" w:line="0" w:lineRule="atLeast"/>
              <w:rPr>
                <w:rFonts w:eastAsia="Times New Roman" w:cstheme="minorHAnsi"/>
                <w:b/>
                <w:bCs/>
                <w:color w:val="000000"/>
                <w:lang w:val="en-US" w:eastAsia="ru-RU"/>
              </w:rPr>
            </w:pPr>
          </w:p>
        </w:tc>
        <w:tc>
          <w:tcPr>
            <w:tcW w:w="1080" w:type="dxa"/>
            <w:tcBorders>
              <w:bottom w:val="single" w:sz="4" w:space="0" w:color="auto"/>
              <w:right w:val="single" w:sz="8" w:space="0" w:color="auto"/>
            </w:tcBorders>
            <w:shd w:val="clear" w:color="auto" w:fill="auto"/>
            <w:vAlign w:val="bottom"/>
          </w:tcPr>
          <w:p w14:paraId="568CB9FA" w14:textId="0BAF8260" w:rsidR="00B3328C" w:rsidRPr="00B85490" w:rsidRDefault="00B3328C" w:rsidP="00B3328C">
            <w:pPr>
              <w:spacing w:after="0" w:line="0" w:lineRule="atLeast"/>
              <w:jc w:val="center"/>
              <w:rPr>
                <w:rFonts w:eastAsia="Times New Roman" w:cstheme="minorHAnsi"/>
                <w:b/>
                <w:bCs/>
                <w:lang w:val="en-US" w:eastAsia="ru-RU"/>
              </w:rPr>
            </w:pPr>
          </w:p>
        </w:tc>
        <w:tc>
          <w:tcPr>
            <w:tcW w:w="1134" w:type="dxa"/>
            <w:tcBorders>
              <w:bottom w:val="single" w:sz="4" w:space="0" w:color="auto"/>
              <w:right w:val="single" w:sz="8" w:space="0" w:color="auto"/>
            </w:tcBorders>
            <w:shd w:val="clear" w:color="auto" w:fill="auto"/>
            <w:vAlign w:val="bottom"/>
          </w:tcPr>
          <w:p w14:paraId="6FC78043" w14:textId="3EB04763" w:rsidR="00B3328C" w:rsidRPr="00B85490" w:rsidRDefault="00B3328C" w:rsidP="00B3328C">
            <w:pPr>
              <w:spacing w:after="0" w:line="0" w:lineRule="atLeast"/>
              <w:rPr>
                <w:rFonts w:eastAsia="Times New Roman" w:cstheme="minorHAnsi"/>
                <w:b/>
                <w:lang w:val="en-US"/>
              </w:rPr>
            </w:pP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3907F61" w14:textId="77777777" w:rsidR="00B3328C" w:rsidRPr="00B85490" w:rsidRDefault="00B3328C" w:rsidP="00B3328C">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9737B96" w14:textId="77777777" w:rsidR="00B3328C" w:rsidRPr="00B85490" w:rsidRDefault="00B3328C" w:rsidP="00B3328C">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E59110C" w14:textId="77777777" w:rsidR="00B3328C" w:rsidRPr="00B85490" w:rsidRDefault="00B3328C" w:rsidP="00B3328C">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09EFADE3" w14:textId="77777777" w:rsidR="00B3328C" w:rsidRPr="00B85490" w:rsidRDefault="00B3328C" w:rsidP="00B3328C">
            <w:pPr>
              <w:spacing w:after="0" w:line="0" w:lineRule="atLeast"/>
              <w:rPr>
                <w:rFonts w:eastAsia="Times New Roman" w:cstheme="minorHAnsi"/>
                <w:lang w:val="en-US" w:eastAsia="ru-RU"/>
              </w:rPr>
            </w:pPr>
          </w:p>
        </w:tc>
      </w:tr>
      <w:tr w:rsidR="00B3328C" w:rsidRPr="007569DF" w14:paraId="074CC8CB" w14:textId="77777777" w:rsidTr="001271D0">
        <w:trPr>
          <w:trHeight w:val="277"/>
        </w:trPr>
        <w:tc>
          <w:tcPr>
            <w:tcW w:w="694" w:type="dxa"/>
            <w:tcBorders>
              <w:top w:val="single" w:sz="4" w:space="0" w:color="auto"/>
              <w:left w:val="single" w:sz="4" w:space="0" w:color="auto"/>
              <w:bottom w:val="double" w:sz="4" w:space="0" w:color="auto"/>
              <w:right w:val="single" w:sz="4" w:space="0" w:color="auto"/>
            </w:tcBorders>
            <w:shd w:val="clear" w:color="auto" w:fill="F2F2F2"/>
            <w:vAlign w:val="center"/>
          </w:tcPr>
          <w:p w14:paraId="3F21095E" w14:textId="77777777" w:rsidR="00B3328C" w:rsidRPr="00B85490" w:rsidRDefault="00B3328C" w:rsidP="00B3328C">
            <w:pPr>
              <w:spacing w:after="0" w:line="0" w:lineRule="atLeast"/>
              <w:jc w:val="center"/>
              <w:rPr>
                <w:rFonts w:eastAsia="Times New Roman" w:cstheme="minorHAnsi"/>
                <w:b/>
                <w:bCs/>
                <w:lang w:val="en-US" w:eastAsia="ru-RU"/>
              </w:rPr>
            </w:pPr>
            <w:r w:rsidRPr="00B85490">
              <w:rPr>
                <w:rFonts w:eastAsia="Times New Roman" w:cstheme="minorHAnsi"/>
                <w:b/>
                <w:bCs/>
                <w:lang w:val="en-US" w:eastAsia="ru-RU"/>
              </w:rPr>
              <w:t>II</w:t>
            </w:r>
          </w:p>
        </w:tc>
        <w:tc>
          <w:tcPr>
            <w:tcW w:w="3046" w:type="dxa"/>
            <w:tcBorders>
              <w:top w:val="single" w:sz="4" w:space="0" w:color="auto"/>
              <w:left w:val="single" w:sz="4" w:space="0" w:color="auto"/>
              <w:bottom w:val="double" w:sz="4" w:space="0" w:color="auto"/>
              <w:right w:val="single" w:sz="4" w:space="0" w:color="auto"/>
            </w:tcBorders>
            <w:shd w:val="clear" w:color="auto" w:fill="F2F2F2"/>
            <w:vAlign w:val="center"/>
          </w:tcPr>
          <w:p w14:paraId="71712E9E" w14:textId="77777777" w:rsidR="00B3328C" w:rsidRPr="00B85490" w:rsidRDefault="00B3328C" w:rsidP="00B3328C">
            <w:pPr>
              <w:spacing w:after="0" w:line="0" w:lineRule="atLeast"/>
              <w:jc w:val="center"/>
              <w:rPr>
                <w:rFonts w:eastAsia="Times New Roman" w:cstheme="minorHAnsi"/>
                <w:b/>
                <w:bCs/>
                <w:color w:val="000000"/>
                <w:lang w:eastAsia="ru-RU"/>
              </w:rPr>
            </w:pPr>
            <w:r w:rsidRPr="00B85490">
              <w:rPr>
                <w:rFonts w:eastAsia="Times New Roman" w:cstheme="minorHAnsi"/>
                <w:b/>
                <w:bCs/>
                <w:color w:val="000000"/>
                <w:lang w:val="en-US" w:eastAsia="ru-RU"/>
              </w:rPr>
              <w:t>Module 2</w:t>
            </w:r>
          </w:p>
        </w:tc>
        <w:tc>
          <w:tcPr>
            <w:tcW w:w="1080" w:type="dxa"/>
            <w:tcBorders>
              <w:top w:val="single" w:sz="4" w:space="0" w:color="auto"/>
              <w:left w:val="single" w:sz="4" w:space="0" w:color="auto"/>
              <w:bottom w:val="double" w:sz="4" w:space="0" w:color="auto"/>
              <w:right w:val="single" w:sz="4" w:space="0" w:color="auto"/>
            </w:tcBorders>
            <w:shd w:val="clear" w:color="auto" w:fill="F2F2F2"/>
            <w:vAlign w:val="bottom"/>
          </w:tcPr>
          <w:p w14:paraId="1E164A94" w14:textId="77777777" w:rsidR="00B3328C" w:rsidRPr="00B85490" w:rsidRDefault="00B3328C" w:rsidP="00B3328C">
            <w:pPr>
              <w:spacing w:after="0" w:line="0" w:lineRule="atLeast"/>
              <w:jc w:val="center"/>
              <w:rPr>
                <w:rFonts w:eastAsia="Times New Roman" w:cstheme="minorHAnsi"/>
                <w:b/>
                <w:bCs/>
                <w:lang w:val="en-US" w:eastAsia="ru-RU"/>
              </w:rPr>
            </w:pPr>
          </w:p>
        </w:tc>
        <w:tc>
          <w:tcPr>
            <w:tcW w:w="1134" w:type="dxa"/>
            <w:tcBorders>
              <w:top w:val="single" w:sz="4" w:space="0" w:color="auto"/>
              <w:left w:val="single" w:sz="4" w:space="0" w:color="auto"/>
              <w:bottom w:val="double" w:sz="4" w:space="0" w:color="auto"/>
              <w:right w:val="single" w:sz="4" w:space="0" w:color="auto"/>
            </w:tcBorders>
            <w:shd w:val="clear" w:color="auto" w:fill="F2F2F2"/>
            <w:vAlign w:val="bottom"/>
          </w:tcPr>
          <w:p w14:paraId="5837C7E3" w14:textId="77777777" w:rsidR="00B3328C" w:rsidRPr="00B85490" w:rsidRDefault="00B3328C" w:rsidP="00B3328C">
            <w:pPr>
              <w:spacing w:after="0" w:line="0" w:lineRule="atLeast"/>
              <w:rPr>
                <w:rFonts w:eastAsia="Times New Roman" w:cstheme="minorHAnsi"/>
                <w:b/>
                <w:lang w:val="en-US"/>
              </w:rPr>
            </w:pPr>
          </w:p>
        </w:tc>
        <w:tc>
          <w:tcPr>
            <w:tcW w:w="1838" w:type="dxa"/>
            <w:tcBorders>
              <w:top w:val="single" w:sz="4" w:space="0" w:color="auto"/>
              <w:left w:val="single" w:sz="4" w:space="0" w:color="auto"/>
              <w:bottom w:val="double" w:sz="4" w:space="0" w:color="auto"/>
              <w:right w:val="single" w:sz="4" w:space="0" w:color="auto"/>
            </w:tcBorders>
            <w:shd w:val="clear" w:color="auto" w:fill="F2F2F2"/>
            <w:vAlign w:val="center"/>
          </w:tcPr>
          <w:p w14:paraId="3DC81C3D" w14:textId="77777777" w:rsidR="00B3328C" w:rsidRPr="00B85490" w:rsidRDefault="00B3328C" w:rsidP="00B3328C">
            <w:pPr>
              <w:numPr>
                <w:ilvl w:val="0"/>
                <w:numId w:val="7"/>
              </w:numPr>
              <w:tabs>
                <w:tab w:val="clear" w:pos="720"/>
              </w:tabs>
              <w:spacing w:after="0" w:line="240" w:lineRule="auto"/>
              <w:ind w:left="124" w:hanging="124"/>
              <w:jc w:val="both"/>
              <w:rPr>
                <w:rFonts w:eastAsia="Calibri" w:cstheme="minorHAnsi"/>
                <w:bCs/>
                <w:iCs/>
                <w:sz w:val="18"/>
                <w:szCs w:val="18"/>
                <w:lang w:val="en-US" w:eastAsia="ru-RU"/>
              </w:rPr>
            </w:pPr>
            <w:r w:rsidRPr="00B85490">
              <w:rPr>
                <w:rFonts w:eastAsia="Calibri" w:cstheme="minorHAnsi"/>
                <w:bCs/>
                <w:iCs/>
                <w:sz w:val="18"/>
                <w:szCs w:val="18"/>
                <w:lang w:val="en-US" w:eastAsia="ru-RU"/>
              </w:rPr>
              <w:t xml:space="preserve">National hospital under MH KR. </w:t>
            </w:r>
            <w:proofErr w:type="gramStart"/>
            <w:r w:rsidRPr="00B85490">
              <w:rPr>
                <w:rFonts w:eastAsia="Calibri" w:cstheme="minorHAnsi"/>
                <w:bCs/>
                <w:iCs/>
                <w:sz w:val="18"/>
                <w:szCs w:val="18"/>
                <w:lang w:val="en-US" w:eastAsia="ru-RU"/>
              </w:rPr>
              <w:t>KZ,  720040</w:t>
            </w:r>
            <w:proofErr w:type="gramEnd"/>
            <w:r w:rsidRPr="00B85490">
              <w:rPr>
                <w:rFonts w:eastAsia="Calibri" w:cstheme="minorHAnsi"/>
                <w:bCs/>
                <w:iCs/>
                <w:sz w:val="18"/>
                <w:szCs w:val="18"/>
                <w:lang w:val="en-US" w:eastAsia="ru-RU"/>
              </w:rPr>
              <w:t xml:space="preserve"> Bishkek,  ul. </w:t>
            </w:r>
            <w:proofErr w:type="spellStart"/>
            <w:r w:rsidRPr="00B85490">
              <w:rPr>
                <w:rFonts w:eastAsia="Calibri" w:cstheme="minorHAnsi"/>
                <w:bCs/>
                <w:iCs/>
                <w:sz w:val="18"/>
                <w:szCs w:val="18"/>
                <w:lang w:val="en-US" w:eastAsia="ru-RU"/>
              </w:rPr>
              <w:t>Togoloka</w:t>
            </w:r>
            <w:proofErr w:type="spellEnd"/>
            <w:r w:rsidRPr="00B85490">
              <w:rPr>
                <w:rFonts w:eastAsia="Calibri" w:cstheme="minorHAnsi"/>
                <w:bCs/>
                <w:iCs/>
                <w:sz w:val="18"/>
                <w:szCs w:val="18"/>
                <w:lang w:val="en-US" w:eastAsia="ru-RU"/>
              </w:rPr>
              <w:t xml:space="preserve"> Moldo,1</w:t>
            </w:r>
          </w:p>
          <w:p w14:paraId="40F02CD9" w14:textId="77777777" w:rsidR="00B3328C" w:rsidRPr="00B85490" w:rsidRDefault="00B3328C" w:rsidP="00B3328C">
            <w:pPr>
              <w:numPr>
                <w:ilvl w:val="0"/>
                <w:numId w:val="7"/>
              </w:numPr>
              <w:tabs>
                <w:tab w:val="clear" w:pos="720"/>
              </w:tabs>
              <w:spacing w:after="0" w:line="240" w:lineRule="auto"/>
              <w:ind w:left="124" w:hanging="124"/>
              <w:jc w:val="both"/>
              <w:rPr>
                <w:rFonts w:eastAsia="Calibri" w:cstheme="minorHAnsi"/>
                <w:bCs/>
                <w:iCs/>
                <w:sz w:val="18"/>
                <w:szCs w:val="18"/>
                <w:lang w:val="en-US" w:eastAsia="ru-RU"/>
              </w:rPr>
            </w:pPr>
            <w:proofErr w:type="spellStart"/>
            <w:r w:rsidRPr="00B85490">
              <w:rPr>
                <w:rFonts w:eastAsia="Calibri" w:cstheme="minorHAnsi"/>
                <w:bCs/>
                <w:iCs/>
                <w:sz w:val="18"/>
                <w:szCs w:val="18"/>
                <w:lang w:val="en-US" w:eastAsia="ru-RU"/>
              </w:rPr>
              <w:t>Zhalal-</w:t>
            </w:r>
            <w:proofErr w:type="gramStart"/>
            <w:r w:rsidRPr="00B85490">
              <w:rPr>
                <w:rFonts w:eastAsia="Calibri" w:cstheme="minorHAnsi"/>
                <w:bCs/>
                <w:iCs/>
                <w:sz w:val="18"/>
                <w:szCs w:val="18"/>
                <w:lang w:val="en-US" w:eastAsia="ru-RU"/>
              </w:rPr>
              <w:t>Abadskaya</w:t>
            </w:r>
            <w:proofErr w:type="spellEnd"/>
            <w:r w:rsidRPr="00B85490">
              <w:rPr>
                <w:rFonts w:eastAsia="Calibri" w:cstheme="minorHAnsi"/>
                <w:bCs/>
                <w:iCs/>
                <w:sz w:val="18"/>
                <w:szCs w:val="18"/>
                <w:lang w:val="en-US" w:eastAsia="ru-RU"/>
              </w:rPr>
              <w:t xml:space="preserve">  clinical</w:t>
            </w:r>
            <w:proofErr w:type="gramEnd"/>
            <w:r w:rsidRPr="00B85490">
              <w:rPr>
                <w:rFonts w:eastAsia="Calibri" w:cstheme="minorHAnsi"/>
                <w:bCs/>
                <w:iCs/>
                <w:sz w:val="18"/>
                <w:szCs w:val="18"/>
                <w:lang w:val="en-US" w:eastAsia="ru-RU"/>
              </w:rPr>
              <w:t xml:space="preserve"> hospital. </w:t>
            </w:r>
            <w:proofErr w:type="gramStart"/>
            <w:r w:rsidRPr="00B85490">
              <w:rPr>
                <w:rFonts w:eastAsia="Calibri" w:cstheme="minorHAnsi"/>
                <w:bCs/>
                <w:iCs/>
                <w:sz w:val="18"/>
                <w:szCs w:val="18"/>
                <w:lang w:val="en-US" w:eastAsia="ru-RU"/>
              </w:rPr>
              <w:t>KZ,  720901</w:t>
            </w:r>
            <w:proofErr w:type="gramEnd"/>
            <w:r w:rsidRPr="00B85490">
              <w:rPr>
                <w:rFonts w:eastAsia="Calibri" w:cstheme="minorHAnsi"/>
                <w:bCs/>
                <w:iCs/>
                <w:sz w:val="18"/>
                <w:szCs w:val="18"/>
                <w:lang w:val="en-US" w:eastAsia="ru-RU"/>
              </w:rPr>
              <w:t xml:space="preserve"> </w:t>
            </w:r>
            <w:proofErr w:type="spellStart"/>
            <w:r w:rsidRPr="00B85490">
              <w:rPr>
                <w:rFonts w:eastAsia="Calibri" w:cstheme="minorHAnsi"/>
                <w:bCs/>
                <w:iCs/>
                <w:sz w:val="18"/>
                <w:szCs w:val="18"/>
                <w:lang w:val="en-US" w:eastAsia="ru-RU"/>
              </w:rPr>
              <w:t>Zhalal</w:t>
            </w:r>
            <w:proofErr w:type="spellEnd"/>
            <w:r w:rsidRPr="00B85490">
              <w:rPr>
                <w:rFonts w:eastAsia="Calibri" w:cstheme="minorHAnsi"/>
                <w:bCs/>
                <w:iCs/>
                <w:sz w:val="18"/>
                <w:szCs w:val="18"/>
                <w:lang w:val="en-US" w:eastAsia="ru-RU"/>
              </w:rPr>
              <w:t xml:space="preserve">-Abad, </w:t>
            </w:r>
            <w:proofErr w:type="spellStart"/>
            <w:r w:rsidRPr="00B85490">
              <w:rPr>
                <w:rFonts w:eastAsia="Calibri" w:cstheme="minorHAnsi"/>
                <w:bCs/>
                <w:iCs/>
                <w:sz w:val="18"/>
                <w:szCs w:val="18"/>
                <w:lang w:val="en-US" w:eastAsia="ru-RU"/>
              </w:rPr>
              <w:t>ul.Pushkina</w:t>
            </w:r>
            <w:proofErr w:type="spellEnd"/>
            <w:r w:rsidRPr="00B85490">
              <w:rPr>
                <w:rFonts w:eastAsia="Calibri" w:cstheme="minorHAnsi"/>
                <w:bCs/>
                <w:iCs/>
                <w:sz w:val="18"/>
                <w:szCs w:val="18"/>
                <w:lang w:val="en-US" w:eastAsia="ru-RU"/>
              </w:rPr>
              <w:t xml:space="preserve"> 91</w:t>
            </w:r>
          </w:p>
          <w:p w14:paraId="071FAF11" w14:textId="77777777" w:rsidR="00B3328C" w:rsidRPr="00B85490" w:rsidRDefault="00B3328C" w:rsidP="00B3328C">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double" w:sz="4" w:space="0" w:color="auto"/>
              <w:right w:val="single" w:sz="4" w:space="0" w:color="auto"/>
            </w:tcBorders>
            <w:shd w:val="clear" w:color="auto" w:fill="F2F2F2"/>
            <w:vAlign w:val="center"/>
          </w:tcPr>
          <w:p w14:paraId="658BDB7E" w14:textId="77777777" w:rsidR="00B3328C" w:rsidRPr="00B85490" w:rsidRDefault="00B3328C" w:rsidP="00B3328C">
            <w:pPr>
              <w:spacing w:after="0" w:line="0" w:lineRule="atLeast"/>
              <w:rPr>
                <w:rFonts w:eastAsia="Times New Roman" w:cstheme="minorHAnsi"/>
                <w:lang w:val="en-US" w:eastAsia="ru-RU"/>
              </w:rPr>
            </w:pPr>
            <w:r w:rsidRPr="00B85490">
              <w:rPr>
                <w:rFonts w:eastAsia="Times New Roman" w:cstheme="minorHAnsi"/>
                <w:lang w:val="en-US" w:eastAsia="ru-RU"/>
              </w:rPr>
              <w:t>As soon as possible</w:t>
            </w:r>
          </w:p>
        </w:tc>
        <w:tc>
          <w:tcPr>
            <w:tcW w:w="1843" w:type="dxa"/>
            <w:tcBorders>
              <w:top w:val="single" w:sz="4" w:space="0" w:color="auto"/>
              <w:left w:val="single" w:sz="4" w:space="0" w:color="auto"/>
              <w:bottom w:val="double" w:sz="4" w:space="0" w:color="auto"/>
              <w:right w:val="single" w:sz="4" w:space="0" w:color="auto"/>
            </w:tcBorders>
            <w:shd w:val="clear" w:color="auto" w:fill="F2F2F2"/>
            <w:vAlign w:val="center"/>
          </w:tcPr>
          <w:p w14:paraId="41705314" w14:textId="77777777" w:rsidR="00B3328C" w:rsidRPr="00B85490" w:rsidRDefault="00B3328C" w:rsidP="00B3328C">
            <w:pPr>
              <w:spacing w:after="0" w:line="0" w:lineRule="atLeast"/>
              <w:rPr>
                <w:rFonts w:eastAsia="Times New Roman" w:cstheme="minorHAnsi"/>
                <w:lang w:val="en-US" w:eastAsia="ru-RU"/>
              </w:rPr>
            </w:pPr>
            <w:r w:rsidRPr="00B85490">
              <w:rPr>
                <w:rFonts w:eastAsia="Times New Roman" w:cstheme="minorHAnsi"/>
                <w:lang w:val="en-US" w:eastAsia="ru-RU"/>
              </w:rPr>
              <w:t>120 days upon signing the Contract</w:t>
            </w:r>
          </w:p>
        </w:tc>
        <w:tc>
          <w:tcPr>
            <w:tcW w:w="1868" w:type="dxa"/>
            <w:tcBorders>
              <w:top w:val="single" w:sz="4" w:space="0" w:color="auto"/>
              <w:left w:val="single" w:sz="4" w:space="0" w:color="auto"/>
              <w:bottom w:val="double" w:sz="4" w:space="0" w:color="auto"/>
              <w:right w:val="single" w:sz="4" w:space="0" w:color="auto"/>
            </w:tcBorders>
            <w:shd w:val="clear" w:color="auto" w:fill="F2F2F2"/>
            <w:vAlign w:val="bottom"/>
          </w:tcPr>
          <w:p w14:paraId="0D300C19" w14:textId="77777777" w:rsidR="00B3328C" w:rsidRPr="00B85490" w:rsidRDefault="00B3328C" w:rsidP="00B3328C">
            <w:pPr>
              <w:spacing w:after="0" w:line="0" w:lineRule="atLeast"/>
              <w:rPr>
                <w:rFonts w:eastAsia="Times New Roman" w:cstheme="minorHAnsi"/>
                <w:lang w:val="en-US" w:eastAsia="ru-RU"/>
              </w:rPr>
            </w:pPr>
          </w:p>
        </w:tc>
      </w:tr>
      <w:tr w:rsidR="00B3328C" w:rsidRPr="00B85490" w14:paraId="60DF20B3" w14:textId="77777777" w:rsidTr="00596B06">
        <w:trPr>
          <w:trHeight w:val="277"/>
        </w:trPr>
        <w:tc>
          <w:tcPr>
            <w:tcW w:w="694" w:type="dxa"/>
            <w:tcBorders>
              <w:top w:val="double" w:sz="4" w:space="0" w:color="auto"/>
              <w:left w:val="single" w:sz="4" w:space="0" w:color="auto"/>
              <w:bottom w:val="single" w:sz="4" w:space="0" w:color="auto"/>
              <w:right w:val="single" w:sz="4" w:space="0" w:color="auto"/>
            </w:tcBorders>
            <w:shd w:val="clear" w:color="auto" w:fill="auto"/>
            <w:vAlign w:val="center"/>
          </w:tcPr>
          <w:p w14:paraId="27BFBF95" w14:textId="09C471B2" w:rsidR="00B3328C" w:rsidRPr="00B85490" w:rsidRDefault="00B3328C" w:rsidP="00B3328C">
            <w:pPr>
              <w:spacing w:after="0" w:line="0" w:lineRule="atLeast"/>
              <w:rPr>
                <w:rFonts w:eastAsia="Times New Roman" w:cstheme="minorHAnsi"/>
                <w:lang w:eastAsia="ru-RU"/>
              </w:rPr>
            </w:pPr>
            <w:r w:rsidRPr="00B85490">
              <w:rPr>
                <w:rFonts w:eastAsia="Times New Roman" w:cstheme="minorHAnsi"/>
                <w:lang w:val="en-US" w:eastAsia="ru-RU"/>
              </w:rPr>
              <w:t>1</w:t>
            </w:r>
            <w:r w:rsidRPr="00B85490">
              <w:rPr>
                <w:rFonts w:eastAsia="Times New Roman" w:cstheme="minorHAnsi"/>
                <w:lang w:eastAsia="ru-RU"/>
              </w:rPr>
              <w:t>.</w:t>
            </w:r>
          </w:p>
        </w:tc>
        <w:tc>
          <w:tcPr>
            <w:tcW w:w="3046" w:type="dxa"/>
            <w:tcBorders>
              <w:top w:val="double" w:sz="4" w:space="0" w:color="auto"/>
              <w:left w:val="single" w:sz="4" w:space="0" w:color="auto"/>
              <w:bottom w:val="single" w:sz="4" w:space="0" w:color="auto"/>
              <w:right w:val="single" w:sz="4" w:space="0" w:color="auto"/>
            </w:tcBorders>
            <w:shd w:val="clear" w:color="auto" w:fill="auto"/>
            <w:vAlign w:val="bottom"/>
          </w:tcPr>
          <w:p w14:paraId="02257493" w14:textId="77777777" w:rsidR="00B3328C" w:rsidRPr="00B85490" w:rsidRDefault="00B3328C" w:rsidP="00B3328C">
            <w:pPr>
              <w:spacing w:after="0" w:line="0" w:lineRule="atLeast"/>
              <w:rPr>
                <w:rFonts w:eastAsia="Times New Roman" w:cstheme="minorHAnsi"/>
                <w:b/>
                <w:bCs/>
                <w:color w:val="000000"/>
                <w:lang w:val="en-US" w:eastAsia="ru-RU"/>
              </w:rPr>
            </w:pPr>
            <w:r w:rsidRPr="00B85490">
              <w:rPr>
                <w:rFonts w:eastAsia="Times New Roman" w:cstheme="minorHAnsi"/>
                <w:lang w:val="en-US"/>
              </w:rPr>
              <w:t xml:space="preserve">Vehicle (see details in </w:t>
            </w:r>
            <w:proofErr w:type="gramStart"/>
            <w:r w:rsidRPr="00B85490">
              <w:rPr>
                <w:rFonts w:eastAsia="Times New Roman" w:cstheme="minorHAnsi"/>
                <w:lang w:val="en-US"/>
              </w:rPr>
              <w:t>3.Technical</w:t>
            </w:r>
            <w:proofErr w:type="gramEnd"/>
            <w:r w:rsidRPr="00B85490">
              <w:rPr>
                <w:rFonts w:eastAsia="Times New Roman" w:cstheme="minorHAnsi"/>
                <w:lang w:val="en-US"/>
              </w:rPr>
              <w:t xml:space="preserve"> Specifications)</w:t>
            </w:r>
          </w:p>
        </w:tc>
        <w:tc>
          <w:tcPr>
            <w:tcW w:w="1080" w:type="dxa"/>
            <w:tcBorders>
              <w:top w:val="double" w:sz="4" w:space="0" w:color="auto"/>
              <w:left w:val="single" w:sz="4" w:space="0" w:color="auto"/>
              <w:bottom w:val="single" w:sz="4" w:space="0" w:color="auto"/>
              <w:right w:val="single" w:sz="4" w:space="0" w:color="auto"/>
            </w:tcBorders>
            <w:shd w:val="clear" w:color="auto" w:fill="auto"/>
            <w:vAlign w:val="bottom"/>
          </w:tcPr>
          <w:p w14:paraId="71F5DCC7" w14:textId="77777777" w:rsidR="00B3328C" w:rsidRPr="00B85490" w:rsidRDefault="00B3328C" w:rsidP="00B3328C">
            <w:pPr>
              <w:spacing w:after="0" w:line="0" w:lineRule="atLeast"/>
              <w:jc w:val="center"/>
              <w:rPr>
                <w:rFonts w:eastAsia="Times New Roman" w:cstheme="minorHAnsi"/>
                <w:lang w:val="en-US" w:eastAsia="ru-RU"/>
              </w:rPr>
            </w:pPr>
            <w:r w:rsidRPr="00B85490">
              <w:rPr>
                <w:rFonts w:eastAsia="Times New Roman" w:cstheme="minorHAnsi"/>
                <w:lang w:val="en-US" w:eastAsia="ru-RU"/>
              </w:rPr>
              <w:t>1</w:t>
            </w:r>
          </w:p>
        </w:tc>
        <w:tc>
          <w:tcPr>
            <w:tcW w:w="1134" w:type="dxa"/>
            <w:tcBorders>
              <w:top w:val="double" w:sz="4" w:space="0" w:color="auto"/>
              <w:left w:val="single" w:sz="4" w:space="0" w:color="auto"/>
              <w:bottom w:val="single" w:sz="4" w:space="0" w:color="auto"/>
              <w:right w:val="single" w:sz="4" w:space="0" w:color="auto"/>
            </w:tcBorders>
            <w:shd w:val="clear" w:color="auto" w:fill="auto"/>
            <w:vAlign w:val="bottom"/>
          </w:tcPr>
          <w:p w14:paraId="0023B30A" w14:textId="77777777" w:rsidR="00B3328C" w:rsidRPr="00B85490" w:rsidRDefault="00B3328C" w:rsidP="00B3328C">
            <w:pPr>
              <w:spacing w:after="0" w:line="0" w:lineRule="atLeast"/>
              <w:jc w:val="center"/>
              <w:rPr>
                <w:rFonts w:eastAsia="Times New Roman" w:cstheme="minorHAnsi"/>
                <w:lang w:val="en-US"/>
              </w:rPr>
            </w:pPr>
            <w:r w:rsidRPr="00B85490">
              <w:rPr>
                <w:rFonts w:eastAsia="Times New Roman" w:cstheme="minorHAnsi"/>
                <w:lang w:val="en-US" w:eastAsia="ru-RU"/>
              </w:rPr>
              <w:t>pcs</w:t>
            </w:r>
          </w:p>
        </w:tc>
        <w:tc>
          <w:tcPr>
            <w:tcW w:w="1838" w:type="dxa"/>
            <w:tcBorders>
              <w:top w:val="double" w:sz="4" w:space="0" w:color="auto"/>
              <w:left w:val="single" w:sz="4" w:space="0" w:color="auto"/>
              <w:bottom w:val="single" w:sz="4" w:space="0" w:color="auto"/>
              <w:right w:val="single" w:sz="4" w:space="0" w:color="auto"/>
            </w:tcBorders>
            <w:shd w:val="clear" w:color="auto" w:fill="auto"/>
            <w:vAlign w:val="bottom"/>
          </w:tcPr>
          <w:p w14:paraId="74982AAC" w14:textId="77777777" w:rsidR="00B3328C" w:rsidRPr="00B85490" w:rsidRDefault="00B3328C" w:rsidP="00B3328C">
            <w:pPr>
              <w:spacing w:after="0" w:line="0" w:lineRule="atLeast"/>
              <w:rPr>
                <w:rFonts w:eastAsia="Times New Roman" w:cstheme="minorHAnsi"/>
                <w:lang w:val="en-US" w:eastAsia="ru-RU"/>
              </w:rPr>
            </w:pPr>
          </w:p>
        </w:tc>
        <w:tc>
          <w:tcPr>
            <w:tcW w:w="1417" w:type="dxa"/>
            <w:tcBorders>
              <w:top w:val="double" w:sz="4" w:space="0" w:color="auto"/>
              <w:left w:val="single" w:sz="4" w:space="0" w:color="auto"/>
              <w:bottom w:val="single" w:sz="4" w:space="0" w:color="auto"/>
              <w:right w:val="single" w:sz="4" w:space="0" w:color="auto"/>
            </w:tcBorders>
            <w:shd w:val="clear" w:color="auto" w:fill="auto"/>
            <w:vAlign w:val="bottom"/>
          </w:tcPr>
          <w:p w14:paraId="0CA9F07D" w14:textId="77777777" w:rsidR="00B3328C" w:rsidRPr="00B85490" w:rsidRDefault="00B3328C" w:rsidP="00B3328C">
            <w:pPr>
              <w:spacing w:after="0" w:line="0" w:lineRule="atLeast"/>
              <w:rPr>
                <w:rFonts w:eastAsia="Times New Roman" w:cstheme="minorHAnsi"/>
                <w:lang w:val="en-US" w:eastAsia="ru-RU"/>
              </w:rPr>
            </w:pPr>
          </w:p>
        </w:tc>
        <w:tc>
          <w:tcPr>
            <w:tcW w:w="1843" w:type="dxa"/>
            <w:tcBorders>
              <w:top w:val="double" w:sz="4" w:space="0" w:color="auto"/>
              <w:left w:val="single" w:sz="4" w:space="0" w:color="auto"/>
              <w:bottom w:val="single" w:sz="4" w:space="0" w:color="auto"/>
              <w:right w:val="single" w:sz="4" w:space="0" w:color="auto"/>
            </w:tcBorders>
            <w:shd w:val="clear" w:color="auto" w:fill="auto"/>
            <w:vAlign w:val="bottom"/>
          </w:tcPr>
          <w:p w14:paraId="6E7BB1C4" w14:textId="77777777" w:rsidR="00B3328C" w:rsidRPr="00B85490" w:rsidRDefault="00B3328C" w:rsidP="00B3328C">
            <w:pPr>
              <w:spacing w:after="0" w:line="0" w:lineRule="atLeast"/>
              <w:rPr>
                <w:rFonts w:eastAsia="Times New Roman" w:cstheme="minorHAnsi"/>
                <w:lang w:val="en-US" w:eastAsia="ru-RU"/>
              </w:rPr>
            </w:pPr>
          </w:p>
        </w:tc>
        <w:tc>
          <w:tcPr>
            <w:tcW w:w="1868" w:type="dxa"/>
            <w:tcBorders>
              <w:top w:val="double" w:sz="4" w:space="0" w:color="auto"/>
              <w:left w:val="single" w:sz="4" w:space="0" w:color="auto"/>
              <w:bottom w:val="single" w:sz="4" w:space="0" w:color="auto"/>
              <w:right w:val="single" w:sz="4" w:space="0" w:color="auto"/>
            </w:tcBorders>
            <w:shd w:val="clear" w:color="auto" w:fill="auto"/>
            <w:vAlign w:val="bottom"/>
          </w:tcPr>
          <w:p w14:paraId="1A5F9B8D" w14:textId="77777777" w:rsidR="00B3328C" w:rsidRPr="00B85490" w:rsidRDefault="00B3328C" w:rsidP="00B3328C">
            <w:pPr>
              <w:spacing w:after="0" w:line="0" w:lineRule="atLeast"/>
              <w:rPr>
                <w:rFonts w:eastAsia="Times New Roman" w:cstheme="minorHAnsi"/>
                <w:lang w:val="en-US" w:eastAsia="ru-RU"/>
              </w:rPr>
            </w:pPr>
          </w:p>
        </w:tc>
      </w:tr>
      <w:tr w:rsidR="00B3328C" w:rsidRPr="00B85490" w14:paraId="02F2D838" w14:textId="77777777" w:rsidTr="0000635D">
        <w:trPr>
          <w:trHeight w:val="277"/>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6AF660DF" w14:textId="77777777" w:rsidR="00B3328C" w:rsidRPr="00B85490" w:rsidRDefault="00B3328C" w:rsidP="00B3328C">
            <w:pPr>
              <w:spacing w:after="0" w:line="0" w:lineRule="atLeast"/>
              <w:rPr>
                <w:rFonts w:eastAsia="Times New Roman" w:cstheme="minorHAnsi"/>
                <w:lang w:val="en-US" w:eastAsia="ru-RU"/>
              </w:rPr>
            </w:pPr>
            <w:r w:rsidRPr="00B85490">
              <w:rPr>
                <w:rFonts w:eastAsia="Times New Roman" w:cstheme="minorHAnsi"/>
                <w:lang w:val="en-US" w:eastAsia="ru-RU"/>
              </w:rPr>
              <w:lastRenderedPageBreak/>
              <w:t>2.</w:t>
            </w:r>
          </w:p>
        </w:tc>
        <w:tc>
          <w:tcPr>
            <w:tcW w:w="3046" w:type="dxa"/>
            <w:tcBorders>
              <w:top w:val="single" w:sz="4" w:space="0" w:color="auto"/>
              <w:left w:val="single" w:sz="4" w:space="0" w:color="auto"/>
              <w:bottom w:val="single" w:sz="4" w:space="0" w:color="auto"/>
              <w:right w:val="single" w:sz="4" w:space="0" w:color="auto"/>
            </w:tcBorders>
            <w:shd w:val="clear" w:color="auto" w:fill="auto"/>
            <w:vAlign w:val="bottom"/>
          </w:tcPr>
          <w:p w14:paraId="08EF2FCB" w14:textId="77777777" w:rsidR="00B3328C" w:rsidRPr="00B85490" w:rsidRDefault="00B3328C" w:rsidP="00B3328C">
            <w:pPr>
              <w:spacing w:after="0" w:line="0" w:lineRule="atLeast"/>
              <w:rPr>
                <w:rFonts w:eastAsia="Times New Roman" w:cstheme="minorHAnsi"/>
                <w:lang w:val="en-US"/>
              </w:rPr>
            </w:pPr>
            <w:r w:rsidRPr="00B85490">
              <w:rPr>
                <w:rFonts w:eastAsia="Times New Roman" w:cstheme="minorHAnsi"/>
                <w:lang w:val="en-US" w:eastAsia="ru-RU"/>
              </w:rPr>
              <w:t>Medical equipment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B093E0F" w14:textId="77777777" w:rsidR="00B3328C" w:rsidRPr="00B85490" w:rsidRDefault="00B3328C" w:rsidP="00B3328C">
            <w:pPr>
              <w:spacing w:after="0" w:line="0" w:lineRule="atLeast"/>
              <w:jc w:val="center"/>
              <w:rPr>
                <w:rFonts w:eastAsia="Times New Roman" w:cstheme="minorHAnsi"/>
                <w:lang w:val="en-US"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C9EB1F3" w14:textId="77777777" w:rsidR="00B3328C" w:rsidRPr="00B85490" w:rsidRDefault="00B3328C" w:rsidP="00B3328C">
            <w:pPr>
              <w:spacing w:after="0" w:line="0" w:lineRule="atLeast"/>
              <w:jc w:val="center"/>
              <w:rPr>
                <w:rFonts w:eastAsia="Times New Roman" w:cstheme="minorHAnsi"/>
                <w:lang w:val="en-US" w:eastAsia="ru-RU"/>
              </w:rPr>
            </w:pP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F1D6B5A" w14:textId="77777777" w:rsidR="00B3328C" w:rsidRPr="00B85490" w:rsidRDefault="00B3328C" w:rsidP="00B3328C">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6AC3EC0" w14:textId="77777777" w:rsidR="00B3328C" w:rsidRPr="00B85490" w:rsidRDefault="00B3328C" w:rsidP="00B3328C">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8F02A88" w14:textId="77777777" w:rsidR="00B3328C" w:rsidRPr="00B85490" w:rsidRDefault="00B3328C" w:rsidP="00B3328C">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309C9AFE" w14:textId="77777777" w:rsidR="00B3328C" w:rsidRPr="00B85490" w:rsidRDefault="00B3328C" w:rsidP="00B3328C">
            <w:pPr>
              <w:spacing w:after="0" w:line="0" w:lineRule="atLeast"/>
              <w:rPr>
                <w:rFonts w:eastAsia="Times New Roman" w:cstheme="minorHAnsi"/>
                <w:lang w:val="en-US" w:eastAsia="ru-RU"/>
              </w:rPr>
            </w:pPr>
          </w:p>
        </w:tc>
      </w:tr>
      <w:tr w:rsidR="001C79FD" w:rsidRPr="00B85490" w14:paraId="473662F7" w14:textId="77777777" w:rsidTr="0000635D">
        <w:trPr>
          <w:trHeight w:val="277"/>
        </w:trPr>
        <w:tc>
          <w:tcPr>
            <w:tcW w:w="694" w:type="dxa"/>
            <w:tcBorders>
              <w:top w:val="single" w:sz="4" w:space="0" w:color="auto"/>
              <w:left w:val="single" w:sz="4" w:space="0" w:color="auto"/>
              <w:bottom w:val="single" w:sz="4" w:space="0" w:color="auto"/>
              <w:right w:val="single" w:sz="4" w:space="0" w:color="auto"/>
            </w:tcBorders>
            <w:vAlign w:val="center"/>
          </w:tcPr>
          <w:p w14:paraId="3ADED36B" w14:textId="02FD9609" w:rsidR="001C79FD" w:rsidRPr="00305AFC" w:rsidRDefault="001C79FD" w:rsidP="001C79FD">
            <w:pPr>
              <w:spacing w:after="0" w:line="0" w:lineRule="atLeast"/>
              <w:rPr>
                <w:rFonts w:eastAsia="Times New Roman" w:cstheme="minorHAnsi"/>
                <w:bCs/>
                <w:lang w:val="en-US" w:eastAsia="ru-RU"/>
              </w:rPr>
            </w:pPr>
            <w:r w:rsidRPr="00305AFC">
              <w:rPr>
                <w:rFonts w:cstheme="minorHAnsi"/>
                <w:bCs/>
                <w:sz w:val="20"/>
                <w:szCs w:val="20"/>
              </w:rPr>
              <w:t>2.1</w:t>
            </w:r>
          </w:p>
        </w:tc>
        <w:tc>
          <w:tcPr>
            <w:tcW w:w="3046" w:type="dxa"/>
            <w:tcBorders>
              <w:top w:val="single" w:sz="4" w:space="0" w:color="auto"/>
              <w:left w:val="single" w:sz="4" w:space="0" w:color="auto"/>
              <w:bottom w:val="single" w:sz="4" w:space="0" w:color="auto"/>
              <w:right w:val="single" w:sz="4" w:space="0" w:color="auto"/>
            </w:tcBorders>
            <w:shd w:val="clear" w:color="auto" w:fill="auto"/>
            <w:vAlign w:val="center"/>
          </w:tcPr>
          <w:p w14:paraId="11618165" w14:textId="67A9258C" w:rsidR="001C79FD" w:rsidRPr="00305AFC" w:rsidRDefault="001C79FD" w:rsidP="001C79FD">
            <w:pPr>
              <w:spacing w:after="0" w:line="0" w:lineRule="atLeast"/>
              <w:rPr>
                <w:rFonts w:eastAsia="Times New Roman" w:cstheme="minorHAnsi"/>
                <w:bCs/>
                <w:lang w:val="en-US" w:eastAsia="ru-RU"/>
              </w:rPr>
            </w:pPr>
            <w:proofErr w:type="spellStart"/>
            <w:r w:rsidRPr="00305AFC">
              <w:rPr>
                <w:rFonts w:cstheme="minorHAnsi"/>
                <w:bCs/>
              </w:rPr>
              <w:t>Dental</w:t>
            </w:r>
            <w:proofErr w:type="spellEnd"/>
            <w:r w:rsidRPr="00305AFC">
              <w:rPr>
                <w:rFonts w:cstheme="minorHAnsi"/>
                <w:bCs/>
              </w:rPr>
              <w:t xml:space="preserve"> </w:t>
            </w:r>
            <w:proofErr w:type="spellStart"/>
            <w:r w:rsidRPr="00305AFC">
              <w:rPr>
                <w:rFonts w:cstheme="minorHAnsi"/>
                <w:bCs/>
              </w:rPr>
              <w:t>unit</w:t>
            </w:r>
            <w:proofErr w:type="spellEnd"/>
          </w:p>
        </w:tc>
        <w:tc>
          <w:tcPr>
            <w:tcW w:w="1080" w:type="dxa"/>
            <w:tcBorders>
              <w:top w:val="single" w:sz="4" w:space="0" w:color="auto"/>
              <w:left w:val="single" w:sz="4" w:space="0" w:color="auto"/>
              <w:bottom w:val="single" w:sz="4" w:space="0" w:color="auto"/>
            </w:tcBorders>
            <w:vAlign w:val="center"/>
          </w:tcPr>
          <w:p w14:paraId="64ADCB24" w14:textId="7F71983B" w:rsidR="001C79FD" w:rsidRPr="00B85490" w:rsidRDefault="001C79FD" w:rsidP="001C79FD">
            <w:pPr>
              <w:spacing w:after="0" w:line="0" w:lineRule="atLeast"/>
              <w:jc w:val="center"/>
              <w:rPr>
                <w:rFonts w:eastAsia="Times New Roman" w:cstheme="minorHAnsi"/>
                <w:bCs/>
                <w:lang w:val="en-US" w:eastAsia="ru-RU"/>
              </w:rPr>
            </w:pPr>
            <w:r w:rsidRPr="00B85490">
              <w:rPr>
                <w:rFonts w:cstheme="minorHAnsi"/>
                <w:bCs/>
                <w:sz w:val="20"/>
                <w:szCs w:val="20"/>
                <w:lang w:val="en-US"/>
              </w:rPr>
              <w:t xml:space="preserve">Not less than </w:t>
            </w:r>
            <w:r w:rsidRPr="00B85490">
              <w:rPr>
                <w:rFonts w:cstheme="minorHAnsi"/>
                <w:bCs/>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A5720E8" w14:textId="5BA3B236" w:rsidR="001C79FD" w:rsidRPr="0000635D" w:rsidRDefault="0000635D" w:rsidP="001C79FD">
            <w:pPr>
              <w:spacing w:after="0" w:line="0" w:lineRule="atLeast"/>
              <w:jc w:val="center"/>
              <w:rPr>
                <w:rFonts w:eastAsia="Times New Roman" w:cstheme="minorHAnsi"/>
                <w:sz w:val="20"/>
                <w:szCs w:val="20"/>
                <w:lang w:val="en-US" w:eastAsia="ru-RU"/>
              </w:rPr>
            </w:pPr>
            <w:r w:rsidRPr="0000635D">
              <w:rPr>
                <w:rFonts w:eastAsia="Times New Roman" w:cstheme="minorHAnsi"/>
                <w:sz w:val="20"/>
                <w:szCs w:val="2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B9655A5" w14:textId="77777777" w:rsidR="001C79FD" w:rsidRPr="00B85490" w:rsidRDefault="001C79FD" w:rsidP="001C79FD">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1609466" w14:textId="77777777" w:rsidR="001C79FD" w:rsidRPr="00B85490" w:rsidRDefault="001C79FD" w:rsidP="001C79FD">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129F7D5" w14:textId="77777777" w:rsidR="001C79FD" w:rsidRPr="00B85490" w:rsidRDefault="001C79FD" w:rsidP="001C79FD">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421553A3" w14:textId="77777777" w:rsidR="001C79FD" w:rsidRPr="00B85490" w:rsidRDefault="001C79FD" w:rsidP="001C79FD">
            <w:pPr>
              <w:spacing w:after="0" w:line="0" w:lineRule="atLeast"/>
              <w:rPr>
                <w:rFonts w:eastAsia="Times New Roman" w:cstheme="minorHAnsi"/>
                <w:lang w:val="en-US" w:eastAsia="ru-RU"/>
              </w:rPr>
            </w:pPr>
          </w:p>
        </w:tc>
      </w:tr>
      <w:tr w:rsidR="001C79FD" w:rsidRPr="00B85490" w14:paraId="280A049C" w14:textId="77777777" w:rsidTr="0000635D">
        <w:trPr>
          <w:trHeight w:val="277"/>
        </w:trPr>
        <w:tc>
          <w:tcPr>
            <w:tcW w:w="694" w:type="dxa"/>
            <w:tcBorders>
              <w:top w:val="single" w:sz="4" w:space="0" w:color="auto"/>
              <w:left w:val="single" w:sz="4" w:space="0" w:color="auto"/>
              <w:bottom w:val="single" w:sz="4" w:space="0" w:color="auto"/>
              <w:right w:val="single" w:sz="4" w:space="0" w:color="auto"/>
            </w:tcBorders>
            <w:vAlign w:val="center"/>
          </w:tcPr>
          <w:p w14:paraId="7D1C0EC2" w14:textId="1AD67300" w:rsidR="001C79FD" w:rsidRPr="00305AFC" w:rsidRDefault="001C79FD" w:rsidP="001C79FD">
            <w:pPr>
              <w:spacing w:after="0" w:line="0" w:lineRule="atLeast"/>
              <w:rPr>
                <w:rFonts w:eastAsia="Times New Roman" w:cstheme="minorHAnsi"/>
                <w:bCs/>
                <w:lang w:val="en-US" w:eastAsia="ru-RU"/>
              </w:rPr>
            </w:pPr>
            <w:r w:rsidRPr="00305AFC">
              <w:rPr>
                <w:rFonts w:cstheme="minorHAnsi"/>
                <w:bCs/>
                <w:sz w:val="20"/>
                <w:szCs w:val="20"/>
              </w:rPr>
              <w:t>2.2</w:t>
            </w:r>
          </w:p>
        </w:tc>
        <w:tc>
          <w:tcPr>
            <w:tcW w:w="3046" w:type="dxa"/>
            <w:tcBorders>
              <w:top w:val="single" w:sz="4" w:space="0" w:color="auto"/>
              <w:left w:val="single" w:sz="4" w:space="0" w:color="auto"/>
              <w:bottom w:val="single" w:sz="4" w:space="0" w:color="auto"/>
              <w:right w:val="single" w:sz="4" w:space="0" w:color="auto"/>
            </w:tcBorders>
            <w:shd w:val="clear" w:color="auto" w:fill="auto"/>
            <w:vAlign w:val="center"/>
          </w:tcPr>
          <w:p w14:paraId="386F31AC" w14:textId="5F124925" w:rsidR="001C79FD" w:rsidRPr="00305AFC" w:rsidRDefault="001C79FD" w:rsidP="001C79FD">
            <w:pPr>
              <w:spacing w:after="0" w:line="0" w:lineRule="atLeast"/>
              <w:rPr>
                <w:rFonts w:eastAsia="Times New Roman" w:cstheme="minorHAnsi"/>
                <w:bCs/>
                <w:lang w:val="en-US" w:eastAsia="ru-RU"/>
              </w:rPr>
            </w:pPr>
            <w:r w:rsidRPr="00305AFC">
              <w:rPr>
                <w:rFonts w:cstheme="minorHAnsi"/>
                <w:bCs/>
                <w:lang w:val="en-US"/>
              </w:rPr>
              <w:t>X-ray dental device.</w:t>
            </w:r>
          </w:p>
        </w:tc>
        <w:tc>
          <w:tcPr>
            <w:tcW w:w="1080" w:type="dxa"/>
            <w:tcBorders>
              <w:top w:val="single" w:sz="4" w:space="0" w:color="auto"/>
              <w:left w:val="single" w:sz="4" w:space="0" w:color="auto"/>
              <w:bottom w:val="single" w:sz="4" w:space="0" w:color="auto"/>
            </w:tcBorders>
            <w:vAlign w:val="center"/>
          </w:tcPr>
          <w:p w14:paraId="1CD15D71" w14:textId="06052FEF" w:rsidR="001C79FD" w:rsidRPr="00B85490" w:rsidRDefault="001C79FD" w:rsidP="001C79FD">
            <w:pPr>
              <w:spacing w:after="0" w:line="0" w:lineRule="atLeast"/>
              <w:jc w:val="center"/>
              <w:rPr>
                <w:rFonts w:eastAsia="Times New Roman" w:cstheme="minorHAnsi"/>
                <w:bCs/>
                <w:lang w:val="en-US" w:eastAsia="ru-RU"/>
              </w:rPr>
            </w:pPr>
            <w:r w:rsidRPr="00B85490">
              <w:rPr>
                <w:rFonts w:cstheme="minorHAnsi"/>
                <w:bCs/>
                <w:sz w:val="20"/>
                <w:szCs w:val="20"/>
                <w:lang w:val="en-US"/>
              </w:rPr>
              <w:t xml:space="preserve">Not less than </w:t>
            </w:r>
            <w:r w:rsidRPr="00B85490">
              <w:rPr>
                <w:rFonts w:cstheme="minorHAnsi"/>
                <w:bCs/>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6FA763E" w14:textId="59368291" w:rsidR="001C79FD" w:rsidRPr="0000635D" w:rsidRDefault="0000635D" w:rsidP="001C79FD">
            <w:pPr>
              <w:spacing w:after="0" w:line="0" w:lineRule="atLeast"/>
              <w:jc w:val="center"/>
              <w:rPr>
                <w:rFonts w:eastAsia="Times New Roman" w:cstheme="minorHAnsi"/>
                <w:sz w:val="20"/>
                <w:szCs w:val="20"/>
                <w:lang w:val="en-US" w:eastAsia="ru-RU"/>
              </w:rPr>
            </w:pPr>
            <w:r w:rsidRPr="0000635D">
              <w:rPr>
                <w:rFonts w:eastAsia="Times New Roman" w:cstheme="minorHAnsi"/>
                <w:sz w:val="20"/>
                <w:szCs w:val="2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196F938" w14:textId="77777777" w:rsidR="001C79FD" w:rsidRPr="00B85490" w:rsidRDefault="001C79FD" w:rsidP="001C79FD">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7E3CB3C" w14:textId="77777777" w:rsidR="001C79FD" w:rsidRPr="00B85490" w:rsidRDefault="001C79FD" w:rsidP="001C79FD">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8F89A3C" w14:textId="77777777" w:rsidR="001C79FD" w:rsidRPr="00B85490" w:rsidRDefault="001C79FD" w:rsidP="001C79FD">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4441B6AE" w14:textId="77777777" w:rsidR="001C79FD" w:rsidRPr="00B85490" w:rsidRDefault="001C79FD" w:rsidP="001C79FD">
            <w:pPr>
              <w:spacing w:after="0" w:line="0" w:lineRule="atLeast"/>
              <w:rPr>
                <w:rFonts w:eastAsia="Times New Roman" w:cstheme="minorHAnsi"/>
                <w:lang w:val="en-US" w:eastAsia="ru-RU"/>
              </w:rPr>
            </w:pPr>
          </w:p>
        </w:tc>
      </w:tr>
      <w:tr w:rsidR="001C79FD" w:rsidRPr="00B85490" w14:paraId="196A8D60" w14:textId="77777777" w:rsidTr="0000635D">
        <w:trPr>
          <w:trHeight w:val="277"/>
        </w:trPr>
        <w:tc>
          <w:tcPr>
            <w:tcW w:w="694" w:type="dxa"/>
            <w:tcBorders>
              <w:top w:val="single" w:sz="4" w:space="0" w:color="auto"/>
              <w:left w:val="single" w:sz="4" w:space="0" w:color="auto"/>
              <w:bottom w:val="single" w:sz="4" w:space="0" w:color="auto"/>
              <w:right w:val="single" w:sz="4" w:space="0" w:color="auto"/>
            </w:tcBorders>
            <w:vAlign w:val="center"/>
          </w:tcPr>
          <w:p w14:paraId="0509F7F2" w14:textId="7DCDEF21" w:rsidR="001C79FD" w:rsidRPr="00305AFC" w:rsidRDefault="001C79FD" w:rsidP="001C79FD">
            <w:pPr>
              <w:spacing w:after="0" w:line="0" w:lineRule="atLeast"/>
              <w:rPr>
                <w:rFonts w:eastAsia="Times New Roman" w:cstheme="minorHAnsi"/>
                <w:bCs/>
                <w:lang w:val="en-US" w:eastAsia="ru-RU"/>
              </w:rPr>
            </w:pPr>
            <w:r w:rsidRPr="00305AFC">
              <w:rPr>
                <w:rFonts w:cstheme="minorHAnsi"/>
                <w:bCs/>
                <w:sz w:val="20"/>
                <w:szCs w:val="20"/>
              </w:rPr>
              <w:t>2.3</w:t>
            </w:r>
          </w:p>
        </w:tc>
        <w:tc>
          <w:tcPr>
            <w:tcW w:w="3046" w:type="dxa"/>
            <w:tcBorders>
              <w:top w:val="single" w:sz="4" w:space="0" w:color="auto"/>
              <w:left w:val="single" w:sz="4" w:space="0" w:color="auto"/>
              <w:bottom w:val="single" w:sz="4" w:space="0" w:color="auto"/>
              <w:right w:val="single" w:sz="4" w:space="0" w:color="auto"/>
            </w:tcBorders>
            <w:shd w:val="clear" w:color="auto" w:fill="auto"/>
            <w:vAlign w:val="center"/>
          </w:tcPr>
          <w:p w14:paraId="6A79B486" w14:textId="4ABE86AF" w:rsidR="001C79FD" w:rsidRPr="00305AFC" w:rsidRDefault="001C79FD" w:rsidP="001C79FD">
            <w:pPr>
              <w:spacing w:after="0" w:line="0" w:lineRule="atLeast"/>
              <w:rPr>
                <w:rFonts w:eastAsia="Times New Roman" w:cstheme="minorHAnsi"/>
                <w:bCs/>
                <w:lang w:val="en-US" w:eastAsia="ru-RU"/>
              </w:rPr>
            </w:pPr>
            <w:r w:rsidRPr="00305AFC">
              <w:rPr>
                <w:rFonts w:cstheme="minorHAnsi"/>
                <w:bCs/>
                <w:lang w:val="en-US"/>
              </w:rPr>
              <w:t>The intraoral radiology dental</w:t>
            </w:r>
          </w:p>
        </w:tc>
        <w:tc>
          <w:tcPr>
            <w:tcW w:w="1080" w:type="dxa"/>
            <w:tcBorders>
              <w:top w:val="single" w:sz="4" w:space="0" w:color="auto"/>
              <w:left w:val="single" w:sz="4" w:space="0" w:color="auto"/>
              <w:bottom w:val="single" w:sz="4" w:space="0" w:color="auto"/>
            </w:tcBorders>
            <w:vAlign w:val="center"/>
          </w:tcPr>
          <w:p w14:paraId="5A0F6450" w14:textId="39B02A48" w:rsidR="001C79FD" w:rsidRPr="00B85490" w:rsidRDefault="001C79FD" w:rsidP="001C79FD">
            <w:pPr>
              <w:spacing w:after="0" w:line="0" w:lineRule="atLeast"/>
              <w:jc w:val="center"/>
              <w:rPr>
                <w:rFonts w:eastAsia="Times New Roman" w:cstheme="minorHAnsi"/>
                <w:bCs/>
                <w:lang w:val="en-US" w:eastAsia="ru-RU"/>
              </w:rPr>
            </w:pPr>
            <w:r w:rsidRPr="00B85490">
              <w:rPr>
                <w:rFonts w:cstheme="minorHAnsi"/>
                <w:bCs/>
                <w:sz w:val="20"/>
                <w:szCs w:val="20"/>
                <w:lang w:val="en-US"/>
              </w:rPr>
              <w:t xml:space="preserve">Not less than </w:t>
            </w:r>
            <w:r w:rsidRPr="00B85490">
              <w:rPr>
                <w:rFonts w:cstheme="minorHAnsi"/>
                <w:bCs/>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B883B50" w14:textId="71F78E10" w:rsidR="001C79FD" w:rsidRPr="0000635D" w:rsidRDefault="0000635D" w:rsidP="001C79FD">
            <w:pPr>
              <w:spacing w:after="0" w:line="0" w:lineRule="atLeast"/>
              <w:jc w:val="center"/>
              <w:rPr>
                <w:rFonts w:eastAsia="Times New Roman" w:cstheme="minorHAnsi"/>
                <w:sz w:val="20"/>
                <w:szCs w:val="20"/>
                <w:lang w:val="en-US" w:eastAsia="ru-RU"/>
              </w:rPr>
            </w:pPr>
            <w:r w:rsidRPr="0000635D">
              <w:rPr>
                <w:rFonts w:eastAsia="Times New Roman" w:cstheme="minorHAnsi"/>
                <w:sz w:val="20"/>
                <w:szCs w:val="2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4583544" w14:textId="77777777" w:rsidR="001C79FD" w:rsidRPr="00B85490" w:rsidRDefault="001C79FD" w:rsidP="001C79FD">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7005D4D" w14:textId="77777777" w:rsidR="001C79FD" w:rsidRPr="00B85490" w:rsidRDefault="001C79FD" w:rsidP="001C79FD">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4082685" w14:textId="77777777" w:rsidR="001C79FD" w:rsidRPr="00B85490" w:rsidRDefault="001C79FD" w:rsidP="001C79FD">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07BA841A" w14:textId="77777777" w:rsidR="001C79FD" w:rsidRPr="00B85490" w:rsidRDefault="001C79FD" w:rsidP="001C79FD">
            <w:pPr>
              <w:spacing w:after="0" w:line="0" w:lineRule="atLeast"/>
              <w:rPr>
                <w:rFonts w:eastAsia="Times New Roman" w:cstheme="minorHAnsi"/>
                <w:lang w:val="en-US" w:eastAsia="ru-RU"/>
              </w:rPr>
            </w:pPr>
          </w:p>
        </w:tc>
      </w:tr>
      <w:tr w:rsidR="000F2C33" w:rsidRPr="00B85490" w14:paraId="66DF5522" w14:textId="77777777" w:rsidTr="0000635D">
        <w:trPr>
          <w:trHeight w:val="277"/>
        </w:trPr>
        <w:tc>
          <w:tcPr>
            <w:tcW w:w="694" w:type="dxa"/>
            <w:tcBorders>
              <w:top w:val="single" w:sz="4" w:space="0" w:color="auto"/>
              <w:left w:val="single" w:sz="4" w:space="0" w:color="auto"/>
              <w:bottom w:val="single" w:sz="4" w:space="0" w:color="auto"/>
              <w:right w:val="single" w:sz="4" w:space="0" w:color="auto"/>
            </w:tcBorders>
            <w:vAlign w:val="center"/>
          </w:tcPr>
          <w:p w14:paraId="633E65C3" w14:textId="2F103116" w:rsidR="000F2C33" w:rsidRPr="00305AFC" w:rsidRDefault="000F2C33" w:rsidP="000F2C33">
            <w:pPr>
              <w:spacing w:after="0" w:line="0" w:lineRule="atLeast"/>
              <w:rPr>
                <w:rFonts w:eastAsia="Times New Roman" w:cstheme="minorHAnsi"/>
                <w:bCs/>
                <w:lang w:val="en-US" w:eastAsia="ru-RU"/>
              </w:rPr>
            </w:pPr>
            <w:r w:rsidRPr="00305AFC">
              <w:rPr>
                <w:rFonts w:cstheme="minorHAnsi"/>
                <w:bCs/>
                <w:sz w:val="20"/>
                <w:szCs w:val="20"/>
              </w:rPr>
              <w:t>2.4</w:t>
            </w:r>
          </w:p>
        </w:tc>
        <w:tc>
          <w:tcPr>
            <w:tcW w:w="3046" w:type="dxa"/>
            <w:tcBorders>
              <w:top w:val="single" w:sz="4" w:space="0" w:color="auto"/>
              <w:left w:val="single" w:sz="4" w:space="0" w:color="auto"/>
              <w:bottom w:val="single" w:sz="4" w:space="0" w:color="auto"/>
              <w:right w:val="single" w:sz="4" w:space="0" w:color="auto"/>
            </w:tcBorders>
            <w:shd w:val="clear" w:color="auto" w:fill="auto"/>
            <w:vAlign w:val="center"/>
          </w:tcPr>
          <w:p w14:paraId="6BD2DE6D" w14:textId="0A41C8AF" w:rsidR="000F2C33" w:rsidRPr="00305AFC" w:rsidRDefault="000F2C33" w:rsidP="000F2C33">
            <w:pPr>
              <w:spacing w:after="0" w:line="0" w:lineRule="atLeast"/>
              <w:rPr>
                <w:rFonts w:eastAsia="Times New Roman" w:cstheme="minorHAnsi"/>
                <w:bCs/>
                <w:lang w:val="en-US" w:eastAsia="ru-RU"/>
              </w:rPr>
            </w:pPr>
            <w:proofErr w:type="spellStart"/>
            <w:r w:rsidRPr="00305AFC">
              <w:rPr>
                <w:rFonts w:cstheme="minorHAnsi"/>
                <w:bCs/>
              </w:rPr>
              <w:t>Glasperlen</w:t>
            </w:r>
            <w:proofErr w:type="spellEnd"/>
            <w:r w:rsidRPr="00305AFC">
              <w:rPr>
                <w:rFonts w:cstheme="minorHAnsi"/>
                <w:bCs/>
              </w:rPr>
              <w:t xml:space="preserve"> </w:t>
            </w:r>
            <w:proofErr w:type="spellStart"/>
            <w:r w:rsidRPr="00305AFC">
              <w:rPr>
                <w:rFonts w:cstheme="minorHAnsi"/>
                <w:bCs/>
              </w:rPr>
              <w:t>sterilizer</w:t>
            </w:r>
            <w:proofErr w:type="spellEnd"/>
          </w:p>
        </w:tc>
        <w:tc>
          <w:tcPr>
            <w:tcW w:w="1080" w:type="dxa"/>
            <w:tcBorders>
              <w:top w:val="single" w:sz="4" w:space="0" w:color="auto"/>
              <w:left w:val="single" w:sz="4" w:space="0" w:color="auto"/>
              <w:bottom w:val="single" w:sz="4" w:space="0" w:color="auto"/>
            </w:tcBorders>
            <w:vAlign w:val="center"/>
          </w:tcPr>
          <w:p w14:paraId="13ABEDB7" w14:textId="4A469FC0" w:rsidR="000F2C33" w:rsidRPr="00B85490" w:rsidRDefault="000F2C33" w:rsidP="000F2C33">
            <w:pPr>
              <w:spacing w:after="0" w:line="0" w:lineRule="atLeast"/>
              <w:jc w:val="center"/>
              <w:rPr>
                <w:rFonts w:eastAsia="Times New Roman" w:cstheme="minorHAnsi"/>
                <w:bCs/>
                <w:lang w:val="en-US" w:eastAsia="ru-RU"/>
              </w:rPr>
            </w:pPr>
            <w:r w:rsidRPr="00B85490">
              <w:rPr>
                <w:rFonts w:cstheme="minorHAnsi"/>
                <w:bCs/>
                <w:sz w:val="20"/>
                <w:szCs w:val="20"/>
                <w:lang w:val="en-US"/>
              </w:rPr>
              <w:t xml:space="preserve">Not less than </w:t>
            </w:r>
            <w:r w:rsidRPr="00B85490">
              <w:rPr>
                <w:rFonts w:cstheme="minorHAnsi"/>
                <w:bCs/>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5CB5188" w14:textId="10AF6090" w:rsidR="000F2C33" w:rsidRPr="0000635D" w:rsidRDefault="0000635D" w:rsidP="000F2C33">
            <w:pPr>
              <w:spacing w:after="0" w:line="0" w:lineRule="atLeast"/>
              <w:jc w:val="center"/>
              <w:rPr>
                <w:rFonts w:eastAsia="Times New Roman" w:cstheme="minorHAnsi"/>
                <w:sz w:val="20"/>
                <w:szCs w:val="20"/>
                <w:lang w:val="en-US" w:eastAsia="ru-RU"/>
              </w:rPr>
            </w:pPr>
            <w:r w:rsidRPr="0000635D">
              <w:rPr>
                <w:rFonts w:eastAsia="Times New Roman" w:cstheme="minorHAnsi"/>
                <w:sz w:val="20"/>
                <w:szCs w:val="2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403B642" w14:textId="77777777" w:rsidR="000F2C33" w:rsidRPr="00B85490" w:rsidRDefault="000F2C33" w:rsidP="000F2C33">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D73D260" w14:textId="77777777" w:rsidR="000F2C33" w:rsidRPr="00B85490" w:rsidRDefault="000F2C33" w:rsidP="000F2C33">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F5A82E5" w14:textId="77777777" w:rsidR="000F2C33" w:rsidRPr="00B85490" w:rsidRDefault="000F2C33" w:rsidP="000F2C33">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6E5C52BF" w14:textId="77777777" w:rsidR="000F2C33" w:rsidRPr="00B85490" w:rsidRDefault="000F2C33" w:rsidP="000F2C33">
            <w:pPr>
              <w:spacing w:after="0" w:line="0" w:lineRule="atLeast"/>
              <w:rPr>
                <w:rFonts w:eastAsia="Times New Roman" w:cstheme="minorHAnsi"/>
                <w:lang w:val="en-US" w:eastAsia="ru-RU"/>
              </w:rPr>
            </w:pPr>
          </w:p>
        </w:tc>
      </w:tr>
      <w:tr w:rsidR="002C7CD1" w:rsidRPr="00B85490" w14:paraId="2022D958" w14:textId="77777777" w:rsidTr="0000635D">
        <w:trPr>
          <w:trHeight w:val="277"/>
        </w:trPr>
        <w:tc>
          <w:tcPr>
            <w:tcW w:w="694" w:type="dxa"/>
            <w:tcBorders>
              <w:top w:val="single" w:sz="4" w:space="0" w:color="auto"/>
              <w:left w:val="single" w:sz="4" w:space="0" w:color="auto"/>
              <w:bottom w:val="single" w:sz="4" w:space="0" w:color="auto"/>
              <w:right w:val="single" w:sz="4" w:space="0" w:color="auto"/>
            </w:tcBorders>
            <w:vAlign w:val="center"/>
          </w:tcPr>
          <w:p w14:paraId="71E1B133" w14:textId="42D44496" w:rsidR="002C7CD1" w:rsidRPr="00305AFC" w:rsidRDefault="002C7CD1" w:rsidP="002C7CD1">
            <w:pPr>
              <w:spacing w:after="0" w:line="0" w:lineRule="atLeast"/>
              <w:rPr>
                <w:rFonts w:eastAsia="Times New Roman" w:cstheme="minorHAnsi"/>
                <w:bCs/>
                <w:lang w:val="en-US" w:eastAsia="ru-RU"/>
              </w:rPr>
            </w:pPr>
            <w:r w:rsidRPr="00305AFC">
              <w:rPr>
                <w:rFonts w:cstheme="minorHAnsi"/>
                <w:bCs/>
                <w:sz w:val="20"/>
                <w:szCs w:val="20"/>
              </w:rPr>
              <w:t>2.5</w:t>
            </w:r>
          </w:p>
        </w:tc>
        <w:tc>
          <w:tcPr>
            <w:tcW w:w="3046" w:type="dxa"/>
            <w:tcBorders>
              <w:top w:val="single" w:sz="4" w:space="0" w:color="auto"/>
              <w:left w:val="single" w:sz="4" w:space="0" w:color="auto"/>
              <w:bottom w:val="single" w:sz="4" w:space="0" w:color="auto"/>
              <w:right w:val="single" w:sz="4" w:space="0" w:color="auto"/>
            </w:tcBorders>
            <w:shd w:val="clear" w:color="auto" w:fill="auto"/>
            <w:vAlign w:val="center"/>
          </w:tcPr>
          <w:p w14:paraId="7A57E98F" w14:textId="18BCA4A3" w:rsidR="002C7CD1" w:rsidRPr="00305AFC" w:rsidRDefault="002C7CD1" w:rsidP="002C7CD1">
            <w:pPr>
              <w:spacing w:after="0" w:line="0" w:lineRule="atLeast"/>
              <w:rPr>
                <w:rFonts w:eastAsia="Times New Roman" w:cstheme="minorHAnsi"/>
                <w:bCs/>
                <w:lang w:val="en-US" w:eastAsia="ru-RU"/>
              </w:rPr>
            </w:pPr>
            <w:proofErr w:type="spellStart"/>
            <w:r w:rsidRPr="00305AFC">
              <w:rPr>
                <w:rFonts w:cstheme="minorHAnsi"/>
                <w:bCs/>
              </w:rPr>
              <w:t>Ultrasonic</w:t>
            </w:r>
            <w:proofErr w:type="spellEnd"/>
            <w:r w:rsidRPr="00305AFC">
              <w:rPr>
                <w:rFonts w:cstheme="minorHAnsi"/>
                <w:bCs/>
              </w:rPr>
              <w:t xml:space="preserve"> </w:t>
            </w:r>
            <w:proofErr w:type="spellStart"/>
            <w:r w:rsidRPr="00305AFC">
              <w:rPr>
                <w:rFonts w:cstheme="minorHAnsi"/>
                <w:bCs/>
              </w:rPr>
              <w:t>bath</w:t>
            </w:r>
            <w:proofErr w:type="spellEnd"/>
          </w:p>
        </w:tc>
        <w:tc>
          <w:tcPr>
            <w:tcW w:w="1080" w:type="dxa"/>
            <w:tcBorders>
              <w:top w:val="single" w:sz="4" w:space="0" w:color="auto"/>
              <w:left w:val="single" w:sz="4" w:space="0" w:color="auto"/>
              <w:bottom w:val="single" w:sz="4" w:space="0" w:color="auto"/>
            </w:tcBorders>
            <w:vAlign w:val="center"/>
          </w:tcPr>
          <w:p w14:paraId="19A812DB" w14:textId="1EDA46D9" w:rsidR="002C7CD1" w:rsidRPr="00B85490" w:rsidRDefault="002C7CD1" w:rsidP="002C7CD1">
            <w:pPr>
              <w:spacing w:after="0" w:line="0" w:lineRule="atLeast"/>
              <w:jc w:val="center"/>
              <w:rPr>
                <w:rFonts w:eastAsia="Times New Roman" w:cstheme="minorHAnsi"/>
                <w:bCs/>
                <w:lang w:val="en-US" w:eastAsia="ru-RU"/>
              </w:rPr>
            </w:pPr>
            <w:r w:rsidRPr="00B85490">
              <w:rPr>
                <w:rFonts w:cstheme="minorHAnsi"/>
                <w:bCs/>
                <w:sz w:val="20"/>
                <w:szCs w:val="20"/>
                <w:lang w:val="en-US"/>
              </w:rPr>
              <w:t xml:space="preserve">Not less than </w:t>
            </w:r>
            <w:r w:rsidRPr="00B85490">
              <w:rPr>
                <w:rFonts w:cstheme="minorHAnsi"/>
                <w:bCs/>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FE8116E" w14:textId="33182624" w:rsidR="002C7CD1" w:rsidRPr="0000635D" w:rsidRDefault="0000635D" w:rsidP="002C7CD1">
            <w:pPr>
              <w:spacing w:after="0" w:line="0" w:lineRule="atLeast"/>
              <w:jc w:val="center"/>
              <w:rPr>
                <w:rFonts w:eastAsia="Times New Roman" w:cstheme="minorHAnsi"/>
                <w:sz w:val="20"/>
                <w:szCs w:val="20"/>
                <w:lang w:val="en-US" w:eastAsia="ru-RU"/>
              </w:rPr>
            </w:pPr>
            <w:r w:rsidRPr="0000635D">
              <w:rPr>
                <w:rFonts w:eastAsia="Times New Roman" w:cstheme="minorHAnsi"/>
                <w:sz w:val="20"/>
                <w:szCs w:val="2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4F199CD" w14:textId="77777777" w:rsidR="002C7CD1" w:rsidRPr="00B85490" w:rsidRDefault="002C7CD1" w:rsidP="002C7CD1">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3A63C72" w14:textId="77777777" w:rsidR="002C7CD1" w:rsidRPr="00B85490" w:rsidRDefault="002C7CD1" w:rsidP="002C7CD1">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B699544" w14:textId="77777777" w:rsidR="002C7CD1" w:rsidRPr="00B85490" w:rsidRDefault="002C7CD1" w:rsidP="002C7CD1">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5C901FDA" w14:textId="77777777" w:rsidR="002C7CD1" w:rsidRPr="00B85490" w:rsidRDefault="002C7CD1" w:rsidP="002C7CD1">
            <w:pPr>
              <w:spacing w:after="0" w:line="0" w:lineRule="atLeast"/>
              <w:rPr>
                <w:rFonts w:eastAsia="Times New Roman" w:cstheme="minorHAnsi"/>
                <w:lang w:val="en-US" w:eastAsia="ru-RU"/>
              </w:rPr>
            </w:pPr>
          </w:p>
        </w:tc>
      </w:tr>
      <w:tr w:rsidR="008B1F5E" w:rsidRPr="00B85490" w14:paraId="57F1DF67" w14:textId="77777777" w:rsidTr="0000635D">
        <w:trPr>
          <w:trHeight w:val="277"/>
        </w:trPr>
        <w:tc>
          <w:tcPr>
            <w:tcW w:w="694" w:type="dxa"/>
            <w:tcBorders>
              <w:top w:val="single" w:sz="4" w:space="0" w:color="auto"/>
              <w:left w:val="single" w:sz="4" w:space="0" w:color="auto"/>
              <w:bottom w:val="single" w:sz="4" w:space="0" w:color="auto"/>
              <w:right w:val="single" w:sz="4" w:space="0" w:color="auto"/>
            </w:tcBorders>
            <w:vAlign w:val="center"/>
          </w:tcPr>
          <w:p w14:paraId="5CF84937" w14:textId="35E7C52E" w:rsidR="008B1F5E" w:rsidRPr="00305AFC" w:rsidRDefault="008B1F5E" w:rsidP="008B1F5E">
            <w:pPr>
              <w:spacing w:after="0" w:line="0" w:lineRule="atLeast"/>
              <w:rPr>
                <w:rFonts w:eastAsia="Times New Roman" w:cstheme="minorHAnsi"/>
                <w:bCs/>
                <w:lang w:val="en-US" w:eastAsia="ru-RU"/>
              </w:rPr>
            </w:pPr>
            <w:r w:rsidRPr="00305AFC">
              <w:rPr>
                <w:rFonts w:cstheme="minorHAnsi"/>
                <w:bCs/>
                <w:sz w:val="20"/>
                <w:szCs w:val="20"/>
              </w:rPr>
              <w:t>2.6</w:t>
            </w:r>
          </w:p>
        </w:tc>
        <w:tc>
          <w:tcPr>
            <w:tcW w:w="3046" w:type="dxa"/>
            <w:tcBorders>
              <w:top w:val="single" w:sz="4" w:space="0" w:color="auto"/>
              <w:left w:val="single" w:sz="4" w:space="0" w:color="auto"/>
              <w:bottom w:val="single" w:sz="4" w:space="0" w:color="auto"/>
              <w:right w:val="single" w:sz="4" w:space="0" w:color="auto"/>
            </w:tcBorders>
            <w:shd w:val="clear" w:color="auto" w:fill="auto"/>
            <w:vAlign w:val="center"/>
          </w:tcPr>
          <w:p w14:paraId="3C1D9D0B" w14:textId="1804CA7F" w:rsidR="008B1F5E" w:rsidRPr="00305AFC" w:rsidRDefault="008B1F5E" w:rsidP="008B1F5E">
            <w:pPr>
              <w:spacing w:after="0" w:line="0" w:lineRule="atLeast"/>
              <w:rPr>
                <w:rFonts w:eastAsia="Times New Roman" w:cstheme="minorHAnsi"/>
                <w:bCs/>
                <w:lang w:val="en-US" w:eastAsia="ru-RU"/>
              </w:rPr>
            </w:pPr>
            <w:proofErr w:type="spellStart"/>
            <w:r w:rsidRPr="00305AFC">
              <w:rPr>
                <w:rFonts w:cstheme="minorHAnsi"/>
                <w:bCs/>
              </w:rPr>
              <w:t>Dry-burning</w:t>
            </w:r>
            <w:proofErr w:type="spellEnd"/>
            <w:r w:rsidRPr="00305AFC">
              <w:rPr>
                <w:rFonts w:cstheme="minorHAnsi"/>
                <w:bCs/>
              </w:rPr>
              <w:t xml:space="preserve"> </w:t>
            </w:r>
            <w:proofErr w:type="spellStart"/>
            <w:r w:rsidRPr="00305AFC">
              <w:rPr>
                <w:rFonts w:cstheme="minorHAnsi"/>
                <w:bCs/>
              </w:rPr>
              <w:t>Cabinet</w:t>
            </w:r>
            <w:proofErr w:type="spellEnd"/>
          </w:p>
        </w:tc>
        <w:tc>
          <w:tcPr>
            <w:tcW w:w="1080" w:type="dxa"/>
            <w:tcBorders>
              <w:top w:val="single" w:sz="4" w:space="0" w:color="auto"/>
              <w:left w:val="single" w:sz="4" w:space="0" w:color="auto"/>
              <w:bottom w:val="single" w:sz="4" w:space="0" w:color="auto"/>
            </w:tcBorders>
            <w:vAlign w:val="center"/>
          </w:tcPr>
          <w:p w14:paraId="571E9592" w14:textId="46774DBA" w:rsidR="008B1F5E" w:rsidRPr="00B85490" w:rsidRDefault="008B1F5E" w:rsidP="008B1F5E">
            <w:pPr>
              <w:spacing w:after="0" w:line="0" w:lineRule="atLeast"/>
              <w:jc w:val="center"/>
              <w:rPr>
                <w:rFonts w:eastAsia="Times New Roman" w:cstheme="minorHAnsi"/>
                <w:bCs/>
                <w:lang w:val="en-US" w:eastAsia="ru-RU"/>
              </w:rPr>
            </w:pPr>
            <w:r w:rsidRPr="00B85490">
              <w:rPr>
                <w:rFonts w:cstheme="minorHAnsi"/>
                <w:bCs/>
                <w:sz w:val="20"/>
                <w:szCs w:val="20"/>
                <w:lang w:val="en-US"/>
              </w:rPr>
              <w:t xml:space="preserve">Not less than </w:t>
            </w:r>
            <w:r w:rsidRPr="00B85490">
              <w:rPr>
                <w:rFonts w:cstheme="minorHAnsi"/>
                <w:bCs/>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B5CF56E" w14:textId="2FAAEE16" w:rsidR="008B1F5E" w:rsidRPr="0000635D" w:rsidRDefault="0000635D" w:rsidP="008B1F5E">
            <w:pPr>
              <w:spacing w:after="0" w:line="0" w:lineRule="atLeast"/>
              <w:jc w:val="center"/>
              <w:rPr>
                <w:rFonts w:eastAsia="Times New Roman" w:cstheme="minorHAnsi"/>
                <w:sz w:val="20"/>
                <w:szCs w:val="20"/>
                <w:lang w:val="en-US" w:eastAsia="ru-RU"/>
              </w:rPr>
            </w:pPr>
            <w:r w:rsidRPr="0000635D">
              <w:rPr>
                <w:rFonts w:eastAsia="Times New Roman" w:cstheme="minorHAnsi"/>
                <w:sz w:val="20"/>
                <w:szCs w:val="2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8404C4F" w14:textId="77777777" w:rsidR="008B1F5E" w:rsidRPr="00B85490" w:rsidRDefault="008B1F5E" w:rsidP="008B1F5E">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5BC5A40" w14:textId="77777777" w:rsidR="008B1F5E" w:rsidRPr="00B85490" w:rsidRDefault="008B1F5E" w:rsidP="008B1F5E">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5DF2424" w14:textId="77777777" w:rsidR="008B1F5E" w:rsidRPr="00B85490" w:rsidRDefault="008B1F5E" w:rsidP="008B1F5E">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5C7A3937" w14:textId="77777777" w:rsidR="008B1F5E" w:rsidRPr="00B85490" w:rsidRDefault="008B1F5E" w:rsidP="008B1F5E">
            <w:pPr>
              <w:spacing w:after="0" w:line="0" w:lineRule="atLeast"/>
              <w:rPr>
                <w:rFonts w:eastAsia="Times New Roman" w:cstheme="minorHAnsi"/>
                <w:lang w:val="en-US" w:eastAsia="ru-RU"/>
              </w:rPr>
            </w:pPr>
          </w:p>
        </w:tc>
      </w:tr>
      <w:tr w:rsidR="001D12A7" w:rsidRPr="00B85490" w14:paraId="79B0117C" w14:textId="77777777" w:rsidTr="0000635D">
        <w:trPr>
          <w:trHeight w:val="277"/>
        </w:trPr>
        <w:tc>
          <w:tcPr>
            <w:tcW w:w="694" w:type="dxa"/>
            <w:tcBorders>
              <w:top w:val="single" w:sz="4" w:space="0" w:color="auto"/>
              <w:left w:val="single" w:sz="4" w:space="0" w:color="auto"/>
              <w:bottom w:val="single" w:sz="4" w:space="0" w:color="auto"/>
              <w:right w:val="single" w:sz="4" w:space="0" w:color="auto"/>
            </w:tcBorders>
            <w:vAlign w:val="center"/>
          </w:tcPr>
          <w:p w14:paraId="7C978237" w14:textId="5A8A8247" w:rsidR="001D12A7" w:rsidRPr="00305AFC" w:rsidRDefault="001D12A7" w:rsidP="001D12A7">
            <w:pPr>
              <w:spacing w:after="0" w:line="0" w:lineRule="atLeast"/>
              <w:rPr>
                <w:rFonts w:eastAsia="Times New Roman" w:cstheme="minorHAnsi"/>
                <w:bCs/>
                <w:lang w:val="en-US" w:eastAsia="ru-RU"/>
              </w:rPr>
            </w:pPr>
            <w:r w:rsidRPr="00305AFC">
              <w:rPr>
                <w:rFonts w:cstheme="minorHAnsi"/>
                <w:bCs/>
                <w:sz w:val="20"/>
                <w:szCs w:val="20"/>
              </w:rPr>
              <w:t>2.7</w:t>
            </w:r>
          </w:p>
        </w:tc>
        <w:tc>
          <w:tcPr>
            <w:tcW w:w="3046" w:type="dxa"/>
            <w:tcBorders>
              <w:top w:val="single" w:sz="4" w:space="0" w:color="auto"/>
              <w:left w:val="single" w:sz="4" w:space="0" w:color="auto"/>
              <w:bottom w:val="single" w:sz="4" w:space="0" w:color="auto"/>
              <w:right w:val="single" w:sz="4" w:space="0" w:color="auto"/>
            </w:tcBorders>
            <w:shd w:val="clear" w:color="auto" w:fill="auto"/>
            <w:vAlign w:val="center"/>
          </w:tcPr>
          <w:p w14:paraId="5B6B7868" w14:textId="1BF546CB" w:rsidR="001D12A7" w:rsidRPr="00305AFC" w:rsidRDefault="001D12A7" w:rsidP="001D12A7">
            <w:pPr>
              <w:spacing w:after="0" w:line="0" w:lineRule="atLeast"/>
              <w:rPr>
                <w:rFonts w:eastAsia="Times New Roman" w:cstheme="minorHAnsi"/>
                <w:bCs/>
                <w:lang w:val="en-US" w:eastAsia="ru-RU"/>
              </w:rPr>
            </w:pPr>
            <w:r w:rsidRPr="00305AFC">
              <w:rPr>
                <w:rFonts w:cstheme="minorHAnsi"/>
                <w:bCs/>
                <w:lang w:val="en-US"/>
              </w:rPr>
              <w:t>UV chamber for preserving sterility</w:t>
            </w:r>
          </w:p>
        </w:tc>
        <w:tc>
          <w:tcPr>
            <w:tcW w:w="1080" w:type="dxa"/>
            <w:tcBorders>
              <w:top w:val="single" w:sz="4" w:space="0" w:color="auto"/>
              <w:left w:val="single" w:sz="4" w:space="0" w:color="auto"/>
              <w:bottom w:val="single" w:sz="4" w:space="0" w:color="auto"/>
            </w:tcBorders>
            <w:vAlign w:val="center"/>
          </w:tcPr>
          <w:p w14:paraId="44F71482" w14:textId="45FB5344" w:rsidR="001D12A7" w:rsidRPr="00B85490" w:rsidRDefault="001D12A7" w:rsidP="001D12A7">
            <w:pPr>
              <w:spacing w:after="0" w:line="0" w:lineRule="atLeast"/>
              <w:jc w:val="center"/>
              <w:rPr>
                <w:rFonts w:eastAsia="Times New Roman" w:cstheme="minorHAnsi"/>
                <w:bCs/>
                <w:lang w:val="en-US" w:eastAsia="ru-RU"/>
              </w:rPr>
            </w:pPr>
            <w:r w:rsidRPr="00B85490">
              <w:rPr>
                <w:rFonts w:cstheme="minorHAnsi"/>
                <w:bCs/>
                <w:sz w:val="20"/>
                <w:szCs w:val="20"/>
                <w:lang w:val="en-US"/>
              </w:rPr>
              <w:t xml:space="preserve">Not less than </w:t>
            </w:r>
            <w:r w:rsidRPr="00B85490">
              <w:rPr>
                <w:rFonts w:cstheme="minorHAnsi"/>
                <w:bCs/>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5DA9A30" w14:textId="663BD96C" w:rsidR="001D12A7" w:rsidRPr="0000635D" w:rsidRDefault="0000635D" w:rsidP="001D12A7">
            <w:pPr>
              <w:spacing w:after="0" w:line="0" w:lineRule="atLeast"/>
              <w:jc w:val="center"/>
              <w:rPr>
                <w:rFonts w:eastAsia="Times New Roman" w:cstheme="minorHAnsi"/>
                <w:sz w:val="20"/>
                <w:szCs w:val="20"/>
                <w:lang w:val="en-US" w:eastAsia="ru-RU"/>
              </w:rPr>
            </w:pPr>
            <w:r w:rsidRPr="0000635D">
              <w:rPr>
                <w:rFonts w:eastAsia="Times New Roman" w:cstheme="minorHAnsi"/>
                <w:sz w:val="20"/>
                <w:szCs w:val="2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E5A10E8" w14:textId="77777777" w:rsidR="001D12A7" w:rsidRPr="00B85490" w:rsidRDefault="001D12A7" w:rsidP="001D12A7">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0477C95" w14:textId="77777777" w:rsidR="001D12A7" w:rsidRPr="00B85490" w:rsidRDefault="001D12A7" w:rsidP="001D12A7">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18333F9" w14:textId="77777777" w:rsidR="001D12A7" w:rsidRPr="00B85490" w:rsidRDefault="001D12A7" w:rsidP="001D12A7">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516DBB1C" w14:textId="77777777" w:rsidR="001D12A7" w:rsidRPr="00B85490" w:rsidRDefault="001D12A7" w:rsidP="001D12A7">
            <w:pPr>
              <w:spacing w:after="0" w:line="0" w:lineRule="atLeast"/>
              <w:rPr>
                <w:rFonts w:eastAsia="Times New Roman" w:cstheme="minorHAnsi"/>
                <w:lang w:val="en-US" w:eastAsia="ru-RU"/>
              </w:rPr>
            </w:pPr>
          </w:p>
        </w:tc>
      </w:tr>
      <w:tr w:rsidR="008B7E8F" w:rsidRPr="00B85490" w14:paraId="04EB9CD7" w14:textId="77777777" w:rsidTr="0000635D">
        <w:trPr>
          <w:trHeight w:val="277"/>
        </w:trPr>
        <w:tc>
          <w:tcPr>
            <w:tcW w:w="694" w:type="dxa"/>
            <w:tcBorders>
              <w:top w:val="single" w:sz="4" w:space="0" w:color="auto"/>
              <w:left w:val="single" w:sz="4" w:space="0" w:color="auto"/>
              <w:bottom w:val="single" w:sz="4" w:space="0" w:color="auto"/>
              <w:right w:val="single" w:sz="4" w:space="0" w:color="auto"/>
            </w:tcBorders>
            <w:vAlign w:val="center"/>
          </w:tcPr>
          <w:p w14:paraId="1843625A" w14:textId="261D8874" w:rsidR="008B7E8F" w:rsidRPr="00305AFC" w:rsidRDefault="008B7E8F" w:rsidP="008B7E8F">
            <w:pPr>
              <w:spacing w:after="0" w:line="0" w:lineRule="atLeast"/>
              <w:rPr>
                <w:rFonts w:eastAsia="Times New Roman" w:cstheme="minorHAnsi"/>
                <w:bCs/>
                <w:lang w:val="en-US" w:eastAsia="ru-RU"/>
              </w:rPr>
            </w:pPr>
            <w:r w:rsidRPr="00305AFC">
              <w:rPr>
                <w:rFonts w:cstheme="minorHAnsi"/>
                <w:bCs/>
                <w:sz w:val="20"/>
                <w:szCs w:val="20"/>
              </w:rPr>
              <w:t>2.8</w:t>
            </w:r>
          </w:p>
        </w:tc>
        <w:tc>
          <w:tcPr>
            <w:tcW w:w="3046" w:type="dxa"/>
            <w:tcBorders>
              <w:top w:val="single" w:sz="4" w:space="0" w:color="auto"/>
              <w:left w:val="single" w:sz="4" w:space="0" w:color="auto"/>
              <w:bottom w:val="single" w:sz="4" w:space="0" w:color="auto"/>
              <w:right w:val="single" w:sz="4" w:space="0" w:color="auto"/>
            </w:tcBorders>
            <w:shd w:val="clear" w:color="auto" w:fill="auto"/>
            <w:vAlign w:val="center"/>
          </w:tcPr>
          <w:p w14:paraId="6C20E18C" w14:textId="2BA9AA38" w:rsidR="008B7E8F" w:rsidRPr="00305AFC" w:rsidRDefault="008B7E8F" w:rsidP="008B7E8F">
            <w:pPr>
              <w:spacing w:after="0" w:line="0" w:lineRule="atLeast"/>
              <w:rPr>
                <w:rFonts w:eastAsia="Times New Roman" w:cstheme="minorHAnsi"/>
                <w:bCs/>
                <w:lang w:val="en-US" w:eastAsia="ru-RU"/>
              </w:rPr>
            </w:pPr>
            <w:r w:rsidRPr="00305AFC">
              <w:rPr>
                <w:rFonts w:cstheme="minorHAnsi"/>
                <w:bCs/>
                <w:lang w:val="en-US"/>
              </w:rPr>
              <w:t>Container for disinfection and pre-sterilization treatment of medical devices</w:t>
            </w:r>
          </w:p>
        </w:tc>
        <w:tc>
          <w:tcPr>
            <w:tcW w:w="1080" w:type="dxa"/>
            <w:tcBorders>
              <w:top w:val="single" w:sz="4" w:space="0" w:color="auto"/>
              <w:left w:val="single" w:sz="4" w:space="0" w:color="auto"/>
              <w:bottom w:val="single" w:sz="4" w:space="0" w:color="auto"/>
            </w:tcBorders>
            <w:vAlign w:val="center"/>
          </w:tcPr>
          <w:p w14:paraId="4479A34E" w14:textId="236832CA" w:rsidR="008B7E8F" w:rsidRPr="00B85490" w:rsidRDefault="008B7E8F" w:rsidP="008B7E8F">
            <w:pPr>
              <w:spacing w:after="0" w:line="0" w:lineRule="atLeast"/>
              <w:jc w:val="center"/>
              <w:rPr>
                <w:rFonts w:eastAsia="Times New Roman" w:cstheme="minorHAnsi"/>
                <w:lang w:val="en-US" w:eastAsia="ru-RU"/>
              </w:rPr>
            </w:pPr>
            <w:r w:rsidRPr="00B85490">
              <w:rPr>
                <w:rFonts w:cstheme="minorHAnsi"/>
                <w:sz w:val="20"/>
                <w:szCs w:val="20"/>
                <w:lang w:val="en-US"/>
              </w:rPr>
              <w:t xml:space="preserve">Not less than </w:t>
            </w:r>
            <w:r w:rsidRPr="00B85490">
              <w:rPr>
                <w:rFonts w:cstheme="minorHAnsi"/>
                <w:b/>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97AD376" w14:textId="2110EDD0" w:rsidR="008B7E8F" w:rsidRPr="00B85490" w:rsidRDefault="0000635D" w:rsidP="008B7E8F">
            <w:pPr>
              <w:spacing w:after="0" w:line="0" w:lineRule="atLeast"/>
              <w:jc w:val="center"/>
              <w:rPr>
                <w:rFonts w:eastAsia="Times New Roman" w:cstheme="minorHAnsi"/>
                <w:lang w:val="en-US" w:eastAsia="ru-RU"/>
              </w:rPr>
            </w:pPr>
            <w:r w:rsidRPr="0000635D">
              <w:rPr>
                <w:rFonts w:eastAsia="Times New Roman" w:cstheme="minorHAnsi"/>
                <w:sz w:val="20"/>
                <w:szCs w:val="2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80F0D77" w14:textId="77777777" w:rsidR="008B7E8F" w:rsidRPr="00B85490" w:rsidRDefault="008B7E8F" w:rsidP="008B7E8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4845F88" w14:textId="77777777" w:rsidR="008B7E8F" w:rsidRPr="00B85490" w:rsidRDefault="008B7E8F" w:rsidP="008B7E8F">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5519AF4" w14:textId="77777777" w:rsidR="008B7E8F" w:rsidRPr="00B85490" w:rsidRDefault="008B7E8F" w:rsidP="008B7E8F">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06B2657A" w14:textId="77777777" w:rsidR="008B7E8F" w:rsidRPr="00B85490" w:rsidRDefault="008B7E8F" w:rsidP="008B7E8F">
            <w:pPr>
              <w:spacing w:after="0" w:line="0" w:lineRule="atLeast"/>
              <w:rPr>
                <w:rFonts w:eastAsia="Times New Roman" w:cstheme="minorHAnsi"/>
                <w:lang w:val="en-US" w:eastAsia="ru-RU"/>
              </w:rPr>
            </w:pPr>
          </w:p>
        </w:tc>
      </w:tr>
      <w:tr w:rsidR="005F7FC8" w:rsidRPr="00B85490" w14:paraId="21C00B2A" w14:textId="77777777" w:rsidTr="0000635D">
        <w:trPr>
          <w:trHeight w:val="277"/>
        </w:trPr>
        <w:tc>
          <w:tcPr>
            <w:tcW w:w="694" w:type="dxa"/>
            <w:tcBorders>
              <w:top w:val="single" w:sz="4" w:space="0" w:color="auto"/>
              <w:left w:val="single" w:sz="4" w:space="0" w:color="auto"/>
              <w:bottom w:val="single" w:sz="4" w:space="0" w:color="auto"/>
              <w:right w:val="single" w:sz="4" w:space="0" w:color="auto"/>
            </w:tcBorders>
            <w:vAlign w:val="center"/>
          </w:tcPr>
          <w:p w14:paraId="5DEC9B53" w14:textId="15C48C49" w:rsidR="005F7FC8" w:rsidRPr="00305AFC" w:rsidRDefault="005F7FC8" w:rsidP="005F7FC8">
            <w:pPr>
              <w:spacing w:after="0" w:line="0" w:lineRule="atLeast"/>
              <w:rPr>
                <w:rFonts w:eastAsia="Times New Roman" w:cstheme="minorHAnsi"/>
                <w:bCs/>
                <w:lang w:val="en-US" w:eastAsia="ru-RU"/>
              </w:rPr>
            </w:pPr>
            <w:r w:rsidRPr="00305AFC">
              <w:rPr>
                <w:rFonts w:cstheme="minorHAnsi"/>
                <w:bCs/>
                <w:sz w:val="20"/>
                <w:szCs w:val="20"/>
              </w:rPr>
              <w:t>2.9</w:t>
            </w:r>
          </w:p>
        </w:tc>
        <w:tc>
          <w:tcPr>
            <w:tcW w:w="3046" w:type="dxa"/>
            <w:tcBorders>
              <w:top w:val="single" w:sz="4" w:space="0" w:color="auto"/>
              <w:left w:val="single" w:sz="4" w:space="0" w:color="auto"/>
              <w:bottom w:val="single" w:sz="4" w:space="0" w:color="auto"/>
              <w:right w:val="single" w:sz="4" w:space="0" w:color="auto"/>
            </w:tcBorders>
            <w:shd w:val="clear" w:color="auto" w:fill="auto"/>
            <w:vAlign w:val="center"/>
          </w:tcPr>
          <w:p w14:paraId="590FBA55" w14:textId="44D8C306" w:rsidR="005F7FC8" w:rsidRPr="00305AFC" w:rsidRDefault="005F7FC8" w:rsidP="005F7FC8">
            <w:pPr>
              <w:spacing w:after="0" w:line="0" w:lineRule="atLeast"/>
              <w:rPr>
                <w:rFonts w:eastAsia="Times New Roman" w:cstheme="minorHAnsi"/>
                <w:bCs/>
                <w:lang w:val="en-US" w:eastAsia="ru-RU"/>
              </w:rPr>
            </w:pPr>
            <w:r w:rsidRPr="00305AFC">
              <w:rPr>
                <w:rFonts w:eastAsia="Times New Roman" w:cstheme="minorHAnsi"/>
                <w:bCs/>
                <w:lang w:val="en-US"/>
              </w:rPr>
              <w:t xml:space="preserve">Ultraviolet bactericidal air </w:t>
            </w:r>
            <w:proofErr w:type="spellStart"/>
            <w:r w:rsidRPr="00305AFC">
              <w:rPr>
                <w:rFonts w:eastAsia="Times New Roman" w:cstheme="minorHAnsi"/>
                <w:bCs/>
                <w:lang w:val="en-US"/>
              </w:rPr>
              <w:t>recirculator</w:t>
            </w:r>
            <w:proofErr w:type="spellEnd"/>
          </w:p>
        </w:tc>
        <w:tc>
          <w:tcPr>
            <w:tcW w:w="1080" w:type="dxa"/>
            <w:tcBorders>
              <w:top w:val="single" w:sz="4" w:space="0" w:color="auto"/>
              <w:left w:val="single" w:sz="4" w:space="0" w:color="auto"/>
              <w:bottom w:val="single" w:sz="4" w:space="0" w:color="auto"/>
            </w:tcBorders>
            <w:vAlign w:val="center"/>
          </w:tcPr>
          <w:p w14:paraId="4B6C4065" w14:textId="1F102420" w:rsidR="005F7FC8" w:rsidRPr="00B85490" w:rsidRDefault="005F7FC8" w:rsidP="005F7FC8">
            <w:pPr>
              <w:spacing w:after="0" w:line="0" w:lineRule="atLeast"/>
              <w:jc w:val="center"/>
              <w:rPr>
                <w:rFonts w:eastAsia="Times New Roman" w:cstheme="minorHAnsi"/>
                <w:lang w:val="en-US" w:eastAsia="ru-RU"/>
              </w:rPr>
            </w:pPr>
            <w:proofErr w:type="spellStart"/>
            <w:r w:rsidRPr="00B85490">
              <w:rPr>
                <w:rFonts w:cstheme="minorHAnsi"/>
                <w:sz w:val="20"/>
                <w:szCs w:val="20"/>
              </w:rPr>
              <w:t>Not</w:t>
            </w:r>
            <w:proofErr w:type="spellEnd"/>
            <w:r w:rsidRPr="00B85490">
              <w:rPr>
                <w:rFonts w:cstheme="minorHAnsi"/>
                <w:sz w:val="20"/>
                <w:szCs w:val="20"/>
              </w:rPr>
              <w:t xml:space="preserve"> </w:t>
            </w:r>
            <w:proofErr w:type="spellStart"/>
            <w:r w:rsidRPr="00B85490">
              <w:rPr>
                <w:rFonts w:cstheme="minorHAnsi"/>
                <w:sz w:val="20"/>
                <w:szCs w:val="20"/>
              </w:rPr>
              <w:t>less</w:t>
            </w:r>
            <w:proofErr w:type="spellEnd"/>
            <w:r w:rsidRPr="00B85490">
              <w:rPr>
                <w:rFonts w:cstheme="minorHAnsi"/>
                <w:sz w:val="20"/>
                <w:szCs w:val="20"/>
              </w:rPr>
              <w:t xml:space="preserve"> </w:t>
            </w:r>
            <w:proofErr w:type="spellStart"/>
            <w:r w:rsidRPr="00B85490">
              <w:rPr>
                <w:rFonts w:cstheme="minorHAnsi"/>
                <w:sz w:val="20"/>
                <w:szCs w:val="20"/>
              </w:rPr>
              <w:t>than</w:t>
            </w:r>
            <w:proofErr w:type="spellEnd"/>
            <w:r w:rsidRPr="00B85490">
              <w:rPr>
                <w:rFonts w:cstheme="minorHAnsi"/>
                <w:sz w:val="20"/>
                <w:szCs w:val="20"/>
              </w:rPr>
              <w:t xml:space="preserve"> 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2EF43A7" w14:textId="04DC62F3" w:rsidR="005F7FC8" w:rsidRPr="00B85490" w:rsidRDefault="0000635D" w:rsidP="005F7FC8">
            <w:pPr>
              <w:spacing w:after="0" w:line="0" w:lineRule="atLeast"/>
              <w:jc w:val="center"/>
              <w:rPr>
                <w:rFonts w:eastAsia="Times New Roman" w:cstheme="minorHAnsi"/>
                <w:lang w:val="en-US" w:eastAsia="ru-RU"/>
              </w:rPr>
            </w:pPr>
            <w:r w:rsidRPr="0000635D">
              <w:rPr>
                <w:rFonts w:eastAsia="Times New Roman" w:cstheme="minorHAnsi"/>
                <w:sz w:val="20"/>
                <w:szCs w:val="2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00312CC" w14:textId="77777777" w:rsidR="005F7FC8" w:rsidRPr="00B85490" w:rsidRDefault="005F7FC8" w:rsidP="005F7FC8">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0F4C745" w14:textId="77777777" w:rsidR="005F7FC8" w:rsidRPr="00B85490" w:rsidRDefault="005F7FC8" w:rsidP="005F7FC8">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98D6D86" w14:textId="77777777" w:rsidR="005F7FC8" w:rsidRPr="00B85490" w:rsidRDefault="005F7FC8" w:rsidP="005F7FC8">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61AF6B9B" w14:textId="77777777" w:rsidR="005F7FC8" w:rsidRPr="00B85490" w:rsidRDefault="005F7FC8" w:rsidP="005F7FC8">
            <w:pPr>
              <w:spacing w:after="0" w:line="0" w:lineRule="atLeast"/>
              <w:rPr>
                <w:rFonts w:eastAsia="Times New Roman" w:cstheme="minorHAnsi"/>
                <w:lang w:val="en-US" w:eastAsia="ru-RU"/>
              </w:rPr>
            </w:pPr>
          </w:p>
        </w:tc>
      </w:tr>
      <w:tr w:rsidR="003B48C8" w:rsidRPr="00B85490" w14:paraId="7EDD6983" w14:textId="77777777" w:rsidTr="0000635D">
        <w:trPr>
          <w:trHeight w:val="277"/>
        </w:trPr>
        <w:tc>
          <w:tcPr>
            <w:tcW w:w="694" w:type="dxa"/>
            <w:tcBorders>
              <w:top w:val="single" w:sz="4" w:space="0" w:color="auto"/>
              <w:left w:val="single" w:sz="4" w:space="0" w:color="auto"/>
              <w:bottom w:val="single" w:sz="4" w:space="0" w:color="auto"/>
              <w:right w:val="single" w:sz="4" w:space="0" w:color="auto"/>
            </w:tcBorders>
            <w:vAlign w:val="center"/>
          </w:tcPr>
          <w:p w14:paraId="5F7910FD" w14:textId="4A0522B0" w:rsidR="003B48C8" w:rsidRPr="00305AFC" w:rsidRDefault="003B48C8" w:rsidP="003B48C8">
            <w:pPr>
              <w:spacing w:after="0" w:line="0" w:lineRule="atLeast"/>
              <w:rPr>
                <w:rFonts w:eastAsia="Times New Roman" w:cstheme="minorHAnsi"/>
                <w:bCs/>
                <w:lang w:val="en-US" w:eastAsia="ru-RU"/>
              </w:rPr>
            </w:pPr>
            <w:r w:rsidRPr="00305AFC">
              <w:rPr>
                <w:rFonts w:cstheme="minorHAnsi"/>
                <w:bCs/>
                <w:sz w:val="20"/>
                <w:szCs w:val="20"/>
              </w:rPr>
              <w:t>2.10</w:t>
            </w:r>
          </w:p>
        </w:tc>
        <w:tc>
          <w:tcPr>
            <w:tcW w:w="3046" w:type="dxa"/>
            <w:tcBorders>
              <w:top w:val="single" w:sz="4" w:space="0" w:color="auto"/>
              <w:left w:val="single" w:sz="4" w:space="0" w:color="auto"/>
              <w:bottom w:val="single" w:sz="4" w:space="0" w:color="auto"/>
              <w:right w:val="single" w:sz="4" w:space="0" w:color="auto"/>
            </w:tcBorders>
            <w:shd w:val="clear" w:color="auto" w:fill="auto"/>
            <w:vAlign w:val="center"/>
          </w:tcPr>
          <w:p w14:paraId="428DA5BB" w14:textId="3EE7273A" w:rsidR="003B48C8" w:rsidRPr="00305AFC" w:rsidRDefault="003B48C8" w:rsidP="003B48C8">
            <w:pPr>
              <w:spacing w:after="0" w:line="0" w:lineRule="atLeast"/>
              <w:rPr>
                <w:rFonts w:eastAsia="Times New Roman" w:cstheme="minorHAnsi"/>
                <w:bCs/>
                <w:lang w:val="en-US" w:eastAsia="ru-RU"/>
              </w:rPr>
            </w:pPr>
            <w:r w:rsidRPr="00305AFC">
              <w:rPr>
                <w:rFonts w:cstheme="minorHAnsi"/>
                <w:bCs/>
                <w:lang w:val="en-US"/>
              </w:rPr>
              <w:t>Tester the viability of the pulp</w:t>
            </w:r>
          </w:p>
        </w:tc>
        <w:tc>
          <w:tcPr>
            <w:tcW w:w="1080" w:type="dxa"/>
            <w:tcBorders>
              <w:top w:val="single" w:sz="4" w:space="0" w:color="auto"/>
              <w:left w:val="single" w:sz="4" w:space="0" w:color="auto"/>
              <w:bottom w:val="single" w:sz="4" w:space="0" w:color="auto"/>
            </w:tcBorders>
            <w:vAlign w:val="center"/>
          </w:tcPr>
          <w:p w14:paraId="4F1BDF62" w14:textId="0EFCA23F" w:rsidR="003B48C8" w:rsidRPr="00B85490" w:rsidRDefault="003B48C8" w:rsidP="003B48C8">
            <w:pPr>
              <w:spacing w:after="0" w:line="0" w:lineRule="atLeast"/>
              <w:jc w:val="center"/>
              <w:rPr>
                <w:rFonts w:eastAsia="Times New Roman" w:cstheme="minorHAnsi"/>
                <w:bCs/>
                <w:lang w:val="en-US" w:eastAsia="ru-RU"/>
              </w:rPr>
            </w:pPr>
            <w:r w:rsidRPr="00B85490">
              <w:rPr>
                <w:rFonts w:cstheme="minorHAnsi"/>
                <w:bCs/>
                <w:sz w:val="20"/>
                <w:szCs w:val="20"/>
                <w:lang w:val="en-US"/>
              </w:rPr>
              <w:t xml:space="preserve">Not less than </w:t>
            </w:r>
            <w:r w:rsidRPr="00B85490">
              <w:rPr>
                <w:rFonts w:cstheme="minorHAnsi"/>
                <w:bCs/>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B559461" w14:textId="15CCC88A" w:rsidR="003B48C8" w:rsidRPr="00B85490" w:rsidRDefault="0000635D" w:rsidP="003B48C8">
            <w:pPr>
              <w:spacing w:after="0" w:line="0" w:lineRule="atLeast"/>
              <w:jc w:val="center"/>
              <w:rPr>
                <w:rFonts w:eastAsia="Times New Roman" w:cstheme="minorHAnsi"/>
                <w:lang w:val="en-US" w:eastAsia="ru-RU"/>
              </w:rPr>
            </w:pPr>
            <w:r w:rsidRPr="0000635D">
              <w:rPr>
                <w:rFonts w:eastAsia="Times New Roman" w:cstheme="minorHAnsi"/>
                <w:sz w:val="20"/>
                <w:szCs w:val="2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D2A4F04" w14:textId="77777777" w:rsidR="003B48C8" w:rsidRPr="00B85490" w:rsidRDefault="003B48C8" w:rsidP="003B48C8">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B261701" w14:textId="77777777" w:rsidR="003B48C8" w:rsidRPr="00B85490" w:rsidRDefault="003B48C8" w:rsidP="003B48C8">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F4D774C" w14:textId="77777777" w:rsidR="003B48C8" w:rsidRPr="00B85490" w:rsidRDefault="003B48C8" w:rsidP="003B48C8">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59E69B37" w14:textId="77777777" w:rsidR="003B48C8" w:rsidRPr="00B85490" w:rsidRDefault="003B48C8" w:rsidP="003B48C8">
            <w:pPr>
              <w:spacing w:after="0" w:line="0" w:lineRule="atLeast"/>
              <w:rPr>
                <w:rFonts w:eastAsia="Times New Roman" w:cstheme="minorHAnsi"/>
                <w:lang w:val="en-US" w:eastAsia="ru-RU"/>
              </w:rPr>
            </w:pPr>
          </w:p>
        </w:tc>
      </w:tr>
      <w:tr w:rsidR="009D6669" w:rsidRPr="00B85490" w14:paraId="00D4542E" w14:textId="77777777" w:rsidTr="0000635D">
        <w:trPr>
          <w:trHeight w:val="277"/>
        </w:trPr>
        <w:tc>
          <w:tcPr>
            <w:tcW w:w="694" w:type="dxa"/>
            <w:tcBorders>
              <w:top w:val="single" w:sz="4" w:space="0" w:color="auto"/>
              <w:left w:val="single" w:sz="4" w:space="0" w:color="auto"/>
              <w:bottom w:val="single" w:sz="4" w:space="0" w:color="auto"/>
              <w:right w:val="single" w:sz="4" w:space="0" w:color="auto"/>
            </w:tcBorders>
            <w:vAlign w:val="center"/>
          </w:tcPr>
          <w:p w14:paraId="0F25D34F" w14:textId="24241961" w:rsidR="009D6669" w:rsidRPr="00305AFC" w:rsidRDefault="009D6669" w:rsidP="009D6669">
            <w:pPr>
              <w:spacing w:after="0" w:line="0" w:lineRule="atLeast"/>
              <w:rPr>
                <w:rFonts w:eastAsia="Times New Roman" w:cstheme="minorHAnsi"/>
                <w:bCs/>
                <w:lang w:val="en-US" w:eastAsia="ru-RU"/>
              </w:rPr>
            </w:pPr>
            <w:r w:rsidRPr="00305AFC">
              <w:rPr>
                <w:rFonts w:cstheme="minorHAnsi"/>
                <w:bCs/>
                <w:sz w:val="20"/>
                <w:szCs w:val="20"/>
              </w:rPr>
              <w:t>2.11</w:t>
            </w:r>
          </w:p>
        </w:tc>
        <w:tc>
          <w:tcPr>
            <w:tcW w:w="3046" w:type="dxa"/>
            <w:tcBorders>
              <w:top w:val="single" w:sz="4" w:space="0" w:color="auto"/>
              <w:left w:val="single" w:sz="4" w:space="0" w:color="auto"/>
              <w:bottom w:val="single" w:sz="4" w:space="0" w:color="auto"/>
              <w:right w:val="single" w:sz="4" w:space="0" w:color="auto"/>
            </w:tcBorders>
            <w:shd w:val="clear" w:color="auto" w:fill="auto"/>
            <w:vAlign w:val="center"/>
          </w:tcPr>
          <w:p w14:paraId="392835F9" w14:textId="6444CFDC" w:rsidR="009D6669" w:rsidRPr="00305AFC" w:rsidRDefault="009D6669" w:rsidP="009D6669">
            <w:pPr>
              <w:spacing w:after="0" w:line="0" w:lineRule="atLeast"/>
              <w:rPr>
                <w:rFonts w:eastAsia="Times New Roman" w:cstheme="minorHAnsi"/>
                <w:bCs/>
                <w:lang w:val="en-US" w:eastAsia="ru-RU"/>
              </w:rPr>
            </w:pPr>
            <w:proofErr w:type="spellStart"/>
            <w:r w:rsidRPr="00305AFC">
              <w:rPr>
                <w:rFonts w:cstheme="minorHAnsi"/>
                <w:bCs/>
              </w:rPr>
              <w:t>Apex</w:t>
            </w:r>
            <w:proofErr w:type="spellEnd"/>
            <w:r w:rsidRPr="00305AFC">
              <w:rPr>
                <w:rFonts w:cstheme="minorHAnsi"/>
                <w:bCs/>
              </w:rPr>
              <w:t xml:space="preserve"> </w:t>
            </w:r>
            <w:proofErr w:type="spellStart"/>
            <w:r w:rsidRPr="00305AFC">
              <w:rPr>
                <w:rFonts w:cstheme="minorHAnsi"/>
                <w:bCs/>
              </w:rPr>
              <w:t>locator</w:t>
            </w:r>
            <w:proofErr w:type="spellEnd"/>
          </w:p>
        </w:tc>
        <w:tc>
          <w:tcPr>
            <w:tcW w:w="1080" w:type="dxa"/>
            <w:tcBorders>
              <w:top w:val="single" w:sz="4" w:space="0" w:color="auto"/>
              <w:left w:val="single" w:sz="4" w:space="0" w:color="auto"/>
              <w:bottom w:val="single" w:sz="4" w:space="0" w:color="auto"/>
            </w:tcBorders>
            <w:vAlign w:val="center"/>
          </w:tcPr>
          <w:p w14:paraId="56AB54BE" w14:textId="2E7C573D" w:rsidR="009D6669" w:rsidRPr="00B85490" w:rsidRDefault="009D6669" w:rsidP="009D6669">
            <w:pPr>
              <w:spacing w:after="0" w:line="0" w:lineRule="atLeast"/>
              <w:jc w:val="center"/>
              <w:rPr>
                <w:rFonts w:eastAsia="Times New Roman" w:cstheme="minorHAnsi"/>
                <w:bCs/>
                <w:lang w:val="en-US" w:eastAsia="ru-RU"/>
              </w:rPr>
            </w:pPr>
            <w:r w:rsidRPr="00B85490">
              <w:rPr>
                <w:rFonts w:cstheme="minorHAnsi"/>
                <w:bCs/>
                <w:sz w:val="20"/>
                <w:szCs w:val="20"/>
                <w:lang w:val="en-US"/>
              </w:rPr>
              <w:t xml:space="preserve">Not less than </w:t>
            </w:r>
            <w:r w:rsidRPr="00B85490">
              <w:rPr>
                <w:rFonts w:cstheme="minorHAnsi"/>
                <w:bCs/>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5DEDB36" w14:textId="1594C7DE" w:rsidR="009D6669" w:rsidRPr="00B85490" w:rsidRDefault="0000635D" w:rsidP="009D6669">
            <w:pPr>
              <w:spacing w:after="0" w:line="0" w:lineRule="atLeast"/>
              <w:jc w:val="center"/>
              <w:rPr>
                <w:rFonts w:eastAsia="Times New Roman" w:cstheme="minorHAnsi"/>
                <w:lang w:val="en-US" w:eastAsia="ru-RU"/>
              </w:rPr>
            </w:pPr>
            <w:r w:rsidRPr="0000635D">
              <w:rPr>
                <w:rFonts w:eastAsia="Times New Roman" w:cstheme="minorHAnsi"/>
                <w:sz w:val="20"/>
                <w:szCs w:val="2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18C6675" w14:textId="77777777" w:rsidR="009D6669" w:rsidRPr="00B85490" w:rsidRDefault="009D6669" w:rsidP="009D6669">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243670E" w14:textId="77777777" w:rsidR="009D6669" w:rsidRPr="00B85490" w:rsidRDefault="009D6669" w:rsidP="009D6669">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ED541AD" w14:textId="77777777" w:rsidR="009D6669" w:rsidRPr="00B85490" w:rsidRDefault="009D6669" w:rsidP="009D6669">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16456F87" w14:textId="77777777" w:rsidR="009D6669" w:rsidRPr="00B85490" w:rsidRDefault="009D6669" w:rsidP="009D6669">
            <w:pPr>
              <w:spacing w:after="0" w:line="0" w:lineRule="atLeast"/>
              <w:rPr>
                <w:rFonts w:eastAsia="Times New Roman" w:cstheme="minorHAnsi"/>
                <w:lang w:val="en-US" w:eastAsia="ru-RU"/>
              </w:rPr>
            </w:pPr>
          </w:p>
        </w:tc>
      </w:tr>
      <w:tr w:rsidR="00121E65" w:rsidRPr="00B85490" w14:paraId="61CC07C3" w14:textId="77777777" w:rsidTr="0000635D">
        <w:trPr>
          <w:trHeight w:val="277"/>
        </w:trPr>
        <w:tc>
          <w:tcPr>
            <w:tcW w:w="694" w:type="dxa"/>
            <w:tcBorders>
              <w:top w:val="single" w:sz="4" w:space="0" w:color="auto"/>
              <w:left w:val="single" w:sz="4" w:space="0" w:color="auto"/>
              <w:bottom w:val="single" w:sz="4" w:space="0" w:color="auto"/>
              <w:right w:val="single" w:sz="4" w:space="0" w:color="auto"/>
            </w:tcBorders>
            <w:vAlign w:val="center"/>
          </w:tcPr>
          <w:p w14:paraId="6CAE1CC9" w14:textId="199BB598" w:rsidR="00121E65" w:rsidRPr="00305AFC" w:rsidRDefault="00121E65" w:rsidP="00121E65">
            <w:pPr>
              <w:spacing w:after="0" w:line="0" w:lineRule="atLeast"/>
              <w:rPr>
                <w:rFonts w:eastAsia="Times New Roman" w:cstheme="minorHAnsi"/>
                <w:bCs/>
                <w:lang w:val="en-US" w:eastAsia="ru-RU"/>
              </w:rPr>
            </w:pPr>
            <w:r w:rsidRPr="00305AFC">
              <w:rPr>
                <w:rFonts w:cstheme="minorHAnsi"/>
                <w:bCs/>
                <w:sz w:val="20"/>
                <w:szCs w:val="20"/>
              </w:rPr>
              <w:t>2.12</w:t>
            </w:r>
          </w:p>
        </w:tc>
        <w:tc>
          <w:tcPr>
            <w:tcW w:w="3046" w:type="dxa"/>
            <w:tcBorders>
              <w:top w:val="single" w:sz="4" w:space="0" w:color="auto"/>
              <w:left w:val="single" w:sz="4" w:space="0" w:color="auto"/>
              <w:bottom w:val="single" w:sz="4" w:space="0" w:color="auto"/>
              <w:right w:val="single" w:sz="4" w:space="0" w:color="auto"/>
            </w:tcBorders>
            <w:shd w:val="clear" w:color="auto" w:fill="auto"/>
            <w:vAlign w:val="center"/>
          </w:tcPr>
          <w:p w14:paraId="6E932E13" w14:textId="3E3722F4" w:rsidR="00121E65" w:rsidRPr="00305AFC" w:rsidRDefault="00121E65" w:rsidP="00121E65">
            <w:pPr>
              <w:spacing w:after="0" w:line="0" w:lineRule="atLeast"/>
              <w:rPr>
                <w:rFonts w:eastAsia="Times New Roman" w:cstheme="minorHAnsi"/>
                <w:bCs/>
                <w:lang w:val="en-US" w:eastAsia="ru-RU"/>
              </w:rPr>
            </w:pPr>
            <w:proofErr w:type="spellStart"/>
            <w:r w:rsidRPr="00305AFC">
              <w:rPr>
                <w:rFonts w:cstheme="minorHAnsi"/>
                <w:bCs/>
              </w:rPr>
              <w:t>The</w:t>
            </w:r>
            <w:proofErr w:type="spellEnd"/>
            <w:r w:rsidRPr="00305AFC">
              <w:rPr>
                <w:rFonts w:cstheme="minorHAnsi"/>
                <w:bCs/>
              </w:rPr>
              <w:t xml:space="preserve"> </w:t>
            </w:r>
            <w:proofErr w:type="spellStart"/>
            <w:r w:rsidRPr="00305AFC">
              <w:rPr>
                <w:rFonts w:cstheme="minorHAnsi"/>
                <w:bCs/>
              </w:rPr>
              <w:t>electrocoagulator</w:t>
            </w:r>
            <w:proofErr w:type="spellEnd"/>
          </w:p>
        </w:tc>
        <w:tc>
          <w:tcPr>
            <w:tcW w:w="1080" w:type="dxa"/>
            <w:tcBorders>
              <w:top w:val="single" w:sz="4" w:space="0" w:color="auto"/>
              <w:left w:val="single" w:sz="4" w:space="0" w:color="auto"/>
              <w:bottom w:val="single" w:sz="4" w:space="0" w:color="auto"/>
            </w:tcBorders>
            <w:vAlign w:val="center"/>
          </w:tcPr>
          <w:p w14:paraId="1F5B793A" w14:textId="569E669C" w:rsidR="00121E65" w:rsidRPr="00B85490" w:rsidRDefault="00121E65" w:rsidP="00121E65">
            <w:pPr>
              <w:spacing w:after="0" w:line="0" w:lineRule="atLeast"/>
              <w:jc w:val="center"/>
              <w:rPr>
                <w:rFonts w:eastAsia="Times New Roman" w:cstheme="minorHAnsi"/>
                <w:bCs/>
                <w:lang w:val="en-US" w:eastAsia="ru-RU"/>
              </w:rPr>
            </w:pPr>
            <w:r w:rsidRPr="00B85490">
              <w:rPr>
                <w:rFonts w:cstheme="minorHAnsi"/>
                <w:bCs/>
                <w:sz w:val="20"/>
                <w:szCs w:val="20"/>
                <w:lang w:val="en-US"/>
              </w:rPr>
              <w:t xml:space="preserve">Not less than </w:t>
            </w:r>
            <w:r w:rsidRPr="00B85490">
              <w:rPr>
                <w:rFonts w:cstheme="minorHAnsi"/>
                <w:bCs/>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3467652" w14:textId="07C44CDE" w:rsidR="00121E65" w:rsidRPr="00B85490" w:rsidRDefault="0000635D" w:rsidP="00121E65">
            <w:pPr>
              <w:spacing w:after="0" w:line="0" w:lineRule="atLeast"/>
              <w:jc w:val="center"/>
              <w:rPr>
                <w:rFonts w:eastAsia="Times New Roman" w:cstheme="minorHAnsi"/>
                <w:lang w:val="en-US" w:eastAsia="ru-RU"/>
              </w:rPr>
            </w:pPr>
            <w:r w:rsidRPr="0000635D">
              <w:rPr>
                <w:rFonts w:eastAsia="Times New Roman" w:cstheme="minorHAnsi"/>
                <w:sz w:val="20"/>
                <w:szCs w:val="2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135EFE0" w14:textId="77777777" w:rsidR="00121E65" w:rsidRPr="00B85490" w:rsidRDefault="00121E65" w:rsidP="00121E65">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D400DCF" w14:textId="77777777" w:rsidR="00121E65" w:rsidRPr="00B85490" w:rsidRDefault="00121E65" w:rsidP="00121E65">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D5EA932" w14:textId="77777777" w:rsidR="00121E65" w:rsidRPr="00B85490" w:rsidRDefault="00121E65" w:rsidP="00121E65">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338DCBB1" w14:textId="77777777" w:rsidR="00121E65" w:rsidRPr="00B85490" w:rsidRDefault="00121E65" w:rsidP="00121E65">
            <w:pPr>
              <w:spacing w:after="0" w:line="0" w:lineRule="atLeast"/>
              <w:rPr>
                <w:rFonts w:eastAsia="Times New Roman" w:cstheme="minorHAnsi"/>
                <w:lang w:val="en-US" w:eastAsia="ru-RU"/>
              </w:rPr>
            </w:pPr>
          </w:p>
        </w:tc>
      </w:tr>
      <w:tr w:rsidR="00B208F1" w:rsidRPr="00B85490" w14:paraId="1E0954F4" w14:textId="77777777" w:rsidTr="0000635D">
        <w:trPr>
          <w:trHeight w:val="277"/>
        </w:trPr>
        <w:tc>
          <w:tcPr>
            <w:tcW w:w="694" w:type="dxa"/>
            <w:tcBorders>
              <w:top w:val="single" w:sz="4" w:space="0" w:color="auto"/>
              <w:left w:val="single" w:sz="4" w:space="0" w:color="auto"/>
              <w:bottom w:val="single" w:sz="4" w:space="0" w:color="auto"/>
              <w:right w:val="single" w:sz="4" w:space="0" w:color="auto"/>
            </w:tcBorders>
            <w:vAlign w:val="center"/>
          </w:tcPr>
          <w:p w14:paraId="6B52A219" w14:textId="4917C665" w:rsidR="00B208F1" w:rsidRPr="00305AFC" w:rsidRDefault="00B208F1" w:rsidP="00B208F1">
            <w:pPr>
              <w:spacing w:after="0" w:line="0" w:lineRule="atLeast"/>
              <w:rPr>
                <w:rFonts w:eastAsia="Times New Roman" w:cstheme="minorHAnsi"/>
                <w:bCs/>
                <w:lang w:val="en-US" w:eastAsia="ru-RU"/>
              </w:rPr>
            </w:pPr>
            <w:r w:rsidRPr="00305AFC">
              <w:rPr>
                <w:rFonts w:cstheme="minorHAnsi"/>
                <w:bCs/>
                <w:sz w:val="20"/>
                <w:szCs w:val="20"/>
              </w:rPr>
              <w:t>2.13</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5C218640" w14:textId="3022F060" w:rsidR="00B208F1" w:rsidRPr="00305AFC" w:rsidRDefault="00B208F1" w:rsidP="00B208F1">
            <w:pPr>
              <w:spacing w:after="0" w:line="0" w:lineRule="atLeast"/>
              <w:rPr>
                <w:rFonts w:eastAsia="Times New Roman" w:cstheme="minorHAnsi"/>
                <w:bCs/>
                <w:lang w:val="en-US" w:eastAsia="ru-RU"/>
              </w:rPr>
            </w:pPr>
            <w:proofErr w:type="spellStart"/>
            <w:r w:rsidRPr="00305AFC">
              <w:rPr>
                <w:rFonts w:cstheme="minorHAnsi"/>
                <w:bCs/>
                <w:color w:val="000000"/>
                <w:spacing w:val="-1"/>
              </w:rPr>
              <w:t>Led</w:t>
            </w:r>
            <w:proofErr w:type="spellEnd"/>
            <w:r w:rsidRPr="00305AFC">
              <w:rPr>
                <w:rFonts w:cstheme="minorHAnsi"/>
                <w:bCs/>
                <w:color w:val="000000"/>
                <w:spacing w:val="-1"/>
              </w:rPr>
              <w:t xml:space="preserve"> </w:t>
            </w:r>
            <w:proofErr w:type="spellStart"/>
            <w:r w:rsidRPr="00305AFC">
              <w:rPr>
                <w:rFonts w:cstheme="minorHAnsi"/>
                <w:bCs/>
                <w:color w:val="000000"/>
                <w:spacing w:val="-1"/>
              </w:rPr>
              <w:t>device</w:t>
            </w:r>
            <w:proofErr w:type="spellEnd"/>
          </w:p>
        </w:tc>
        <w:tc>
          <w:tcPr>
            <w:tcW w:w="1080" w:type="dxa"/>
            <w:tcBorders>
              <w:top w:val="single" w:sz="4" w:space="0" w:color="auto"/>
              <w:left w:val="single" w:sz="4" w:space="0" w:color="auto"/>
              <w:bottom w:val="single" w:sz="4" w:space="0" w:color="auto"/>
            </w:tcBorders>
            <w:vAlign w:val="center"/>
          </w:tcPr>
          <w:p w14:paraId="0D28381E" w14:textId="476C6AFE" w:rsidR="00B208F1" w:rsidRPr="00B85490" w:rsidRDefault="00B208F1" w:rsidP="00B208F1">
            <w:pPr>
              <w:spacing w:after="0" w:line="0" w:lineRule="atLeast"/>
              <w:jc w:val="center"/>
              <w:rPr>
                <w:rFonts w:eastAsia="Times New Roman" w:cstheme="minorHAnsi"/>
                <w:bCs/>
                <w:lang w:val="en-US" w:eastAsia="ru-RU"/>
              </w:rPr>
            </w:pPr>
            <w:r w:rsidRPr="00B85490">
              <w:rPr>
                <w:rFonts w:cstheme="minorHAnsi"/>
                <w:bCs/>
                <w:sz w:val="20"/>
                <w:szCs w:val="20"/>
                <w:lang w:val="en-US"/>
              </w:rPr>
              <w:t xml:space="preserve">Not less than </w:t>
            </w:r>
            <w:r w:rsidRPr="00B85490">
              <w:rPr>
                <w:rFonts w:cstheme="minorHAnsi"/>
                <w:bCs/>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AFD9BD5" w14:textId="51944596" w:rsidR="00B208F1" w:rsidRPr="00B85490" w:rsidRDefault="0000635D" w:rsidP="00B208F1">
            <w:pPr>
              <w:spacing w:after="0" w:line="0" w:lineRule="atLeast"/>
              <w:jc w:val="center"/>
              <w:rPr>
                <w:rFonts w:eastAsia="Times New Roman" w:cstheme="minorHAnsi"/>
                <w:lang w:val="en-US" w:eastAsia="ru-RU"/>
              </w:rPr>
            </w:pPr>
            <w:r w:rsidRPr="0000635D">
              <w:rPr>
                <w:rFonts w:eastAsia="Times New Roman" w:cstheme="minorHAnsi"/>
                <w:sz w:val="20"/>
                <w:szCs w:val="2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E50186A" w14:textId="77777777" w:rsidR="00B208F1" w:rsidRPr="00B85490" w:rsidRDefault="00B208F1" w:rsidP="00B208F1">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1C572C5" w14:textId="77777777" w:rsidR="00B208F1" w:rsidRPr="00B85490" w:rsidRDefault="00B208F1" w:rsidP="00B208F1">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ED0EEB8" w14:textId="77777777" w:rsidR="00B208F1" w:rsidRPr="00B85490" w:rsidRDefault="00B208F1" w:rsidP="00B208F1">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7062EC1F" w14:textId="77777777" w:rsidR="00B208F1" w:rsidRPr="00B85490" w:rsidRDefault="00B208F1" w:rsidP="00B208F1">
            <w:pPr>
              <w:spacing w:after="0" w:line="0" w:lineRule="atLeast"/>
              <w:rPr>
                <w:rFonts w:eastAsia="Times New Roman" w:cstheme="minorHAnsi"/>
                <w:lang w:val="en-US" w:eastAsia="ru-RU"/>
              </w:rPr>
            </w:pPr>
          </w:p>
        </w:tc>
      </w:tr>
      <w:tr w:rsidR="00804744" w:rsidRPr="00B85490" w14:paraId="0B76A18C" w14:textId="77777777" w:rsidTr="0000635D">
        <w:trPr>
          <w:trHeight w:val="277"/>
        </w:trPr>
        <w:tc>
          <w:tcPr>
            <w:tcW w:w="694" w:type="dxa"/>
            <w:tcBorders>
              <w:top w:val="single" w:sz="4" w:space="0" w:color="auto"/>
              <w:left w:val="single" w:sz="4" w:space="0" w:color="auto"/>
              <w:bottom w:val="single" w:sz="4" w:space="0" w:color="auto"/>
              <w:right w:val="single" w:sz="4" w:space="0" w:color="auto"/>
            </w:tcBorders>
            <w:vAlign w:val="center"/>
          </w:tcPr>
          <w:p w14:paraId="670CD97F" w14:textId="1206DB65" w:rsidR="00804744" w:rsidRPr="00305AFC" w:rsidRDefault="00804744" w:rsidP="00804744">
            <w:pPr>
              <w:spacing w:after="0" w:line="0" w:lineRule="atLeast"/>
              <w:rPr>
                <w:rFonts w:eastAsia="Times New Roman" w:cstheme="minorHAnsi"/>
                <w:bCs/>
                <w:lang w:val="en-US" w:eastAsia="ru-RU"/>
              </w:rPr>
            </w:pPr>
            <w:r w:rsidRPr="00305AFC">
              <w:rPr>
                <w:rFonts w:cstheme="minorHAnsi"/>
                <w:bCs/>
                <w:sz w:val="20"/>
                <w:szCs w:val="20"/>
              </w:rPr>
              <w:t>2.14</w:t>
            </w:r>
          </w:p>
        </w:tc>
        <w:tc>
          <w:tcPr>
            <w:tcW w:w="3046" w:type="dxa"/>
            <w:tcBorders>
              <w:top w:val="single" w:sz="4" w:space="0" w:color="auto"/>
              <w:left w:val="single" w:sz="4" w:space="0" w:color="auto"/>
              <w:bottom w:val="single" w:sz="4" w:space="0" w:color="auto"/>
              <w:right w:val="single" w:sz="4" w:space="0" w:color="auto"/>
            </w:tcBorders>
            <w:shd w:val="clear" w:color="auto" w:fill="auto"/>
            <w:vAlign w:val="center"/>
          </w:tcPr>
          <w:p w14:paraId="7300DA90" w14:textId="0F74CF13" w:rsidR="00804744" w:rsidRPr="00305AFC" w:rsidRDefault="00804744" w:rsidP="00804744">
            <w:pPr>
              <w:spacing w:after="0" w:line="0" w:lineRule="atLeast"/>
              <w:rPr>
                <w:rFonts w:eastAsia="Times New Roman" w:cstheme="minorHAnsi"/>
                <w:bCs/>
                <w:lang w:val="en-US" w:eastAsia="ru-RU"/>
              </w:rPr>
            </w:pPr>
            <w:r w:rsidRPr="00305AFC">
              <w:rPr>
                <w:rFonts w:cstheme="minorHAnsi"/>
                <w:bCs/>
                <w:lang w:val="en-US"/>
              </w:rPr>
              <w:t>Portable autoclave</w:t>
            </w:r>
          </w:p>
        </w:tc>
        <w:tc>
          <w:tcPr>
            <w:tcW w:w="1080" w:type="dxa"/>
            <w:tcBorders>
              <w:top w:val="single" w:sz="4" w:space="0" w:color="auto"/>
              <w:left w:val="single" w:sz="4" w:space="0" w:color="auto"/>
              <w:bottom w:val="single" w:sz="4" w:space="0" w:color="auto"/>
            </w:tcBorders>
            <w:vAlign w:val="center"/>
          </w:tcPr>
          <w:p w14:paraId="02CDC911" w14:textId="3238B1F7" w:rsidR="00804744" w:rsidRPr="00B85490" w:rsidRDefault="00804744" w:rsidP="00804744">
            <w:pPr>
              <w:spacing w:after="0" w:line="0" w:lineRule="atLeast"/>
              <w:jc w:val="center"/>
              <w:rPr>
                <w:rFonts w:eastAsia="Times New Roman" w:cstheme="minorHAnsi"/>
                <w:bCs/>
                <w:lang w:val="en-US" w:eastAsia="ru-RU"/>
              </w:rPr>
            </w:pPr>
            <w:r w:rsidRPr="00B85490">
              <w:rPr>
                <w:rFonts w:cstheme="minorHAnsi"/>
                <w:bCs/>
                <w:sz w:val="20"/>
                <w:szCs w:val="20"/>
                <w:lang w:val="en-US"/>
              </w:rPr>
              <w:t xml:space="preserve">Not less than </w:t>
            </w:r>
            <w:r w:rsidRPr="00B85490">
              <w:rPr>
                <w:rFonts w:cstheme="minorHAnsi"/>
                <w:bCs/>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BA7434E" w14:textId="44B12A73" w:rsidR="00804744" w:rsidRPr="00B85490" w:rsidRDefault="0000635D" w:rsidP="00804744">
            <w:pPr>
              <w:spacing w:after="0" w:line="0" w:lineRule="atLeast"/>
              <w:jc w:val="center"/>
              <w:rPr>
                <w:rFonts w:eastAsia="Times New Roman" w:cstheme="minorHAnsi"/>
                <w:lang w:val="en-US" w:eastAsia="ru-RU"/>
              </w:rPr>
            </w:pPr>
            <w:r w:rsidRPr="0000635D">
              <w:rPr>
                <w:rFonts w:eastAsia="Times New Roman" w:cstheme="minorHAnsi"/>
                <w:sz w:val="20"/>
                <w:szCs w:val="2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ACDCEAB" w14:textId="77777777" w:rsidR="00804744" w:rsidRPr="00B85490" w:rsidRDefault="00804744" w:rsidP="00804744">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47E63F7" w14:textId="77777777" w:rsidR="00804744" w:rsidRPr="00B85490" w:rsidRDefault="00804744" w:rsidP="00804744">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FCDDF83" w14:textId="77777777" w:rsidR="00804744" w:rsidRPr="00B85490" w:rsidRDefault="00804744" w:rsidP="00804744">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680463D4" w14:textId="77777777" w:rsidR="00804744" w:rsidRPr="00B85490" w:rsidRDefault="00804744" w:rsidP="00804744">
            <w:pPr>
              <w:spacing w:after="0" w:line="0" w:lineRule="atLeast"/>
              <w:rPr>
                <w:rFonts w:eastAsia="Times New Roman" w:cstheme="minorHAnsi"/>
                <w:lang w:val="en-US" w:eastAsia="ru-RU"/>
              </w:rPr>
            </w:pPr>
          </w:p>
        </w:tc>
      </w:tr>
      <w:tr w:rsidR="00707A4F" w:rsidRPr="00B85490" w14:paraId="320163EE" w14:textId="77777777" w:rsidTr="0000635D">
        <w:trPr>
          <w:trHeight w:val="277"/>
        </w:trPr>
        <w:tc>
          <w:tcPr>
            <w:tcW w:w="694" w:type="dxa"/>
            <w:tcBorders>
              <w:top w:val="single" w:sz="4" w:space="0" w:color="auto"/>
              <w:left w:val="single" w:sz="4" w:space="0" w:color="auto"/>
              <w:bottom w:val="single" w:sz="4" w:space="0" w:color="auto"/>
              <w:right w:val="single" w:sz="4" w:space="0" w:color="auto"/>
            </w:tcBorders>
            <w:vAlign w:val="center"/>
          </w:tcPr>
          <w:p w14:paraId="2B864A59" w14:textId="622A7AC0" w:rsidR="00707A4F" w:rsidRPr="00305AFC" w:rsidRDefault="00707A4F" w:rsidP="00707A4F">
            <w:pPr>
              <w:spacing w:after="0" w:line="0" w:lineRule="atLeast"/>
              <w:rPr>
                <w:rFonts w:eastAsia="Times New Roman" w:cstheme="minorHAnsi"/>
                <w:bCs/>
                <w:lang w:val="en-US" w:eastAsia="ru-RU"/>
              </w:rPr>
            </w:pPr>
            <w:r w:rsidRPr="00305AFC">
              <w:rPr>
                <w:rFonts w:cstheme="minorHAnsi"/>
                <w:bCs/>
                <w:sz w:val="20"/>
                <w:szCs w:val="20"/>
              </w:rPr>
              <w:t>2.1</w:t>
            </w:r>
            <w:r w:rsidRPr="00305AFC">
              <w:rPr>
                <w:rFonts w:cstheme="minorHAnsi"/>
                <w:bCs/>
                <w:sz w:val="20"/>
                <w:szCs w:val="20"/>
                <w:lang w:val="en-US"/>
              </w:rPr>
              <w:t>5</w:t>
            </w:r>
          </w:p>
        </w:tc>
        <w:tc>
          <w:tcPr>
            <w:tcW w:w="3046" w:type="dxa"/>
            <w:tcBorders>
              <w:top w:val="single" w:sz="4" w:space="0" w:color="auto"/>
              <w:left w:val="single" w:sz="4" w:space="0" w:color="auto"/>
              <w:bottom w:val="single" w:sz="4" w:space="0" w:color="auto"/>
              <w:right w:val="single" w:sz="4" w:space="0" w:color="auto"/>
            </w:tcBorders>
            <w:shd w:val="clear" w:color="auto" w:fill="auto"/>
            <w:vAlign w:val="center"/>
          </w:tcPr>
          <w:p w14:paraId="59DEF9E5" w14:textId="2164E12E" w:rsidR="00707A4F" w:rsidRPr="00305AFC" w:rsidRDefault="00707A4F" w:rsidP="00707A4F">
            <w:pPr>
              <w:spacing w:after="0" w:line="0" w:lineRule="atLeast"/>
              <w:rPr>
                <w:rFonts w:eastAsia="Times New Roman" w:cstheme="minorHAnsi"/>
                <w:bCs/>
                <w:lang w:val="en-US" w:eastAsia="ru-RU"/>
              </w:rPr>
            </w:pPr>
            <w:r w:rsidRPr="00305AFC">
              <w:rPr>
                <w:rFonts w:cstheme="minorHAnsi"/>
                <w:bCs/>
                <w:lang w:val="en-US"/>
              </w:rPr>
              <w:t>A set of tools</w:t>
            </w:r>
          </w:p>
        </w:tc>
        <w:tc>
          <w:tcPr>
            <w:tcW w:w="1080" w:type="dxa"/>
            <w:tcBorders>
              <w:top w:val="single" w:sz="4" w:space="0" w:color="auto"/>
              <w:left w:val="single" w:sz="4" w:space="0" w:color="auto"/>
              <w:bottom w:val="single" w:sz="4" w:space="0" w:color="auto"/>
            </w:tcBorders>
            <w:vAlign w:val="center"/>
          </w:tcPr>
          <w:p w14:paraId="5A259D8E" w14:textId="2069CFF0" w:rsidR="00707A4F" w:rsidRPr="00B85490" w:rsidRDefault="00707A4F" w:rsidP="00707A4F">
            <w:pPr>
              <w:spacing w:after="0" w:line="0" w:lineRule="atLeast"/>
              <w:jc w:val="center"/>
              <w:rPr>
                <w:rFonts w:eastAsia="Times New Roman" w:cstheme="minorHAnsi"/>
                <w:bCs/>
                <w:lang w:val="en-US" w:eastAsia="ru-RU"/>
              </w:rPr>
            </w:pPr>
            <w:r w:rsidRPr="00B85490">
              <w:rPr>
                <w:rFonts w:cstheme="minorHAnsi"/>
                <w:bCs/>
                <w:sz w:val="20"/>
                <w:szCs w:val="20"/>
                <w:lang w:val="en-US"/>
              </w:rPr>
              <w:t xml:space="preserve">Not less than </w:t>
            </w:r>
            <w:r w:rsidRPr="00B85490">
              <w:rPr>
                <w:rFonts w:cstheme="minorHAnsi"/>
                <w:bCs/>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01A48D8" w14:textId="5BB65F08" w:rsidR="00707A4F" w:rsidRPr="00B85490" w:rsidRDefault="0000635D" w:rsidP="00707A4F">
            <w:pPr>
              <w:spacing w:after="0" w:line="0" w:lineRule="atLeast"/>
              <w:jc w:val="center"/>
              <w:rPr>
                <w:rFonts w:eastAsia="Times New Roman" w:cstheme="minorHAnsi"/>
                <w:lang w:val="en-US" w:eastAsia="ru-RU"/>
              </w:rPr>
            </w:pPr>
            <w:r w:rsidRPr="0000635D">
              <w:rPr>
                <w:rFonts w:eastAsia="Times New Roman" w:cstheme="minorHAnsi"/>
                <w:sz w:val="20"/>
                <w:szCs w:val="2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B6974C4" w14:textId="77777777" w:rsidR="00707A4F" w:rsidRPr="00B85490" w:rsidRDefault="00707A4F" w:rsidP="00707A4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7B14510" w14:textId="77777777" w:rsidR="00707A4F" w:rsidRPr="00B85490" w:rsidRDefault="00707A4F" w:rsidP="00707A4F">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6B36A0D" w14:textId="77777777" w:rsidR="00707A4F" w:rsidRPr="00B85490" w:rsidRDefault="00707A4F" w:rsidP="00707A4F">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6BF85C7F" w14:textId="77777777" w:rsidR="00707A4F" w:rsidRPr="00B85490" w:rsidRDefault="00707A4F" w:rsidP="00707A4F">
            <w:pPr>
              <w:spacing w:after="0" w:line="0" w:lineRule="atLeast"/>
              <w:rPr>
                <w:rFonts w:eastAsia="Times New Roman" w:cstheme="minorHAnsi"/>
                <w:lang w:val="en-US" w:eastAsia="ru-RU"/>
              </w:rPr>
            </w:pPr>
          </w:p>
        </w:tc>
      </w:tr>
      <w:tr w:rsidR="00707A4F" w:rsidRPr="00B85490" w14:paraId="5F065F59" w14:textId="77777777" w:rsidTr="0000635D">
        <w:trPr>
          <w:trHeight w:val="277"/>
        </w:trPr>
        <w:tc>
          <w:tcPr>
            <w:tcW w:w="694" w:type="dxa"/>
            <w:tcBorders>
              <w:top w:val="single" w:sz="4" w:space="0" w:color="auto"/>
              <w:left w:val="single" w:sz="4" w:space="0" w:color="auto"/>
              <w:bottom w:val="single" w:sz="4" w:space="0" w:color="auto"/>
              <w:right w:val="single" w:sz="4" w:space="0" w:color="auto"/>
            </w:tcBorders>
          </w:tcPr>
          <w:p w14:paraId="7A637B99" w14:textId="165AEF33" w:rsidR="00707A4F" w:rsidRPr="00305AFC" w:rsidRDefault="00707A4F" w:rsidP="00707A4F">
            <w:pPr>
              <w:spacing w:after="0" w:line="0" w:lineRule="atLeast"/>
              <w:rPr>
                <w:rFonts w:eastAsia="Times New Roman" w:cstheme="minorHAnsi"/>
                <w:bCs/>
                <w:lang w:val="en-US" w:eastAsia="ru-RU"/>
              </w:rPr>
            </w:pPr>
            <w:r w:rsidRPr="00305AFC">
              <w:rPr>
                <w:rFonts w:cstheme="minorHAnsi"/>
                <w:bCs/>
                <w:sz w:val="20"/>
                <w:szCs w:val="20"/>
              </w:rPr>
              <w:t>2.16</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55898A20" w14:textId="49C10AF5" w:rsidR="00707A4F" w:rsidRPr="00305AFC" w:rsidRDefault="00707A4F" w:rsidP="00707A4F">
            <w:pPr>
              <w:spacing w:after="0" w:line="0" w:lineRule="atLeast"/>
              <w:rPr>
                <w:rFonts w:eastAsia="Times New Roman" w:cstheme="minorHAnsi"/>
                <w:bCs/>
                <w:lang w:val="en-US" w:eastAsia="ru-RU"/>
              </w:rPr>
            </w:pPr>
            <w:r w:rsidRPr="00305AFC">
              <w:rPr>
                <w:rFonts w:eastAsia="Arial Unicode MS" w:cstheme="minorHAnsi"/>
                <w:bCs/>
                <w:color w:val="000000"/>
                <w:lang w:val="en-US" w:eastAsia="ru-RU"/>
              </w:rPr>
              <w:t>General practitioner bag with medical diagnostic kits</w:t>
            </w:r>
          </w:p>
        </w:tc>
        <w:tc>
          <w:tcPr>
            <w:tcW w:w="1080" w:type="dxa"/>
            <w:tcBorders>
              <w:top w:val="single" w:sz="4" w:space="0" w:color="auto"/>
              <w:left w:val="single" w:sz="4" w:space="0" w:color="auto"/>
              <w:bottom w:val="single" w:sz="4" w:space="0" w:color="auto"/>
            </w:tcBorders>
          </w:tcPr>
          <w:p w14:paraId="1884DD0C" w14:textId="7905E3C3" w:rsidR="00707A4F" w:rsidRPr="00B85490" w:rsidRDefault="00707A4F" w:rsidP="00707A4F">
            <w:pPr>
              <w:spacing w:after="0" w:line="0" w:lineRule="atLeast"/>
              <w:jc w:val="center"/>
              <w:rPr>
                <w:rFonts w:eastAsia="Times New Roman" w:cstheme="minorHAnsi"/>
                <w:lang w:val="en-US" w:eastAsia="ru-RU"/>
              </w:rPr>
            </w:pPr>
            <w:proofErr w:type="spellStart"/>
            <w:r w:rsidRPr="00B85490">
              <w:rPr>
                <w:rFonts w:eastAsia="Arial Unicode MS" w:cstheme="minorHAnsi"/>
                <w:color w:val="000000"/>
                <w:sz w:val="20"/>
                <w:szCs w:val="20"/>
                <w:lang w:eastAsia="ru-RU"/>
              </w:rPr>
              <w:t>Not</w:t>
            </w:r>
            <w:proofErr w:type="spellEnd"/>
            <w:r w:rsidRPr="00B85490">
              <w:rPr>
                <w:rFonts w:eastAsia="Arial Unicode MS" w:cstheme="minorHAnsi"/>
                <w:color w:val="000000"/>
                <w:sz w:val="20"/>
                <w:szCs w:val="20"/>
                <w:lang w:eastAsia="ru-RU"/>
              </w:rPr>
              <w:t xml:space="preserve"> </w:t>
            </w:r>
            <w:proofErr w:type="spellStart"/>
            <w:r w:rsidRPr="00B85490">
              <w:rPr>
                <w:rFonts w:eastAsia="Arial Unicode MS" w:cstheme="minorHAnsi"/>
                <w:color w:val="000000"/>
                <w:sz w:val="20"/>
                <w:szCs w:val="20"/>
                <w:lang w:eastAsia="ru-RU"/>
              </w:rPr>
              <w:t>less</w:t>
            </w:r>
            <w:proofErr w:type="spellEnd"/>
            <w:r w:rsidRPr="00B85490">
              <w:rPr>
                <w:rFonts w:eastAsia="Arial Unicode MS" w:cstheme="minorHAnsi"/>
                <w:color w:val="000000"/>
                <w:sz w:val="20"/>
                <w:szCs w:val="20"/>
                <w:lang w:eastAsia="ru-RU"/>
              </w:rPr>
              <w:t xml:space="preserve"> </w:t>
            </w:r>
            <w:proofErr w:type="spellStart"/>
            <w:r w:rsidRPr="00B85490">
              <w:rPr>
                <w:rFonts w:eastAsia="Arial Unicode MS" w:cstheme="minorHAnsi"/>
                <w:color w:val="000000"/>
                <w:sz w:val="20"/>
                <w:szCs w:val="20"/>
                <w:lang w:eastAsia="ru-RU"/>
              </w:rPr>
              <w:t>than</w:t>
            </w:r>
            <w:proofErr w:type="spellEnd"/>
            <w:r w:rsidRPr="00B85490">
              <w:rPr>
                <w:rFonts w:eastAsia="Arial Unicode MS" w:cstheme="minorHAnsi"/>
                <w:color w:val="000000"/>
                <w:sz w:val="20"/>
                <w:szCs w:val="20"/>
                <w:lang w:eastAsia="ru-RU"/>
              </w:rPr>
              <w:t xml:space="preserve">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C20CCA8" w14:textId="7E68AD43" w:rsidR="00707A4F" w:rsidRPr="00B85490" w:rsidRDefault="0000635D" w:rsidP="00707A4F">
            <w:pPr>
              <w:spacing w:after="0" w:line="0" w:lineRule="atLeast"/>
              <w:jc w:val="center"/>
              <w:rPr>
                <w:rFonts w:eastAsia="Times New Roman" w:cstheme="minorHAnsi"/>
                <w:lang w:val="en-US" w:eastAsia="ru-RU"/>
              </w:rPr>
            </w:pPr>
            <w:r w:rsidRPr="0000635D">
              <w:rPr>
                <w:rFonts w:eastAsia="Times New Roman" w:cstheme="minorHAnsi"/>
                <w:sz w:val="20"/>
                <w:szCs w:val="2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15824D1" w14:textId="77777777" w:rsidR="00707A4F" w:rsidRPr="00B85490" w:rsidRDefault="00707A4F" w:rsidP="00707A4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D895352" w14:textId="77777777" w:rsidR="00707A4F" w:rsidRPr="00B85490" w:rsidRDefault="00707A4F" w:rsidP="00707A4F">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84E521F" w14:textId="77777777" w:rsidR="00707A4F" w:rsidRPr="00B85490" w:rsidRDefault="00707A4F" w:rsidP="00707A4F">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4FB1473A" w14:textId="77777777" w:rsidR="00707A4F" w:rsidRPr="00B85490" w:rsidRDefault="00707A4F" w:rsidP="00707A4F">
            <w:pPr>
              <w:spacing w:after="0" w:line="0" w:lineRule="atLeast"/>
              <w:rPr>
                <w:rFonts w:eastAsia="Times New Roman" w:cstheme="minorHAnsi"/>
                <w:lang w:val="en-US" w:eastAsia="ru-RU"/>
              </w:rPr>
            </w:pPr>
          </w:p>
        </w:tc>
      </w:tr>
      <w:tr w:rsidR="00707A4F" w:rsidRPr="007569DF" w14:paraId="127FAD0F" w14:textId="77777777" w:rsidTr="0000635D">
        <w:trPr>
          <w:trHeight w:val="277"/>
        </w:trPr>
        <w:tc>
          <w:tcPr>
            <w:tcW w:w="694" w:type="dxa"/>
            <w:tcBorders>
              <w:top w:val="single" w:sz="4" w:space="0" w:color="auto"/>
              <w:left w:val="single" w:sz="4" w:space="0" w:color="auto"/>
              <w:bottom w:val="double" w:sz="4" w:space="0" w:color="auto"/>
              <w:right w:val="single" w:sz="4" w:space="0" w:color="auto"/>
            </w:tcBorders>
            <w:shd w:val="clear" w:color="auto" w:fill="F2F2F2"/>
            <w:vAlign w:val="center"/>
          </w:tcPr>
          <w:p w14:paraId="1A9916AB" w14:textId="77777777" w:rsidR="00707A4F" w:rsidRPr="00B85490" w:rsidRDefault="00707A4F" w:rsidP="00707A4F">
            <w:pPr>
              <w:spacing w:after="0" w:line="0" w:lineRule="atLeast"/>
              <w:jc w:val="center"/>
              <w:rPr>
                <w:rFonts w:eastAsia="Times New Roman" w:cstheme="minorHAnsi"/>
                <w:b/>
                <w:bCs/>
                <w:lang w:val="en-US" w:eastAsia="ru-RU"/>
              </w:rPr>
            </w:pPr>
            <w:r w:rsidRPr="00B85490">
              <w:rPr>
                <w:rFonts w:eastAsia="Times New Roman" w:cstheme="minorHAnsi"/>
                <w:b/>
                <w:bCs/>
                <w:lang w:val="en-US" w:eastAsia="ru-RU"/>
              </w:rPr>
              <w:t>III</w:t>
            </w:r>
          </w:p>
        </w:tc>
        <w:tc>
          <w:tcPr>
            <w:tcW w:w="3046" w:type="dxa"/>
            <w:tcBorders>
              <w:top w:val="single" w:sz="4" w:space="0" w:color="auto"/>
              <w:left w:val="single" w:sz="4" w:space="0" w:color="auto"/>
              <w:bottom w:val="double" w:sz="4" w:space="0" w:color="auto"/>
              <w:right w:val="single" w:sz="4" w:space="0" w:color="auto"/>
            </w:tcBorders>
            <w:shd w:val="clear" w:color="auto" w:fill="F2F2F2"/>
            <w:vAlign w:val="center"/>
          </w:tcPr>
          <w:p w14:paraId="7E075E7B" w14:textId="77777777" w:rsidR="00707A4F" w:rsidRPr="00B85490" w:rsidRDefault="00707A4F" w:rsidP="00707A4F">
            <w:pPr>
              <w:spacing w:after="0" w:line="0" w:lineRule="atLeast"/>
              <w:jc w:val="center"/>
              <w:rPr>
                <w:rFonts w:eastAsia="Arial Unicode MS" w:cstheme="minorHAnsi"/>
                <w:bCs/>
                <w:color w:val="000000"/>
                <w:lang w:val="en-US" w:eastAsia="ru-RU"/>
              </w:rPr>
            </w:pPr>
            <w:proofErr w:type="spellStart"/>
            <w:r w:rsidRPr="00B85490">
              <w:rPr>
                <w:rFonts w:eastAsia="Times New Roman" w:cstheme="minorHAnsi"/>
                <w:bCs/>
              </w:rPr>
              <w:t>Module</w:t>
            </w:r>
            <w:proofErr w:type="spellEnd"/>
            <w:r w:rsidRPr="00B85490">
              <w:rPr>
                <w:rFonts w:eastAsia="Times New Roman" w:cstheme="minorHAnsi"/>
                <w:bCs/>
              </w:rPr>
              <w:t xml:space="preserve"> 3</w:t>
            </w:r>
          </w:p>
        </w:tc>
        <w:tc>
          <w:tcPr>
            <w:tcW w:w="1080" w:type="dxa"/>
            <w:tcBorders>
              <w:top w:val="single" w:sz="4" w:space="0" w:color="auto"/>
              <w:left w:val="single" w:sz="4" w:space="0" w:color="auto"/>
              <w:bottom w:val="double" w:sz="4" w:space="0" w:color="auto"/>
              <w:right w:val="single" w:sz="4" w:space="0" w:color="auto"/>
            </w:tcBorders>
            <w:shd w:val="clear" w:color="auto" w:fill="F2F2F2"/>
            <w:vAlign w:val="bottom"/>
          </w:tcPr>
          <w:p w14:paraId="7BC09602" w14:textId="77777777" w:rsidR="00707A4F" w:rsidRPr="00B85490" w:rsidRDefault="00707A4F" w:rsidP="00707A4F">
            <w:pPr>
              <w:spacing w:after="0" w:line="0" w:lineRule="atLeast"/>
              <w:jc w:val="center"/>
              <w:rPr>
                <w:rFonts w:eastAsia="Arial Unicode MS" w:cstheme="minorHAnsi"/>
                <w:b/>
                <w:bCs/>
                <w:color w:val="000000"/>
                <w:lang w:eastAsia="ru-RU"/>
              </w:rPr>
            </w:pPr>
          </w:p>
        </w:tc>
        <w:tc>
          <w:tcPr>
            <w:tcW w:w="1134" w:type="dxa"/>
            <w:tcBorders>
              <w:top w:val="single" w:sz="4" w:space="0" w:color="auto"/>
              <w:left w:val="single" w:sz="4" w:space="0" w:color="auto"/>
              <w:bottom w:val="double" w:sz="4" w:space="0" w:color="auto"/>
              <w:right w:val="single" w:sz="4" w:space="0" w:color="auto"/>
            </w:tcBorders>
            <w:shd w:val="clear" w:color="auto" w:fill="F2F2F2"/>
            <w:vAlign w:val="bottom"/>
          </w:tcPr>
          <w:p w14:paraId="2647B859" w14:textId="77777777" w:rsidR="00707A4F" w:rsidRPr="00B85490" w:rsidRDefault="00707A4F" w:rsidP="00707A4F">
            <w:pPr>
              <w:spacing w:after="0" w:line="0" w:lineRule="atLeast"/>
              <w:rPr>
                <w:rFonts w:eastAsia="Arial Unicode MS" w:cstheme="minorHAnsi"/>
                <w:b/>
                <w:bCs/>
                <w:color w:val="000000"/>
                <w:lang w:val="en-US" w:eastAsia="ru-RU"/>
              </w:rPr>
            </w:pPr>
          </w:p>
        </w:tc>
        <w:tc>
          <w:tcPr>
            <w:tcW w:w="1838" w:type="dxa"/>
            <w:tcBorders>
              <w:top w:val="single" w:sz="4" w:space="0" w:color="auto"/>
              <w:left w:val="single" w:sz="4" w:space="0" w:color="auto"/>
              <w:bottom w:val="double" w:sz="4" w:space="0" w:color="auto"/>
              <w:right w:val="single" w:sz="4" w:space="0" w:color="auto"/>
            </w:tcBorders>
            <w:shd w:val="clear" w:color="auto" w:fill="F2F2F2"/>
            <w:vAlign w:val="center"/>
          </w:tcPr>
          <w:p w14:paraId="58F54EC2" w14:textId="77777777" w:rsidR="00707A4F" w:rsidRPr="00B85490" w:rsidRDefault="00707A4F" w:rsidP="00707A4F">
            <w:pPr>
              <w:numPr>
                <w:ilvl w:val="0"/>
                <w:numId w:val="7"/>
              </w:numPr>
              <w:tabs>
                <w:tab w:val="clear" w:pos="720"/>
              </w:tabs>
              <w:spacing w:after="0" w:line="240" w:lineRule="auto"/>
              <w:ind w:left="124" w:hanging="124"/>
              <w:jc w:val="both"/>
              <w:rPr>
                <w:rFonts w:eastAsia="Calibri" w:cstheme="minorHAnsi"/>
                <w:bCs/>
                <w:iCs/>
                <w:sz w:val="18"/>
                <w:szCs w:val="18"/>
                <w:lang w:val="en-US" w:eastAsia="ru-RU"/>
              </w:rPr>
            </w:pPr>
            <w:r w:rsidRPr="00B85490">
              <w:rPr>
                <w:rFonts w:eastAsia="Calibri" w:cstheme="minorHAnsi"/>
                <w:bCs/>
                <w:iCs/>
                <w:sz w:val="18"/>
                <w:szCs w:val="18"/>
                <w:lang w:val="en-US" w:eastAsia="ru-RU"/>
              </w:rPr>
              <w:t xml:space="preserve">National hospital under MH KR. </w:t>
            </w:r>
            <w:proofErr w:type="gramStart"/>
            <w:r w:rsidRPr="00B85490">
              <w:rPr>
                <w:rFonts w:eastAsia="Calibri" w:cstheme="minorHAnsi"/>
                <w:bCs/>
                <w:iCs/>
                <w:sz w:val="18"/>
                <w:szCs w:val="18"/>
                <w:lang w:val="en-US" w:eastAsia="ru-RU"/>
              </w:rPr>
              <w:t>KZ,  720040</w:t>
            </w:r>
            <w:proofErr w:type="gramEnd"/>
            <w:r w:rsidRPr="00B85490">
              <w:rPr>
                <w:rFonts w:eastAsia="Calibri" w:cstheme="minorHAnsi"/>
                <w:bCs/>
                <w:iCs/>
                <w:sz w:val="18"/>
                <w:szCs w:val="18"/>
                <w:lang w:val="en-US" w:eastAsia="ru-RU"/>
              </w:rPr>
              <w:t xml:space="preserve"> Bishkek,  ul. </w:t>
            </w:r>
            <w:proofErr w:type="spellStart"/>
            <w:r w:rsidRPr="00B85490">
              <w:rPr>
                <w:rFonts w:eastAsia="Calibri" w:cstheme="minorHAnsi"/>
                <w:bCs/>
                <w:iCs/>
                <w:sz w:val="18"/>
                <w:szCs w:val="18"/>
                <w:lang w:val="en-US" w:eastAsia="ru-RU"/>
              </w:rPr>
              <w:t>Togoloka</w:t>
            </w:r>
            <w:proofErr w:type="spellEnd"/>
            <w:r w:rsidRPr="00B85490">
              <w:rPr>
                <w:rFonts w:eastAsia="Calibri" w:cstheme="minorHAnsi"/>
                <w:bCs/>
                <w:iCs/>
                <w:sz w:val="18"/>
                <w:szCs w:val="18"/>
                <w:lang w:val="en-US" w:eastAsia="ru-RU"/>
              </w:rPr>
              <w:t xml:space="preserve"> Moldo,1</w:t>
            </w:r>
          </w:p>
          <w:p w14:paraId="55DB3EB8" w14:textId="77777777" w:rsidR="00707A4F" w:rsidRPr="00B85490" w:rsidRDefault="00707A4F" w:rsidP="00707A4F">
            <w:pPr>
              <w:numPr>
                <w:ilvl w:val="0"/>
                <w:numId w:val="7"/>
              </w:numPr>
              <w:tabs>
                <w:tab w:val="clear" w:pos="720"/>
              </w:tabs>
              <w:spacing w:after="0" w:line="240" w:lineRule="auto"/>
              <w:ind w:left="124" w:hanging="124"/>
              <w:jc w:val="both"/>
              <w:rPr>
                <w:rFonts w:eastAsia="Calibri" w:cstheme="minorHAnsi"/>
                <w:bCs/>
                <w:iCs/>
                <w:sz w:val="18"/>
                <w:szCs w:val="18"/>
                <w:lang w:val="en-US" w:eastAsia="ru-RU"/>
              </w:rPr>
            </w:pPr>
            <w:proofErr w:type="spellStart"/>
            <w:r w:rsidRPr="00B85490">
              <w:rPr>
                <w:rFonts w:eastAsia="Calibri" w:cstheme="minorHAnsi"/>
                <w:bCs/>
                <w:iCs/>
                <w:sz w:val="18"/>
                <w:szCs w:val="18"/>
                <w:lang w:val="en-US" w:eastAsia="ru-RU"/>
              </w:rPr>
              <w:t>Zhalal-</w:t>
            </w:r>
            <w:proofErr w:type="gramStart"/>
            <w:r w:rsidRPr="00B85490">
              <w:rPr>
                <w:rFonts w:eastAsia="Calibri" w:cstheme="minorHAnsi"/>
                <w:bCs/>
                <w:iCs/>
                <w:sz w:val="18"/>
                <w:szCs w:val="18"/>
                <w:lang w:val="en-US" w:eastAsia="ru-RU"/>
              </w:rPr>
              <w:t>Abadskaya</w:t>
            </w:r>
            <w:proofErr w:type="spellEnd"/>
            <w:r w:rsidRPr="00B85490">
              <w:rPr>
                <w:rFonts w:eastAsia="Calibri" w:cstheme="minorHAnsi"/>
                <w:bCs/>
                <w:iCs/>
                <w:sz w:val="18"/>
                <w:szCs w:val="18"/>
                <w:lang w:val="en-US" w:eastAsia="ru-RU"/>
              </w:rPr>
              <w:t xml:space="preserve">  clinical</w:t>
            </w:r>
            <w:proofErr w:type="gramEnd"/>
            <w:r w:rsidRPr="00B85490">
              <w:rPr>
                <w:rFonts w:eastAsia="Calibri" w:cstheme="minorHAnsi"/>
                <w:bCs/>
                <w:iCs/>
                <w:sz w:val="18"/>
                <w:szCs w:val="18"/>
                <w:lang w:val="en-US" w:eastAsia="ru-RU"/>
              </w:rPr>
              <w:t xml:space="preserve"> hospital. </w:t>
            </w:r>
            <w:proofErr w:type="gramStart"/>
            <w:r w:rsidRPr="00B85490">
              <w:rPr>
                <w:rFonts w:eastAsia="Calibri" w:cstheme="minorHAnsi"/>
                <w:bCs/>
                <w:iCs/>
                <w:sz w:val="18"/>
                <w:szCs w:val="18"/>
                <w:lang w:val="en-US" w:eastAsia="ru-RU"/>
              </w:rPr>
              <w:t>KZ,  720901</w:t>
            </w:r>
            <w:proofErr w:type="gramEnd"/>
            <w:r w:rsidRPr="00B85490">
              <w:rPr>
                <w:rFonts w:eastAsia="Calibri" w:cstheme="minorHAnsi"/>
                <w:bCs/>
                <w:iCs/>
                <w:sz w:val="18"/>
                <w:szCs w:val="18"/>
                <w:lang w:val="en-US" w:eastAsia="ru-RU"/>
              </w:rPr>
              <w:t xml:space="preserve"> </w:t>
            </w:r>
            <w:proofErr w:type="spellStart"/>
            <w:r w:rsidRPr="00B85490">
              <w:rPr>
                <w:rFonts w:eastAsia="Calibri" w:cstheme="minorHAnsi"/>
                <w:bCs/>
                <w:iCs/>
                <w:sz w:val="18"/>
                <w:szCs w:val="18"/>
                <w:lang w:val="en-US" w:eastAsia="ru-RU"/>
              </w:rPr>
              <w:t>Zhalal</w:t>
            </w:r>
            <w:proofErr w:type="spellEnd"/>
            <w:r w:rsidRPr="00B85490">
              <w:rPr>
                <w:rFonts w:eastAsia="Calibri" w:cstheme="minorHAnsi"/>
                <w:bCs/>
                <w:iCs/>
                <w:sz w:val="18"/>
                <w:szCs w:val="18"/>
                <w:lang w:val="en-US" w:eastAsia="ru-RU"/>
              </w:rPr>
              <w:t xml:space="preserve">-Abad, </w:t>
            </w:r>
            <w:proofErr w:type="spellStart"/>
            <w:r w:rsidRPr="00B85490">
              <w:rPr>
                <w:rFonts w:eastAsia="Calibri" w:cstheme="minorHAnsi"/>
                <w:bCs/>
                <w:iCs/>
                <w:sz w:val="18"/>
                <w:szCs w:val="18"/>
                <w:lang w:val="en-US" w:eastAsia="ru-RU"/>
              </w:rPr>
              <w:t>ul.Pushkina</w:t>
            </w:r>
            <w:proofErr w:type="spellEnd"/>
            <w:r w:rsidRPr="00B85490">
              <w:rPr>
                <w:rFonts w:eastAsia="Calibri" w:cstheme="minorHAnsi"/>
                <w:bCs/>
                <w:iCs/>
                <w:sz w:val="18"/>
                <w:szCs w:val="18"/>
                <w:lang w:val="en-US" w:eastAsia="ru-RU"/>
              </w:rPr>
              <w:t xml:space="preserve"> 91</w:t>
            </w:r>
          </w:p>
          <w:p w14:paraId="7FD269B1" w14:textId="77777777" w:rsidR="00707A4F" w:rsidRPr="00B85490" w:rsidRDefault="00707A4F" w:rsidP="00707A4F">
            <w:pPr>
              <w:spacing w:after="0" w:line="0" w:lineRule="atLeast"/>
              <w:rPr>
                <w:rFonts w:eastAsia="Times New Roman" w:cstheme="minorHAnsi"/>
                <w:sz w:val="18"/>
                <w:szCs w:val="18"/>
                <w:lang w:val="en-US" w:eastAsia="ru-RU"/>
              </w:rPr>
            </w:pPr>
          </w:p>
        </w:tc>
        <w:tc>
          <w:tcPr>
            <w:tcW w:w="1417" w:type="dxa"/>
            <w:tcBorders>
              <w:top w:val="single" w:sz="4" w:space="0" w:color="auto"/>
              <w:left w:val="single" w:sz="4" w:space="0" w:color="auto"/>
              <w:bottom w:val="double" w:sz="4" w:space="0" w:color="auto"/>
              <w:right w:val="single" w:sz="4" w:space="0" w:color="auto"/>
            </w:tcBorders>
            <w:shd w:val="clear" w:color="auto" w:fill="F2F2F2"/>
            <w:vAlign w:val="center"/>
          </w:tcPr>
          <w:p w14:paraId="462DA1EA" w14:textId="77777777" w:rsidR="00707A4F" w:rsidRPr="00B85490" w:rsidRDefault="00707A4F" w:rsidP="00707A4F">
            <w:pPr>
              <w:spacing w:after="0" w:line="0" w:lineRule="atLeast"/>
              <w:rPr>
                <w:rFonts w:eastAsia="Times New Roman" w:cstheme="minorHAnsi"/>
                <w:lang w:val="en-US" w:eastAsia="ru-RU"/>
              </w:rPr>
            </w:pPr>
            <w:r w:rsidRPr="00B85490">
              <w:rPr>
                <w:rFonts w:eastAsia="Times New Roman" w:cstheme="minorHAnsi"/>
                <w:lang w:val="en-US" w:eastAsia="ru-RU"/>
              </w:rPr>
              <w:t>As soon as possible</w:t>
            </w:r>
          </w:p>
        </w:tc>
        <w:tc>
          <w:tcPr>
            <w:tcW w:w="1843" w:type="dxa"/>
            <w:tcBorders>
              <w:top w:val="single" w:sz="4" w:space="0" w:color="auto"/>
              <w:left w:val="single" w:sz="4" w:space="0" w:color="auto"/>
              <w:bottom w:val="double" w:sz="4" w:space="0" w:color="auto"/>
              <w:right w:val="single" w:sz="4" w:space="0" w:color="auto"/>
            </w:tcBorders>
            <w:shd w:val="clear" w:color="auto" w:fill="F2F2F2"/>
            <w:vAlign w:val="center"/>
          </w:tcPr>
          <w:p w14:paraId="5FA9562A" w14:textId="77777777" w:rsidR="00707A4F" w:rsidRPr="00B85490" w:rsidRDefault="00707A4F" w:rsidP="00707A4F">
            <w:pPr>
              <w:spacing w:after="0" w:line="0" w:lineRule="atLeast"/>
              <w:rPr>
                <w:rFonts w:eastAsia="Times New Roman" w:cstheme="minorHAnsi"/>
                <w:lang w:val="en-US" w:eastAsia="ru-RU"/>
              </w:rPr>
            </w:pPr>
            <w:r w:rsidRPr="00B85490">
              <w:rPr>
                <w:rFonts w:eastAsia="Times New Roman" w:cstheme="minorHAnsi"/>
                <w:lang w:val="en-US" w:eastAsia="ru-RU"/>
              </w:rPr>
              <w:t>120 days upon signing the Contract</w:t>
            </w:r>
          </w:p>
        </w:tc>
        <w:tc>
          <w:tcPr>
            <w:tcW w:w="1868" w:type="dxa"/>
            <w:tcBorders>
              <w:top w:val="single" w:sz="4" w:space="0" w:color="auto"/>
              <w:left w:val="single" w:sz="4" w:space="0" w:color="auto"/>
              <w:bottom w:val="double" w:sz="4" w:space="0" w:color="auto"/>
              <w:right w:val="single" w:sz="4" w:space="0" w:color="auto"/>
            </w:tcBorders>
            <w:shd w:val="clear" w:color="auto" w:fill="F2F2F2"/>
            <w:vAlign w:val="bottom"/>
          </w:tcPr>
          <w:p w14:paraId="7E5B6005" w14:textId="77777777" w:rsidR="00707A4F" w:rsidRPr="00B85490" w:rsidRDefault="00707A4F" w:rsidP="00707A4F">
            <w:pPr>
              <w:spacing w:after="0" w:line="0" w:lineRule="atLeast"/>
              <w:rPr>
                <w:rFonts w:eastAsia="Times New Roman" w:cstheme="minorHAnsi"/>
                <w:lang w:val="en-US" w:eastAsia="ru-RU"/>
              </w:rPr>
            </w:pPr>
          </w:p>
        </w:tc>
      </w:tr>
      <w:tr w:rsidR="00707A4F" w:rsidRPr="00B85490" w14:paraId="762B4FA2" w14:textId="77777777" w:rsidTr="00596B06">
        <w:trPr>
          <w:trHeight w:val="277"/>
        </w:trPr>
        <w:tc>
          <w:tcPr>
            <w:tcW w:w="694" w:type="dxa"/>
            <w:tcBorders>
              <w:top w:val="double" w:sz="4" w:space="0" w:color="auto"/>
              <w:left w:val="single" w:sz="4" w:space="0" w:color="auto"/>
              <w:bottom w:val="single" w:sz="4" w:space="0" w:color="auto"/>
              <w:right w:val="single" w:sz="4" w:space="0" w:color="auto"/>
            </w:tcBorders>
            <w:shd w:val="clear" w:color="auto" w:fill="auto"/>
            <w:vAlign w:val="center"/>
          </w:tcPr>
          <w:p w14:paraId="471EDB0F" w14:textId="77777777" w:rsidR="00707A4F" w:rsidRPr="00B85490" w:rsidRDefault="00707A4F" w:rsidP="00707A4F">
            <w:pPr>
              <w:spacing w:after="0" w:line="0" w:lineRule="atLeast"/>
              <w:rPr>
                <w:rFonts w:eastAsia="Times New Roman" w:cstheme="minorHAnsi"/>
                <w:lang w:val="en-US" w:eastAsia="ru-RU"/>
              </w:rPr>
            </w:pPr>
            <w:r w:rsidRPr="00B85490">
              <w:rPr>
                <w:rFonts w:eastAsia="Times New Roman" w:cstheme="minorHAnsi"/>
                <w:lang w:val="en-US" w:eastAsia="ru-RU"/>
              </w:rPr>
              <w:lastRenderedPageBreak/>
              <w:t>1</w:t>
            </w:r>
          </w:p>
        </w:tc>
        <w:tc>
          <w:tcPr>
            <w:tcW w:w="3046" w:type="dxa"/>
            <w:tcBorders>
              <w:top w:val="double" w:sz="4" w:space="0" w:color="auto"/>
              <w:left w:val="single" w:sz="4" w:space="0" w:color="auto"/>
              <w:bottom w:val="single" w:sz="4" w:space="0" w:color="auto"/>
              <w:right w:val="single" w:sz="4" w:space="0" w:color="auto"/>
            </w:tcBorders>
            <w:shd w:val="clear" w:color="auto" w:fill="auto"/>
          </w:tcPr>
          <w:p w14:paraId="05C6BAA6" w14:textId="77777777" w:rsidR="00707A4F" w:rsidRPr="00B85490" w:rsidRDefault="00707A4F" w:rsidP="00707A4F">
            <w:pPr>
              <w:spacing w:after="0" w:line="0" w:lineRule="atLeast"/>
              <w:rPr>
                <w:rFonts w:eastAsia="Arial Unicode MS" w:cstheme="minorHAnsi"/>
                <w:color w:val="000000"/>
                <w:lang w:val="en-US" w:eastAsia="ru-RU"/>
              </w:rPr>
            </w:pPr>
            <w:r w:rsidRPr="00B85490">
              <w:rPr>
                <w:rFonts w:eastAsia="Arial Unicode MS" w:cstheme="minorHAnsi"/>
                <w:color w:val="000000"/>
                <w:lang w:val="en-US" w:eastAsia="ru-RU"/>
              </w:rPr>
              <w:t xml:space="preserve">Vehicle </w:t>
            </w:r>
            <w:r w:rsidRPr="00B85490">
              <w:rPr>
                <w:rFonts w:eastAsia="Times New Roman" w:cstheme="minorHAnsi"/>
                <w:lang w:val="en-US"/>
              </w:rPr>
              <w:t xml:space="preserve">(see details in </w:t>
            </w:r>
            <w:proofErr w:type="gramStart"/>
            <w:r w:rsidRPr="00B85490">
              <w:rPr>
                <w:rFonts w:eastAsia="Times New Roman" w:cstheme="minorHAnsi"/>
                <w:lang w:val="en-US"/>
              </w:rPr>
              <w:t>3.Technical</w:t>
            </w:r>
            <w:proofErr w:type="gramEnd"/>
            <w:r w:rsidRPr="00B85490">
              <w:rPr>
                <w:rFonts w:eastAsia="Times New Roman" w:cstheme="minorHAnsi"/>
                <w:lang w:val="en-US"/>
              </w:rPr>
              <w:t xml:space="preserve"> Specifications)</w:t>
            </w:r>
          </w:p>
        </w:tc>
        <w:tc>
          <w:tcPr>
            <w:tcW w:w="1080" w:type="dxa"/>
            <w:tcBorders>
              <w:top w:val="double" w:sz="4" w:space="0" w:color="auto"/>
              <w:left w:val="single" w:sz="4" w:space="0" w:color="auto"/>
              <w:bottom w:val="single" w:sz="4" w:space="0" w:color="auto"/>
              <w:right w:val="single" w:sz="4" w:space="0" w:color="auto"/>
            </w:tcBorders>
            <w:shd w:val="clear" w:color="auto" w:fill="auto"/>
            <w:vAlign w:val="bottom"/>
          </w:tcPr>
          <w:p w14:paraId="33F330DF" w14:textId="77777777" w:rsidR="00707A4F" w:rsidRPr="00B85490" w:rsidRDefault="00707A4F" w:rsidP="00707A4F">
            <w:pPr>
              <w:spacing w:after="0" w:line="0" w:lineRule="atLeast"/>
              <w:jc w:val="center"/>
              <w:rPr>
                <w:rFonts w:eastAsia="Arial Unicode MS" w:cstheme="minorHAnsi"/>
                <w:b/>
                <w:bCs/>
                <w:color w:val="000000"/>
                <w:lang w:val="en-US" w:eastAsia="ru-RU"/>
              </w:rPr>
            </w:pPr>
            <w:r w:rsidRPr="00B85490">
              <w:rPr>
                <w:rFonts w:eastAsia="Arial Unicode MS" w:cstheme="minorHAnsi"/>
                <w:b/>
                <w:bCs/>
                <w:color w:val="000000"/>
                <w:lang w:val="en-US" w:eastAsia="ru-RU"/>
              </w:rPr>
              <w:t>1</w:t>
            </w:r>
          </w:p>
        </w:tc>
        <w:tc>
          <w:tcPr>
            <w:tcW w:w="1134" w:type="dxa"/>
            <w:tcBorders>
              <w:top w:val="double" w:sz="4" w:space="0" w:color="auto"/>
              <w:left w:val="single" w:sz="4" w:space="0" w:color="auto"/>
              <w:bottom w:val="single" w:sz="4" w:space="0" w:color="auto"/>
              <w:right w:val="single" w:sz="4" w:space="0" w:color="auto"/>
            </w:tcBorders>
            <w:shd w:val="clear" w:color="auto" w:fill="auto"/>
            <w:vAlign w:val="center"/>
          </w:tcPr>
          <w:p w14:paraId="13A6A831" w14:textId="77777777" w:rsidR="00707A4F" w:rsidRPr="00B85490" w:rsidRDefault="00707A4F" w:rsidP="00707A4F">
            <w:pPr>
              <w:spacing w:after="0" w:line="0" w:lineRule="atLeast"/>
              <w:jc w:val="center"/>
              <w:rPr>
                <w:rFonts w:eastAsia="Arial Unicode MS" w:cstheme="minorHAnsi"/>
                <w:b/>
                <w:bCs/>
                <w:color w:val="000000"/>
                <w:lang w:val="en-US" w:eastAsia="ru-RU"/>
              </w:rPr>
            </w:pPr>
            <w:r w:rsidRPr="00B85490">
              <w:rPr>
                <w:rFonts w:eastAsia="Arial Unicode MS" w:cstheme="minorHAnsi"/>
                <w:b/>
                <w:bCs/>
                <w:color w:val="000000"/>
                <w:lang w:val="en-US" w:eastAsia="ru-RU"/>
              </w:rPr>
              <w:t>pcs.</w:t>
            </w:r>
          </w:p>
        </w:tc>
        <w:tc>
          <w:tcPr>
            <w:tcW w:w="1838" w:type="dxa"/>
            <w:tcBorders>
              <w:top w:val="double" w:sz="4" w:space="0" w:color="auto"/>
              <w:left w:val="single" w:sz="4" w:space="0" w:color="auto"/>
              <w:bottom w:val="single" w:sz="4" w:space="0" w:color="auto"/>
              <w:right w:val="single" w:sz="4" w:space="0" w:color="auto"/>
            </w:tcBorders>
            <w:shd w:val="clear" w:color="auto" w:fill="auto"/>
            <w:vAlign w:val="bottom"/>
          </w:tcPr>
          <w:p w14:paraId="7B8F16B8" w14:textId="77777777" w:rsidR="00707A4F" w:rsidRPr="00B85490" w:rsidRDefault="00707A4F" w:rsidP="00707A4F">
            <w:pPr>
              <w:spacing w:after="0" w:line="0" w:lineRule="atLeast"/>
              <w:rPr>
                <w:rFonts w:eastAsia="Times New Roman" w:cstheme="minorHAnsi"/>
                <w:lang w:val="en-US" w:eastAsia="ru-RU"/>
              </w:rPr>
            </w:pPr>
          </w:p>
        </w:tc>
        <w:tc>
          <w:tcPr>
            <w:tcW w:w="1417" w:type="dxa"/>
            <w:tcBorders>
              <w:top w:val="double" w:sz="4" w:space="0" w:color="auto"/>
              <w:left w:val="single" w:sz="4" w:space="0" w:color="auto"/>
              <w:bottom w:val="single" w:sz="4" w:space="0" w:color="auto"/>
              <w:right w:val="single" w:sz="4" w:space="0" w:color="auto"/>
            </w:tcBorders>
            <w:shd w:val="clear" w:color="auto" w:fill="auto"/>
            <w:vAlign w:val="bottom"/>
          </w:tcPr>
          <w:p w14:paraId="3B679684" w14:textId="77777777" w:rsidR="00707A4F" w:rsidRPr="00B85490" w:rsidRDefault="00707A4F" w:rsidP="00707A4F">
            <w:pPr>
              <w:spacing w:after="0" w:line="0" w:lineRule="atLeast"/>
              <w:rPr>
                <w:rFonts w:eastAsia="Times New Roman" w:cstheme="minorHAnsi"/>
                <w:lang w:val="en-US" w:eastAsia="ru-RU"/>
              </w:rPr>
            </w:pPr>
          </w:p>
        </w:tc>
        <w:tc>
          <w:tcPr>
            <w:tcW w:w="1843" w:type="dxa"/>
            <w:tcBorders>
              <w:top w:val="double" w:sz="4" w:space="0" w:color="auto"/>
              <w:left w:val="single" w:sz="4" w:space="0" w:color="auto"/>
              <w:bottom w:val="single" w:sz="4" w:space="0" w:color="auto"/>
              <w:right w:val="single" w:sz="4" w:space="0" w:color="auto"/>
            </w:tcBorders>
            <w:shd w:val="clear" w:color="auto" w:fill="auto"/>
            <w:vAlign w:val="bottom"/>
          </w:tcPr>
          <w:p w14:paraId="10062198" w14:textId="77777777" w:rsidR="00707A4F" w:rsidRPr="00B85490" w:rsidRDefault="00707A4F" w:rsidP="00707A4F">
            <w:pPr>
              <w:spacing w:after="0" w:line="0" w:lineRule="atLeast"/>
              <w:rPr>
                <w:rFonts w:eastAsia="Times New Roman" w:cstheme="minorHAnsi"/>
                <w:lang w:val="en-US" w:eastAsia="ru-RU"/>
              </w:rPr>
            </w:pPr>
          </w:p>
        </w:tc>
        <w:tc>
          <w:tcPr>
            <w:tcW w:w="1868" w:type="dxa"/>
            <w:tcBorders>
              <w:top w:val="double" w:sz="4" w:space="0" w:color="auto"/>
              <w:left w:val="single" w:sz="4" w:space="0" w:color="auto"/>
              <w:bottom w:val="single" w:sz="4" w:space="0" w:color="auto"/>
              <w:right w:val="single" w:sz="4" w:space="0" w:color="auto"/>
            </w:tcBorders>
            <w:shd w:val="clear" w:color="auto" w:fill="auto"/>
            <w:vAlign w:val="bottom"/>
          </w:tcPr>
          <w:p w14:paraId="56437D50" w14:textId="77777777" w:rsidR="00707A4F" w:rsidRPr="00B85490" w:rsidRDefault="00707A4F" w:rsidP="00707A4F">
            <w:pPr>
              <w:spacing w:after="0" w:line="0" w:lineRule="atLeast"/>
              <w:rPr>
                <w:rFonts w:eastAsia="Times New Roman" w:cstheme="minorHAnsi"/>
                <w:lang w:val="en-US" w:eastAsia="ru-RU"/>
              </w:rPr>
            </w:pPr>
          </w:p>
        </w:tc>
      </w:tr>
      <w:tr w:rsidR="00707A4F" w:rsidRPr="00B85490" w14:paraId="0FBD2C9D" w14:textId="77777777" w:rsidTr="00596B06">
        <w:trPr>
          <w:trHeight w:val="277"/>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769AF76E" w14:textId="77777777" w:rsidR="00707A4F" w:rsidRPr="00B85490" w:rsidRDefault="00707A4F" w:rsidP="00707A4F">
            <w:pPr>
              <w:spacing w:after="0" w:line="0" w:lineRule="atLeast"/>
              <w:rPr>
                <w:rFonts w:eastAsia="Times New Roman" w:cstheme="minorHAnsi"/>
                <w:lang w:val="en-US" w:eastAsia="ru-RU"/>
              </w:rPr>
            </w:pPr>
            <w:r w:rsidRPr="00B85490">
              <w:rPr>
                <w:rFonts w:eastAsia="Times New Roman" w:cstheme="minorHAnsi"/>
                <w:lang w:val="en-US" w:eastAsia="ru-RU"/>
              </w:rPr>
              <w:t>2</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32132149" w14:textId="77777777" w:rsidR="00707A4F" w:rsidRPr="00B85490" w:rsidRDefault="00707A4F" w:rsidP="00707A4F">
            <w:pPr>
              <w:spacing w:after="0" w:line="0" w:lineRule="atLeast"/>
              <w:rPr>
                <w:rFonts w:eastAsia="Arial Unicode MS" w:cstheme="minorHAnsi"/>
                <w:color w:val="000000"/>
                <w:lang w:val="en-US" w:eastAsia="ru-RU"/>
              </w:rPr>
            </w:pPr>
            <w:r w:rsidRPr="00B85490">
              <w:rPr>
                <w:rFonts w:eastAsia="Arial Unicode MS" w:cstheme="minorHAnsi"/>
                <w:color w:val="000000"/>
                <w:lang w:val="en-US" w:eastAsia="ru-RU"/>
              </w:rPr>
              <w:t>Medical equipment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2F0BDC5" w14:textId="77777777" w:rsidR="00707A4F" w:rsidRPr="00B85490" w:rsidRDefault="00707A4F" w:rsidP="00707A4F">
            <w:pPr>
              <w:spacing w:after="0" w:line="0" w:lineRule="atLeast"/>
              <w:jc w:val="center"/>
              <w:rPr>
                <w:rFonts w:eastAsia="Arial Unicode MS" w:cstheme="minorHAnsi"/>
                <w:b/>
                <w:bCs/>
                <w:color w:val="00000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ACF6A7" w14:textId="77777777" w:rsidR="00707A4F" w:rsidRPr="00B85490" w:rsidRDefault="00707A4F" w:rsidP="00707A4F">
            <w:pPr>
              <w:spacing w:after="0" w:line="0" w:lineRule="atLeast"/>
              <w:jc w:val="center"/>
              <w:rPr>
                <w:rFonts w:eastAsia="Arial Unicode MS" w:cstheme="minorHAnsi"/>
                <w:b/>
                <w:bCs/>
                <w:color w:val="000000"/>
                <w:lang w:val="en-US" w:eastAsia="ru-RU"/>
              </w:rPr>
            </w:pP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E7F0E1A" w14:textId="77777777" w:rsidR="00707A4F" w:rsidRPr="00B85490" w:rsidRDefault="00707A4F" w:rsidP="00707A4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B4CE672" w14:textId="77777777" w:rsidR="00707A4F" w:rsidRPr="00B85490" w:rsidRDefault="00707A4F" w:rsidP="00707A4F">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0316593" w14:textId="77777777" w:rsidR="00707A4F" w:rsidRPr="00B85490" w:rsidRDefault="00707A4F" w:rsidP="00707A4F">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3212A127" w14:textId="77777777" w:rsidR="00707A4F" w:rsidRPr="00B85490" w:rsidRDefault="00707A4F" w:rsidP="00707A4F">
            <w:pPr>
              <w:spacing w:after="0" w:line="0" w:lineRule="atLeast"/>
              <w:rPr>
                <w:rFonts w:eastAsia="Times New Roman" w:cstheme="minorHAnsi"/>
                <w:lang w:val="en-US" w:eastAsia="ru-RU"/>
              </w:rPr>
            </w:pPr>
          </w:p>
        </w:tc>
      </w:tr>
      <w:tr w:rsidR="00707A4F" w:rsidRPr="00B85490" w14:paraId="6E83E983" w14:textId="77777777" w:rsidTr="00596B06">
        <w:trPr>
          <w:trHeight w:val="277"/>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67653589" w14:textId="77777777" w:rsidR="00707A4F" w:rsidRPr="00B85490" w:rsidRDefault="00707A4F" w:rsidP="00707A4F">
            <w:pPr>
              <w:spacing w:after="0" w:line="0" w:lineRule="atLeast"/>
              <w:jc w:val="right"/>
              <w:rPr>
                <w:rFonts w:eastAsia="Times New Roman" w:cstheme="minorHAnsi"/>
                <w:lang w:val="en-US" w:eastAsia="ru-RU"/>
              </w:rPr>
            </w:pPr>
            <w:r w:rsidRPr="00B85490">
              <w:rPr>
                <w:rFonts w:eastAsia="Times New Roman" w:cstheme="minorHAnsi"/>
                <w:lang w:val="en-US" w:eastAsia="ru-RU"/>
              </w:rPr>
              <w:t>2.1</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30C3B2F2" w14:textId="77777777" w:rsidR="00707A4F" w:rsidRPr="00B85490" w:rsidRDefault="00707A4F" w:rsidP="00707A4F">
            <w:pPr>
              <w:spacing w:after="0" w:line="0" w:lineRule="atLeast"/>
              <w:rPr>
                <w:rFonts w:eastAsia="Arial Unicode MS" w:cstheme="minorHAnsi"/>
                <w:color w:val="000000"/>
                <w:lang w:val="en-US" w:eastAsia="ru-RU"/>
              </w:rPr>
            </w:pPr>
            <w:proofErr w:type="spellStart"/>
            <w:r w:rsidRPr="00B85490">
              <w:rPr>
                <w:rFonts w:eastAsia="Times New Roman" w:cstheme="minorHAnsi"/>
              </w:rPr>
              <w:t>Gynecological</w:t>
            </w:r>
            <w:proofErr w:type="spellEnd"/>
            <w:r w:rsidRPr="00B85490">
              <w:rPr>
                <w:rFonts w:eastAsia="Times New Roman" w:cstheme="minorHAnsi"/>
              </w:rPr>
              <w:t xml:space="preserve"> </w:t>
            </w:r>
            <w:proofErr w:type="spellStart"/>
            <w:r w:rsidRPr="00B85490">
              <w:rPr>
                <w:rFonts w:eastAsia="Times New Roman" w:cstheme="minorHAnsi"/>
              </w:rPr>
              <w:t>examination</w:t>
            </w:r>
            <w:proofErr w:type="spellEnd"/>
            <w:r w:rsidRPr="00B85490">
              <w:rPr>
                <w:rFonts w:eastAsia="Times New Roman" w:cstheme="minorHAnsi"/>
              </w:rPr>
              <w:t xml:space="preserve"> </w:t>
            </w:r>
            <w:proofErr w:type="spellStart"/>
            <w:r w:rsidRPr="00B85490">
              <w:rPr>
                <w:rFonts w:eastAsia="Times New Roman" w:cstheme="minorHAnsi"/>
              </w:rPr>
              <w:t>chair</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EB4B026"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At least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D69186"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69994DA" w14:textId="77777777" w:rsidR="00707A4F" w:rsidRPr="00B85490" w:rsidRDefault="00707A4F" w:rsidP="00707A4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CF03A80" w14:textId="77777777" w:rsidR="00707A4F" w:rsidRPr="00B85490" w:rsidRDefault="00707A4F" w:rsidP="00707A4F">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7010907" w14:textId="77777777" w:rsidR="00707A4F" w:rsidRPr="00B85490" w:rsidRDefault="00707A4F" w:rsidP="00707A4F">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7DC44B26" w14:textId="77777777" w:rsidR="00707A4F" w:rsidRPr="00B85490" w:rsidRDefault="00707A4F" w:rsidP="00707A4F">
            <w:pPr>
              <w:spacing w:after="0" w:line="0" w:lineRule="atLeast"/>
              <w:rPr>
                <w:rFonts w:eastAsia="Times New Roman" w:cstheme="minorHAnsi"/>
                <w:lang w:val="en-US" w:eastAsia="ru-RU"/>
              </w:rPr>
            </w:pPr>
          </w:p>
        </w:tc>
      </w:tr>
      <w:tr w:rsidR="00707A4F" w:rsidRPr="00B85490" w14:paraId="726BBD33" w14:textId="77777777" w:rsidTr="00596B06">
        <w:trPr>
          <w:trHeight w:val="277"/>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55A23868" w14:textId="77777777" w:rsidR="00707A4F" w:rsidRPr="00B85490" w:rsidRDefault="00707A4F" w:rsidP="00707A4F">
            <w:pPr>
              <w:spacing w:after="0" w:line="0" w:lineRule="atLeast"/>
              <w:jc w:val="right"/>
              <w:rPr>
                <w:rFonts w:eastAsia="Times New Roman" w:cstheme="minorHAnsi"/>
                <w:lang w:val="en-US" w:eastAsia="ru-RU"/>
              </w:rPr>
            </w:pPr>
            <w:r w:rsidRPr="00B85490">
              <w:rPr>
                <w:rFonts w:eastAsia="Times New Roman" w:cstheme="minorHAnsi"/>
                <w:lang w:val="en-US" w:eastAsia="ru-RU"/>
              </w:rPr>
              <w:t>2.2</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4B5AC453" w14:textId="77777777" w:rsidR="00707A4F" w:rsidRPr="00B85490" w:rsidRDefault="00707A4F" w:rsidP="00707A4F">
            <w:pPr>
              <w:spacing w:after="0" w:line="0" w:lineRule="atLeast"/>
              <w:rPr>
                <w:rFonts w:eastAsia="Arial Unicode MS" w:cstheme="minorHAnsi"/>
                <w:color w:val="000000"/>
                <w:lang w:val="en-US" w:eastAsia="ru-RU"/>
              </w:rPr>
            </w:pPr>
            <w:proofErr w:type="spellStart"/>
            <w:r w:rsidRPr="00B85490">
              <w:rPr>
                <w:rFonts w:eastAsia="Times New Roman" w:cstheme="minorHAnsi"/>
              </w:rPr>
              <w:t>Wall-mounted</w:t>
            </w:r>
            <w:proofErr w:type="spellEnd"/>
            <w:r w:rsidRPr="00B85490">
              <w:rPr>
                <w:rFonts w:eastAsia="Times New Roman" w:cstheme="minorHAnsi"/>
              </w:rPr>
              <w:t xml:space="preserve"> </w:t>
            </w:r>
            <w:proofErr w:type="spellStart"/>
            <w:r w:rsidRPr="00B85490">
              <w:rPr>
                <w:rFonts w:eastAsia="Times New Roman" w:cstheme="minorHAnsi"/>
              </w:rPr>
              <w:t>lighting</w:t>
            </w:r>
            <w:proofErr w:type="spellEnd"/>
            <w:r w:rsidRPr="00B85490">
              <w:rPr>
                <w:rFonts w:eastAsia="Times New Roman" w:cstheme="minorHAnsi"/>
              </w:rPr>
              <w:t xml:space="preserve"> </w:t>
            </w:r>
            <w:proofErr w:type="spellStart"/>
            <w:r w:rsidRPr="00B85490">
              <w:rPr>
                <w:rFonts w:eastAsia="Times New Roman" w:cstheme="minorHAnsi"/>
              </w:rPr>
              <w:t>fixture</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42A761F" w14:textId="77777777" w:rsidR="00707A4F" w:rsidRPr="00B85490" w:rsidRDefault="00707A4F" w:rsidP="00707A4F">
            <w:pPr>
              <w:spacing w:after="0" w:line="0" w:lineRule="atLeast"/>
              <w:jc w:val="center"/>
              <w:rPr>
                <w:rFonts w:eastAsia="Arial Unicode MS" w:cstheme="minorHAnsi"/>
                <w:color w:val="000000"/>
                <w:lang w:eastAsia="ru-RU"/>
              </w:rPr>
            </w:pPr>
            <w:r w:rsidRPr="00B85490">
              <w:rPr>
                <w:rFonts w:eastAsia="Arial Unicode MS" w:cstheme="minorHAnsi"/>
                <w:color w:val="000000"/>
                <w:lang w:val="en-US" w:eastAsia="ru-RU"/>
              </w:rPr>
              <w:t>At least 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027887"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5D690DC" w14:textId="77777777" w:rsidR="00707A4F" w:rsidRPr="00B85490" w:rsidRDefault="00707A4F" w:rsidP="00707A4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3801C24" w14:textId="77777777" w:rsidR="00707A4F" w:rsidRPr="00B85490" w:rsidRDefault="00707A4F" w:rsidP="00707A4F">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4C47136" w14:textId="77777777" w:rsidR="00707A4F" w:rsidRPr="00B85490" w:rsidRDefault="00707A4F" w:rsidP="00707A4F">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0F38002F" w14:textId="77777777" w:rsidR="00707A4F" w:rsidRPr="00B85490" w:rsidRDefault="00707A4F" w:rsidP="00707A4F">
            <w:pPr>
              <w:spacing w:after="0" w:line="0" w:lineRule="atLeast"/>
              <w:rPr>
                <w:rFonts w:eastAsia="Times New Roman" w:cstheme="minorHAnsi"/>
                <w:lang w:val="en-US" w:eastAsia="ru-RU"/>
              </w:rPr>
            </w:pPr>
          </w:p>
        </w:tc>
      </w:tr>
      <w:tr w:rsidR="00707A4F" w:rsidRPr="00B85490" w14:paraId="7F38B6F6" w14:textId="77777777" w:rsidTr="00596B06">
        <w:trPr>
          <w:trHeight w:val="277"/>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2A463B39" w14:textId="77777777" w:rsidR="00707A4F" w:rsidRPr="00B85490" w:rsidRDefault="00707A4F" w:rsidP="00707A4F">
            <w:pPr>
              <w:spacing w:after="0" w:line="0" w:lineRule="atLeast"/>
              <w:jc w:val="right"/>
              <w:rPr>
                <w:rFonts w:eastAsia="Times New Roman" w:cstheme="minorHAnsi"/>
                <w:lang w:val="en-US" w:eastAsia="ru-RU"/>
              </w:rPr>
            </w:pPr>
            <w:r w:rsidRPr="00B85490">
              <w:rPr>
                <w:rFonts w:eastAsia="Times New Roman" w:cstheme="minorHAnsi"/>
                <w:lang w:val="en-US" w:eastAsia="ru-RU"/>
              </w:rPr>
              <w:t>2.3</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635AD08C" w14:textId="77777777" w:rsidR="00707A4F" w:rsidRPr="00B85490" w:rsidRDefault="00707A4F" w:rsidP="00707A4F">
            <w:pPr>
              <w:spacing w:after="0" w:line="0" w:lineRule="atLeast"/>
              <w:rPr>
                <w:rFonts w:eastAsia="Arial Unicode MS" w:cstheme="minorHAnsi"/>
                <w:color w:val="000000"/>
                <w:lang w:val="en-US" w:eastAsia="ru-RU"/>
              </w:rPr>
            </w:pPr>
            <w:r w:rsidRPr="00B85490">
              <w:rPr>
                <w:rFonts w:eastAsia="Times New Roman" w:cstheme="minorHAnsi"/>
                <w:lang w:val="en-US"/>
              </w:rPr>
              <w:t>Colposcope on a console support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DFF78B5"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At least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C6762B"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4B0353A" w14:textId="77777777" w:rsidR="00707A4F" w:rsidRPr="00B85490" w:rsidRDefault="00707A4F" w:rsidP="00707A4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6F6B13D" w14:textId="77777777" w:rsidR="00707A4F" w:rsidRPr="00B85490" w:rsidRDefault="00707A4F" w:rsidP="00707A4F">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0FA295C" w14:textId="77777777" w:rsidR="00707A4F" w:rsidRPr="00B85490" w:rsidRDefault="00707A4F" w:rsidP="00707A4F">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68116ABD" w14:textId="77777777" w:rsidR="00707A4F" w:rsidRPr="00B85490" w:rsidRDefault="00707A4F" w:rsidP="00707A4F">
            <w:pPr>
              <w:spacing w:after="0" w:line="0" w:lineRule="atLeast"/>
              <w:rPr>
                <w:rFonts w:eastAsia="Times New Roman" w:cstheme="minorHAnsi"/>
                <w:lang w:val="en-US" w:eastAsia="ru-RU"/>
              </w:rPr>
            </w:pPr>
          </w:p>
        </w:tc>
      </w:tr>
      <w:tr w:rsidR="00707A4F" w:rsidRPr="00B85490" w14:paraId="03C8FDB6" w14:textId="77777777" w:rsidTr="00596B06">
        <w:trPr>
          <w:trHeight w:val="277"/>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3DD0078F" w14:textId="77777777" w:rsidR="00707A4F" w:rsidRPr="00B85490" w:rsidRDefault="00707A4F" w:rsidP="00707A4F">
            <w:pPr>
              <w:spacing w:after="0" w:line="0" w:lineRule="atLeast"/>
              <w:jc w:val="right"/>
              <w:rPr>
                <w:rFonts w:eastAsia="Times New Roman" w:cstheme="minorHAnsi"/>
                <w:lang w:val="en-US" w:eastAsia="ru-RU"/>
              </w:rPr>
            </w:pPr>
            <w:r w:rsidRPr="00B85490">
              <w:rPr>
                <w:rFonts w:eastAsia="Times New Roman" w:cstheme="minorHAnsi"/>
                <w:lang w:val="en-US" w:eastAsia="ru-RU"/>
              </w:rPr>
              <w:t>2.4</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70BECD17" w14:textId="77777777" w:rsidR="00707A4F" w:rsidRPr="00B85490" w:rsidRDefault="00707A4F" w:rsidP="00707A4F">
            <w:pPr>
              <w:spacing w:after="0" w:line="0" w:lineRule="atLeast"/>
              <w:rPr>
                <w:rFonts w:eastAsia="Times New Roman" w:cstheme="minorHAnsi"/>
                <w:lang w:val="en-US"/>
              </w:rPr>
            </w:pPr>
            <w:proofErr w:type="spellStart"/>
            <w:r w:rsidRPr="00B85490">
              <w:rPr>
                <w:rFonts w:eastAsia="Times New Roman" w:cstheme="minorHAnsi"/>
              </w:rPr>
              <w:t>Microscope</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2CEEAE2"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At least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15BFF0"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87119E0" w14:textId="77777777" w:rsidR="00707A4F" w:rsidRPr="00B85490" w:rsidRDefault="00707A4F" w:rsidP="00707A4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5FA8F5A" w14:textId="77777777" w:rsidR="00707A4F" w:rsidRPr="00B85490" w:rsidRDefault="00707A4F" w:rsidP="00707A4F">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85A3586" w14:textId="77777777" w:rsidR="00707A4F" w:rsidRPr="00B85490" w:rsidRDefault="00707A4F" w:rsidP="00707A4F">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37C460F9" w14:textId="77777777" w:rsidR="00707A4F" w:rsidRPr="00B85490" w:rsidRDefault="00707A4F" w:rsidP="00707A4F">
            <w:pPr>
              <w:spacing w:after="0" w:line="0" w:lineRule="atLeast"/>
              <w:rPr>
                <w:rFonts w:eastAsia="Times New Roman" w:cstheme="minorHAnsi"/>
                <w:lang w:val="en-US" w:eastAsia="ru-RU"/>
              </w:rPr>
            </w:pPr>
          </w:p>
        </w:tc>
      </w:tr>
      <w:tr w:rsidR="00707A4F" w:rsidRPr="00B85490" w14:paraId="736B4BEA" w14:textId="77777777" w:rsidTr="00596B06">
        <w:trPr>
          <w:trHeight w:val="277"/>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50B9ED02" w14:textId="77777777" w:rsidR="00707A4F" w:rsidRPr="00B85490" w:rsidRDefault="00707A4F" w:rsidP="00707A4F">
            <w:pPr>
              <w:spacing w:after="0" w:line="0" w:lineRule="atLeast"/>
              <w:jc w:val="right"/>
              <w:rPr>
                <w:rFonts w:eastAsia="Times New Roman" w:cstheme="minorHAnsi"/>
                <w:lang w:val="en-US" w:eastAsia="ru-RU"/>
              </w:rPr>
            </w:pPr>
            <w:r w:rsidRPr="00B85490">
              <w:rPr>
                <w:rFonts w:eastAsia="Times New Roman" w:cstheme="minorHAnsi"/>
                <w:lang w:val="en-US" w:eastAsia="ru-RU"/>
              </w:rPr>
              <w:t>2.5</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07C640EB" w14:textId="77777777" w:rsidR="00707A4F" w:rsidRPr="00B85490" w:rsidRDefault="00707A4F" w:rsidP="00707A4F">
            <w:pPr>
              <w:spacing w:after="0" w:line="0" w:lineRule="atLeast"/>
              <w:rPr>
                <w:rFonts w:eastAsia="Times New Roman" w:cstheme="minorHAnsi"/>
                <w:lang w:val="en-US"/>
              </w:rPr>
            </w:pPr>
            <w:r w:rsidRPr="00B85490">
              <w:rPr>
                <w:rFonts w:eastAsia="Times New Roman" w:cstheme="minorHAnsi"/>
                <w:lang w:val="en-US"/>
              </w:rPr>
              <w:t>Portable ultrasonic system with accessories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BB52D05"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At least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8CF4C1"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A966515" w14:textId="77777777" w:rsidR="00707A4F" w:rsidRPr="00B85490" w:rsidRDefault="00707A4F" w:rsidP="00707A4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6B0AFB9" w14:textId="77777777" w:rsidR="00707A4F" w:rsidRPr="00B85490" w:rsidRDefault="00707A4F" w:rsidP="00707A4F">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351FE8F" w14:textId="77777777" w:rsidR="00707A4F" w:rsidRPr="00B85490" w:rsidRDefault="00707A4F" w:rsidP="00707A4F">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3B9F9030" w14:textId="77777777" w:rsidR="00707A4F" w:rsidRPr="00B85490" w:rsidRDefault="00707A4F" w:rsidP="00707A4F">
            <w:pPr>
              <w:spacing w:after="0" w:line="0" w:lineRule="atLeast"/>
              <w:rPr>
                <w:rFonts w:eastAsia="Times New Roman" w:cstheme="minorHAnsi"/>
                <w:lang w:val="en-US" w:eastAsia="ru-RU"/>
              </w:rPr>
            </w:pPr>
          </w:p>
        </w:tc>
      </w:tr>
      <w:tr w:rsidR="00707A4F" w:rsidRPr="00B85490" w14:paraId="072ABDF7" w14:textId="77777777" w:rsidTr="00596B06">
        <w:trPr>
          <w:trHeight w:val="277"/>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764C3EF9" w14:textId="77777777" w:rsidR="00707A4F" w:rsidRPr="00B85490" w:rsidRDefault="00707A4F" w:rsidP="00707A4F">
            <w:pPr>
              <w:spacing w:after="0" w:line="0" w:lineRule="atLeast"/>
              <w:jc w:val="right"/>
              <w:rPr>
                <w:rFonts w:eastAsia="Times New Roman" w:cstheme="minorHAnsi"/>
                <w:lang w:val="en-US" w:eastAsia="ru-RU"/>
              </w:rPr>
            </w:pPr>
            <w:r w:rsidRPr="00B85490">
              <w:rPr>
                <w:rFonts w:eastAsia="Times New Roman" w:cstheme="minorHAnsi"/>
                <w:lang w:val="en-US" w:eastAsia="ru-RU"/>
              </w:rPr>
              <w:t>2.6</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6618D71B" w14:textId="77777777" w:rsidR="00707A4F" w:rsidRPr="00B85490" w:rsidRDefault="00707A4F" w:rsidP="00707A4F">
            <w:pPr>
              <w:spacing w:after="0" w:line="0" w:lineRule="atLeast"/>
              <w:rPr>
                <w:rFonts w:eastAsia="Times New Roman" w:cstheme="minorHAnsi"/>
                <w:b/>
                <w:lang w:val="en-US"/>
              </w:rPr>
            </w:pPr>
            <w:r w:rsidRPr="00B85490">
              <w:rPr>
                <w:rFonts w:eastAsia="Times New Roman" w:cstheme="minorHAnsi"/>
                <w:color w:val="000000"/>
                <w:lang w:val="en-US"/>
              </w:rPr>
              <w:t>Manual artificial respirating unit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201225D"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At least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9037C7"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7B8C003" w14:textId="77777777" w:rsidR="00707A4F" w:rsidRPr="00B85490" w:rsidRDefault="00707A4F" w:rsidP="00707A4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5AAEA17" w14:textId="77777777" w:rsidR="00707A4F" w:rsidRPr="00B85490" w:rsidRDefault="00707A4F" w:rsidP="00707A4F">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8E33445" w14:textId="77777777" w:rsidR="00707A4F" w:rsidRPr="00B85490" w:rsidRDefault="00707A4F" w:rsidP="00707A4F">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2F591296" w14:textId="77777777" w:rsidR="00707A4F" w:rsidRPr="00B85490" w:rsidRDefault="00707A4F" w:rsidP="00707A4F">
            <w:pPr>
              <w:spacing w:after="0" w:line="0" w:lineRule="atLeast"/>
              <w:rPr>
                <w:rFonts w:eastAsia="Times New Roman" w:cstheme="minorHAnsi"/>
                <w:lang w:val="en-US" w:eastAsia="ru-RU"/>
              </w:rPr>
            </w:pPr>
          </w:p>
        </w:tc>
      </w:tr>
      <w:tr w:rsidR="00707A4F" w:rsidRPr="00B85490" w14:paraId="61DDBB6B" w14:textId="77777777" w:rsidTr="00596B06">
        <w:trPr>
          <w:trHeight w:val="277"/>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0DC66C6C" w14:textId="77777777" w:rsidR="00707A4F" w:rsidRPr="00B85490" w:rsidRDefault="00707A4F" w:rsidP="00707A4F">
            <w:pPr>
              <w:spacing w:after="0" w:line="0" w:lineRule="atLeast"/>
              <w:jc w:val="right"/>
              <w:rPr>
                <w:rFonts w:eastAsia="Times New Roman" w:cstheme="minorHAnsi"/>
                <w:lang w:val="en-US" w:eastAsia="ru-RU"/>
              </w:rPr>
            </w:pPr>
            <w:r w:rsidRPr="00B85490">
              <w:rPr>
                <w:rFonts w:eastAsia="Times New Roman" w:cstheme="minorHAnsi"/>
                <w:lang w:val="en-US" w:eastAsia="ru-RU"/>
              </w:rPr>
              <w:t>2.7</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103A2DD9" w14:textId="77777777" w:rsidR="00707A4F" w:rsidRPr="00B85490" w:rsidRDefault="00707A4F" w:rsidP="00707A4F">
            <w:pPr>
              <w:spacing w:after="0" w:line="0" w:lineRule="atLeast"/>
              <w:rPr>
                <w:rFonts w:eastAsia="Times New Roman" w:cstheme="minorHAnsi"/>
                <w:bCs/>
                <w:color w:val="000000"/>
                <w:lang w:val="en-US"/>
              </w:rPr>
            </w:pPr>
            <w:r w:rsidRPr="00B85490">
              <w:rPr>
                <w:rFonts w:eastAsia="Times New Roman" w:cstheme="minorHAnsi"/>
                <w:bCs/>
                <w:lang w:val="en-US"/>
              </w:rPr>
              <w:t>A general kit for delivery of first aid (pcs)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2FDA3AB"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At least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7C95AF"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1874E1E" w14:textId="77777777" w:rsidR="00707A4F" w:rsidRPr="00B85490" w:rsidRDefault="00707A4F" w:rsidP="00707A4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ECC8BF9" w14:textId="77777777" w:rsidR="00707A4F" w:rsidRPr="00B85490" w:rsidRDefault="00707A4F" w:rsidP="00707A4F">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8229657" w14:textId="77777777" w:rsidR="00707A4F" w:rsidRPr="00B85490" w:rsidRDefault="00707A4F" w:rsidP="00707A4F">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71EE6676" w14:textId="77777777" w:rsidR="00707A4F" w:rsidRPr="00B85490" w:rsidRDefault="00707A4F" w:rsidP="00707A4F">
            <w:pPr>
              <w:spacing w:after="0" w:line="0" w:lineRule="atLeast"/>
              <w:rPr>
                <w:rFonts w:eastAsia="Times New Roman" w:cstheme="minorHAnsi"/>
                <w:lang w:val="en-US" w:eastAsia="ru-RU"/>
              </w:rPr>
            </w:pPr>
          </w:p>
        </w:tc>
      </w:tr>
      <w:tr w:rsidR="00707A4F" w:rsidRPr="00B85490" w14:paraId="1265A9CF" w14:textId="77777777" w:rsidTr="00596B06">
        <w:trPr>
          <w:trHeight w:val="277"/>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126BF022" w14:textId="77777777" w:rsidR="00707A4F" w:rsidRPr="00B85490" w:rsidRDefault="00707A4F" w:rsidP="00707A4F">
            <w:pPr>
              <w:spacing w:after="0" w:line="0" w:lineRule="atLeast"/>
              <w:jc w:val="right"/>
              <w:rPr>
                <w:rFonts w:eastAsia="Times New Roman" w:cstheme="minorHAnsi"/>
                <w:lang w:val="en-US" w:eastAsia="ru-RU"/>
              </w:rPr>
            </w:pPr>
            <w:r w:rsidRPr="00B85490">
              <w:rPr>
                <w:rFonts w:eastAsia="Times New Roman" w:cstheme="minorHAnsi"/>
                <w:lang w:val="en-US" w:eastAsia="ru-RU"/>
              </w:rPr>
              <w:t>2.8</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51E81048" w14:textId="77777777" w:rsidR="00707A4F" w:rsidRPr="00B85490" w:rsidRDefault="00707A4F" w:rsidP="00707A4F">
            <w:pPr>
              <w:spacing w:after="0" w:line="0" w:lineRule="atLeast"/>
              <w:rPr>
                <w:rFonts w:eastAsia="Times New Roman" w:cstheme="minorHAnsi"/>
                <w:bCs/>
                <w:color w:val="000000"/>
                <w:lang w:val="en-US"/>
              </w:rPr>
            </w:pPr>
            <w:proofErr w:type="spellStart"/>
            <w:r w:rsidRPr="00B85490">
              <w:rPr>
                <w:rFonts w:eastAsia="Times New Roman" w:cstheme="minorHAnsi"/>
                <w:bCs/>
                <w:color w:val="000000"/>
              </w:rPr>
              <w:t>Electrocardiograph</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EC58262"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27B67B"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0904E19" w14:textId="77777777" w:rsidR="00707A4F" w:rsidRPr="00B85490" w:rsidRDefault="00707A4F" w:rsidP="00707A4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B10DE83" w14:textId="77777777" w:rsidR="00707A4F" w:rsidRPr="00B85490" w:rsidRDefault="00707A4F" w:rsidP="00707A4F">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13521BB" w14:textId="77777777" w:rsidR="00707A4F" w:rsidRPr="00B85490" w:rsidRDefault="00707A4F" w:rsidP="00707A4F">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2E5BCA1E" w14:textId="77777777" w:rsidR="00707A4F" w:rsidRPr="00B85490" w:rsidRDefault="00707A4F" w:rsidP="00707A4F">
            <w:pPr>
              <w:spacing w:after="0" w:line="0" w:lineRule="atLeast"/>
              <w:rPr>
                <w:rFonts w:eastAsia="Times New Roman" w:cstheme="minorHAnsi"/>
                <w:lang w:val="en-US" w:eastAsia="ru-RU"/>
              </w:rPr>
            </w:pPr>
          </w:p>
        </w:tc>
      </w:tr>
      <w:tr w:rsidR="00707A4F" w:rsidRPr="00B85490" w14:paraId="117F3785" w14:textId="77777777" w:rsidTr="00596B06">
        <w:trPr>
          <w:trHeight w:val="277"/>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6130138F" w14:textId="77777777" w:rsidR="00707A4F" w:rsidRPr="00B85490" w:rsidRDefault="00707A4F" w:rsidP="00707A4F">
            <w:pPr>
              <w:spacing w:after="0" w:line="0" w:lineRule="atLeast"/>
              <w:jc w:val="right"/>
              <w:rPr>
                <w:rFonts w:eastAsia="Times New Roman" w:cstheme="minorHAnsi"/>
                <w:lang w:val="en-US" w:eastAsia="ru-RU"/>
              </w:rPr>
            </w:pPr>
            <w:r w:rsidRPr="00B85490">
              <w:rPr>
                <w:rFonts w:eastAsia="Times New Roman" w:cstheme="minorHAnsi"/>
                <w:lang w:val="en-US" w:eastAsia="ru-RU"/>
              </w:rPr>
              <w:t>2.9</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0C6B38FB" w14:textId="24B69126" w:rsidR="00707A4F" w:rsidRPr="00B85490" w:rsidRDefault="00707A4F" w:rsidP="00707A4F">
            <w:pPr>
              <w:spacing w:after="0" w:line="0" w:lineRule="atLeast"/>
              <w:rPr>
                <w:rFonts w:eastAsia="Times New Roman" w:cstheme="minorHAnsi"/>
                <w:bCs/>
                <w:color w:val="000000"/>
              </w:rPr>
            </w:pPr>
            <w:proofErr w:type="spellStart"/>
            <w:r w:rsidRPr="00B85490">
              <w:rPr>
                <w:rFonts w:eastAsia="Times New Roman" w:cstheme="minorHAnsi"/>
                <w:bCs/>
                <w:color w:val="000000"/>
              </w:rPr>
              <w:t>Diagnostic</w:t>
            </w:r>
            <w:proofErr w:type="spellEnd"/>
            <w:r w:rsidRPr="00B85490">
              <w:rPr>
                <w:rFonts w:eastAsia="Times New Roman" w:cstheme="minorHAnsi"/>
                <w:bCs/>
                <w:color w:val="000000"/>
              </w:rPr>
              <w:t xml:space="preserve"> </w:t>
            </w:r>
            <w:proofErr w:type="spellStart"/>
            <w:r w:rsidRPr="00B85490">
              <w:rPr>
                <w:rFonts w:eastAsia="Times New Roman" w:cstheme="minorHAnsi"/>
                <w:bCs/>
                <w:color w:val="000000"/>
              </w:rPr>
              <w:t>spirometer</w:t>
            </w:r>
            <w:proofErr w:type="spellEnd"/>
            <w:r w:rsidRPr="00B85490">
              <w:rPr>
                <w:rFonts w:eastAsia="Times New Roman" w:cstheme="minorHAnsi"/>
                <w:bCs/>
                <w:color w:val="00000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875BB78" w14:textId="236CEC6B"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At least1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A5AC9B"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9DB9120" w14:textId="77777777" w:rsidR="00707A4F" w:rsidRPr="00B85490" w:rsidRDefault="00707A4F" w:rsidP="00707A4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75B31CC" w14:textId="77777777" w:rsidR="00707A4F" w:rsidRPr="00B85490" w:rsidRDefault="00707A4F" w:rsidP="00707A4F">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092294A" w14:textId="77777777" w:rsidR="00707A4F" w:rsidRPr="00B85490" w:rsidRDefault="00707A4F" w:rsidP="00707A4F">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2246CEFB" w14:textId="77777777" w:rsidR="00707A4F" w:rsidRPr="00B85490" w:rsidRDefault="00707A4F" w:rsidP="00707A4F">
            <w:pPr>
              <w:spacing w:after="0" w:line="0" w:lineRule="atLeast"/>
              <w:rPr>
                <w:rFonts w:eastAsia="Times New Roman" w:cstheme="minorHAnsi"/>
                <w:lang w:val="en-US" w:eastAsia="ru-RU"/>
              </w:rPr>
            </w:pPr>
          </w:p>
        </w:tc>
      </w:tr>
      <w:tr w:rsidR="00707A4F" w:rsidRPr="00B85490" w14:paraId="783C8A71" w14:textId="77777777" w:rsidTr="00596B06">
        <w:trPr>
          <w:trHeight w:val="277"/>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5881B5F8" w14:textId="77777777" w:rsidR="00707A4F" w:rsidRPr="00B85490" w:rsidRDefault="00707A4F" w:rsidP="00707A4F">
            <w:pPr>
              <w:spacing w:after="0" w:line="0" w:lineRule="atLeast"/>
              <w:jc w:val="right"/>
              <w:rPr>
                <w:rFonts w:eastAsia="Times New Roman" w:cstheme="minorHAnsi"/>
                <w:lang w:val="en-US" w:eastAsia="ru-RU"/>
              </w:rPr>
            </w:pPr>
            <w:r w:rsidRPr="00B85490">
              <w:rPr>
                <w:rFonts w:eastAsia="Times New Roman" w:cstheme="minorHAnsi"/>
                <w:lang w:val="en-US" w:eastAsia="ru-RU"/>
              </w:rPr>
              <w:t>2.10</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032EBDF8" w14:textId="1E621078" w:rsidR="00707A4F" w:rsidRPr="00B85490" w:rsidRDefault="00707A4F" w:rsidP="00707A4F">
            <w:pPr>
              <w:spacing w:after="0" w:line="0" w:lineRule="atLeast"/>
              <w:rPr>
                <w:rFonts w:eastAsia="Times New Roman" w:cstheme="minorHAnsi"/>
                <w:bCs/>
                <w:color w:val="000000"/>
              </w:rPr>
            </w:pPr>
            <w:proofErr w:type="spellStart"/>
            <w:r w:rsidRPr="00B85490">
              <w:rPr>
                <w:rFonts w:eastAsia="Times New Roman" w:cstheme="minorHAnsi"/>
                <w:bCs/>
                <w:color w:val="000000"/>
              </w:rPr>
              <w:t>Stethoscope</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33A8286" w14:textId="38EE6E4F"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At least 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AE27B2"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235C06A" w14:textId="77777777" w:rsidR="00707A4F" w:rsidRPr="00B85490" w:rsidRDefault="00707A4F" w:rsidP="00707A4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32379CD" w14:textId="77777777" w:rsidR="00707A4F" w:rsidRPr="00B85490" w:rsidRDefault="00707A4F" w:rsidP="00707A4F">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3047867" w14:textId="77777777" w:rsidR="00707A4F" w:rsidRPr="00B85490" w:rsidRDefault="00707A4F" w:rsidP="00707A4F">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7D8BD377" w14:textId="77777777" w:rsidR="00707A4F" w:rsidRPr="00B85490" w:rsidRDefault="00707A4F" w:rsidP="00707A4F">
            <w:pPr>
              <w:spacing w:after="0" w:line="0" w:lineRule="atLeast"/>
              <w:rPr>
                <w:rFonts w:eastAsia="Times New Roman" w:cstheme="minorHAnsi"/>
                <w:lang w:val="en-US" w:eastAsia="ru-RU"/>
              </w:rPr>
            </w:pPr>
          </w:p>
        </w:tc>
      </w:tr>
      <w:tr w:rsidR="00707A4F" w:rsidRPr="00B85490" w14:paraId="75533179" w14:textId="77777777" w:rsidTr="00596B06">
        <w:trPr>
          <w:trHeight w:val="277"/>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459807F6" w14:textId="77777777" w:rsidR="00707A4F" w:rsidRPr="00B85490" w:rsidRDefault="00707A4F" w:rsidP="00707A4F">
            <w:pPr>
              <w:spacing w:after="0" w:line="0" w:lineRule="atLeast"/>
              <w:jc w:val="right"/>
              <w:rPr>
                <w:rFonts w:eastAsia="Times New Roman" w:cstheme="minorHAnsi"/>
                <w:lang w:val="en-US" w:eastAsia="ru-RU"/>
              </w:rPr>
            </w:pPr>
            <w:r w:rsidRPr="00B85490">
              <w:rPr>
                <w:rFonts w:eastAsia="Times New Roman" w:cstheme="minorHAnsi"/>
                <w:lang w:val="en-US" w:eastAsia="ru-RU"/>
              </w:rPr>
              <w:t>2.11</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74764C65" w14:textId="591054F7" w:rsidR="00707A4F" w:rsidRPr="00B85490" w:rsidRDefault="00707A4F" w:rsidP="00707A4F">
            <w:pPr>
              <w:spacing w:after="0" w:line="0" w:lineRule="atLeast"/>
              <w:rPr>
                <w:rFonts w:eastAsia="Times New Roman" w:cstheme="minorHAnsi"/>
                <w:bCs/>
                <w:color w:val="000000"/>
              </w:rPr>
            </w:pPr>
            <w:proofErr w:type="spellStart"/>
            <w:r w:rsidRPr="00B85490">
              <w:rPr>
                <w:rFonts w:eastAsia="Times New Roman" w:cstheme="minorHAnsi"/>
                <w:bCs/>
                <w:color w:val="000000"/>
              </w:rPr>
              <w:t>Cardiological</w:t>
            </w:r>
            <w:proofErr w:type="spellEnd"/>
            <w:r w:rsidRPr="00B85490">
              <w:rPr>
                <w:rFonts w:eastAsia="Times New Roman" w:cstheme="minorHAnsi"/>
                <w:bCs/>
                <w:color w:val="000000"/>
              </w:rPr>
              <w:t xml:space="preserve"> </w:t>
            </w:r>
            <w:proofErr w:type="spellStart"/>
            <w:r w:rsidRPr="00B85490">
              <w:rPr>
                <w:rFonts w:eastAsia="Times New Roman" w:cstheme="minorHAnsi"/>
                <w:bCs/>
                <w:color w:val="000000"/>
              </w:rPr>
              <w:t>stethoscope</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95DAB56" w14:textId="1B384DDF"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At least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82EAC5"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E754A07" w14:textId="77777777" w:rsidR="00707A4F" w:rsidRPr="00B85490" w:rsidRDefault="00707A4F" w:rsidP="00707A4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4A5CCCF" w14:textId="77777777" w:rsidR="00707A4F" w:rsidRPr="00B85490" w:rsidRDefault="00707A4F" w:rsidP="00707A4F">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7AEC1A4" w14:textId="77777777" w:rsidR="00707A4F" w:rsidRPr="00B85490" w:rsidRDefault="00707A4F" w:rsidP="00707A4F">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3647A35F" w14:textId="77777777" w:rsidR="00707A4F" w:rsidRPr="00B85490" w:rsidRDefault="00707A4F" w:rsidP="00707A4F">
            <w:pPr>
              <w:spacing w:after="0" w:line="0" w:lineRule="atLeast"/>
              <w:rPr>
                <w:rFonts w:eastAsia="Times New Roman" w:cstheme="minorHAnsi"/>
                <w:lang w:val="en-US" w:eastAsia="ru-RU"/>
              </w:rPr>
            </w:pPr>
          </w:p>
        </w:tc>
      </w:tr>
      <w:tr w:rsidR="00707A4F" w:rsidRPr="00B85490" w14:paraId="168567B8" w14:textId="77777777" w:rsidTr="00596B06">
        <w:trPr>
          <w:trHeight w:val="277"/>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0BC6E811" w14:textId="39222866" w:rsidR="00707A4F" w:rsidRPr="00B85490" w:rsidRDefault="00707A4F" w:rsidP="00707A4F">
            <w:pPr>
              <w:spacing w:after="0" w:line="0" w:lineRule="atLeast"/>
              <w:jc w:val="right"/>
              <w:rPr>
                <w:rFonts w:eastAsia="Times New Roman" w:cstheme="minorHAnsi"/>
                <w:lang w:val="en-US" w:eastAsia="ru-RU"/>
              </w:rPr>
            </w:pPr>
            <w:r w:rsidRPr="00B85490">
              <w:rPr>
                <w:rFonts w:eastAsia="Times New Roman" w:cstheme="minorHAnsi"/>
                <w:lang w:val="en-US" w:eastAsia="ru-RU"/>
              </w:rPr>
              <w:t>2.12</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68C17E49" w14:textId="77777777" w:rsidR="00707A4F" w:rsidRPr="00B85490" w:rsidRDefault="00707A4F" w:rsidP="00707A4F">
            <w:pPr>
              <w:spacing w:after="0" w:line="0" w:lineRule="atLeast"/>
              <w:rPr>
                <w:rFonts w:eastAsia="Times New Roman" w:cstheme="minorHAnsi"/>
                <w:bCs/>
                <w:color w:val="000000"/>
                <w:lang w:val="en-US"/>
              </w:rPr>
            </w:pPr>
            <w:r w:rsidRPr="00B85490">
              <w:rPr>
                <w:rFonts w:eastAsia="Times New Roman" w:cstheme="minorHAnsi"/>
                <w:bCs/>
                <w:color w:val="000000"/>
                <w:lang w:val="en-US"/>
              </w:rPr>
              <w:t>Wall-mounted sphygmomanometer with a dial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2169381"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At least 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25A5AA"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A513085" w14:textId="77777777" w:rsidR="00707A4F" w:rsidRPr="00B85490" w:rsidRDefault="00707A4F" w:rsidP="00707A4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7BF15EA" w14:textId="77777777" w:rsidR="00707A4F" w:rsidRPr="00B85490" w:rsidRDefault="00707A4F" w:rsidP="00707A4F">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8B8834E" w14:textId="77777777" w:rsidR="00707A4F" w:rsidRPr="00B85490" w:rsidRDefault="00707A4F" w:rsidP="00707A4F">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19922440" w14:textId="77777777" w:rsidR="00707A4F" w:rsidRPr="00B85490" w:rsidRDefault="00707A4F" w:rsidP="00707A4F">
            <w:pPr>
              <w:spacing w:after="0" w:line="0" w:lineRule="atLeast"/>
              <w:rPr>
                <w:rFonts w:eastAsia="Times New Roman" w:cstheme="minorHAnsi"/>
                <w:lang w:val="en-US" w:eastAsia="ru-RU"/>
              </w:rPr>
            </w:pPr>
          </w:p>
        </w:tc>
      </w:tr>
      <w:tr w:rsidR="00707A4F" w:rsidRPr="00B85490" w14:paraId="3A9A7EF4" w14:textId="77777777" w:rsidTr="00596B06">
        <w:trPr>
          <w:trHeight w:val="277"/>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16E8C7BA" w14:textId="0AE71AB9" w:rsidR="00707A4F" w:rsidRPr="00B85490" w:rsidRDefault="00707A4F" w:rsidP="00707A4F">
            <w:pPr>
              <w:spacing w:after="0" w:line="0" w:lineRule="atLeast"/>
              <w:jc w:val="right"/>
              <w:rPr>
                <w:rFonts w:eastAsia="Times New Roman" w:cstheme="minorHAnsi"/>
                <w:lang w:val="en-US" w:eastAsia="ru-RU"/>
              </w:rPr>
            </w:pPr>
            <w:r w:rsidRPr="00B85490">
              <w:rPr>
                <w:rFonts w:eastAsia="Times New Roman" w:cstheme="minorHAnsi"/>
                <w:lang w:val="en-US" w:eastAsia="ru-RU"/>
              </w:rPr>
              <w:t>2.13</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7B42E1CA" w14:textId="77777777" w:rsidR="00707A4F" w:rsidRPr="00B85490" w:rsidRDefault="00707A4F" w:rsidP="00707A4F">
            <w:pPr>
              <w:spacing w:after="0" w:line="0" w:lineRule="atLeast"/>
              <w:rPr>
                <w:rFonts w:eastAsia="Times New Roman" w:cstheme="minorHAnsi"/>
                <w:bCs/>
                <w:color w:val="000000"/>
                <w:lang w:val="en-US"/>
              </w:rPr>
            </w:pPr>
            <w:proofErr w:type="spellStart"/>
            <w:r w:rsidRPr="00B85490">
              <w:rPr>
                <w:rFonts w:eastAsia="Times New Roman" w:cstheme="minorHAnsi"/>
                <w:bCs/>
                <w:color w:val="000000"/>
              </w:rPr>
              <w:t>Height</w:t>
            </w:r>
            <w:proofErr w:type="spellEnd"/>
            <w:r w:rsidRPr="00B85490">
              <w:rPr>
                <w:rFonts w:eastAsia="Times New Roman" w:cstheme="minorHAnsi"/>
                <w:bCs/>
                <w:color w:val="000000"/>
              </w:rPr>
              <w:t xml:space="preserve"> </w:t>
            </w:r>
            <w:proofErr w:type="spellStart"/>
            <w:r w:rsidRPr="00B85490">
              <w:rPr>
                <w:rFonts w:eastAsia="Times New Roman" w:cstheme="minorHAnsi"/>
                <w:bCs/>
                <w:color w:val="000000"/>
              </w:rPr>
              <w:t>meter</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FDCFD90"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At least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F86ED4"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4C09BF9" w14:textId="77777777" w:rsidR="00707A4F" w:rsidRPr="00B85490" w:rsidRDefault="00707A4F" w:rsidP="00707A4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C2C7B18" w14:textId="77777777" w:rsidR="00707A4F" w:rsidRPr="00B85490" w:rsidRDefault="00707A4F" w:rsidP="00707A4F">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17B272E" w14:textId="77777777" w:rsidR="00707A4F" w:rsidRPr="00B85490" w:rsidRDefault="00707A4F" w:rsidP="00707A4F">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5C9AD2EC" w14:textId="77777777" w:rsidR="00707A4F" w:rsidRPr="00B85490" w:rsidRDefault="00707A4F" w:rsidP="00707A4F">
            <w:pPr>
              <w:spacing w:after="0" w:line="0" w:lineRule="atLeast"/>
              <w:rPr>
                <w:rFonts w:eastAsia="Times New Roman" w:cstheme="minorHAnsi"/>
                <w:lang w:val="en-US" w:eastAsia="ru-RU"/>
              </w:rPr>
            </w:pPr>
          </w:p>
        </w:tc>
      </w:tr>
      <w:tr w:rsidR="00707A4F" w:rsidRPr="00B85490" w14:paraId="1F4F3D05" w14:textId="77777777" w:rsidTr="00596B06">
        <w:trPr>
          <w:trHeight w:val="277"/>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54051A9A" w14:textId="0D5867AE" w:rsidR="00707A4F" w:rsidRPr="00B85490" w:rsidRDefault="00707A4F" w:rsidP="00707A4F">
            <w:pPr>
              <w:spacing w:after="0" w:line="0" w:lineRule="atLeast"/>
              <w:jc w:val="right"/>
              <w:rPr>
                <w:rFonts w:eastAsia="Times New Roman" w:cstheme="minorHAnsi"/>
                <w:lang w:val="en-US" w:eastAsia="ru-RU"/>
              </w:rPr>
            </w:pPr>
            <w:r w:rsidRPr="00B85490">
              <w:rPr>
                <w:rFonts w:eastAsia="Times New Roman" w:cstheme="minorHAnsi"/>
                <w:lang w:val="en-US" w:eastAsia="ru-RU"/>
              </w:rPr>
              <w:t>2.14</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62DA561E" w14:textId="77777777" w:rsidR="00707A4F" w:rsidRPr="00B85490" w:rsidRDefault="00707A4F" w:rsidP="00707A4F">
            <w:pPr>
              <w:spacing w:after="0" w:line="0" w:lineRule="atLeast"/>
              <w:rPr>
                <w:rFonts w:eastAsia="Times New Roman" w:cstheme="minorHAnsi"/>
                <w:bCs/>
                <w:color w:val="000000"/>
              </w:rPr>
            </w:pPr>
            <w:proofErr w:type="spellStart"/>
            <w:r w:rsidRPr="00B85490">
              <w:rPr>
                <w:rFonts w:eastAsia="Times New Roman" w:cstheme="minorHAnsi"/>
                <w:bCs/>
                <w:color w:val="000000"/>
              </w:rPr>
              <w:t>Medical</w:t>
            </w:r>
            <w:proofErr w:type="spellEnd"/>
            <w:r w:rsidRPr="00B85490">
              <w:rPr>
                <w:rFonts w:eastAsia="Times New Roman" w:cstheme="minorHAnsi"/>
                <w:bCs/>
                <w:color w:val="000000"/>
              </w:rPr>
              <w:t xml:space="preserve"> </w:t>
            </w:r>
            <w:proofErr w:type="spellStart"/>
            <w:r w:rsidRPr="00B85490">
              <w:rPr>
                <w:rFonts w:eastAsia="Times New Roman" w:cstheme="minorHAnsi"/>
                <w:bCs/>
                <w:color w:val="000000"/>
              </w:rPr>
              <w:t>balance</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D26A45F"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At least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7CCACB"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47CB85F" w14:textId="77777777" w:rsidR="00707A4F" w:rsidRPr="00B85490" w:rsidRDefault="00707A4F" w:rsidP="00707A4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FB9DA46" w14:textId="77777777" w:rsidR="00707A4F" w:rsidRPr="00B85490" w:rsidRDefault="00707A4F" w:rsidP="00707A4F">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7F76706" w14:textId="77777777" w:rsidR="00707A4F" w:rsidRPr="00B85490" w:rsidRDefault="00707A4F" w:rsidP="00707A4F">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193848D8" w14:textId="77777777" w:rsidR="00707A4F" w:rsidRPr="00B85490" w:rsidRDefault="00707A4F" w:rsidP="00707A4F">
            <w:pPr>
              <w:spacing w:after="0" w:line="0" w:lineRule="atLeast"/>
              <w:rPr>
                <w:rFonts w:eastAsia="Times New Roman" w:cstheme="minorHAnsi"/>
                <w:lang w:val="en-US" w:eastAsia="ru-RU"/>
              </w:rPr>
            </w:pPr>
          </w:p>
        </w:tc>
      </w:tr>
      <w:tr w:rsidR="00707A4F" w:rsidRPr="00B85490" w14:paraId="71DBE31C" w14:textId="77777777" w:rsidTr="00596B06">
        <w:trPr>
          <w:trHeight w:val="277"/>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3DE4A549" w14:textId="514E7C06" w:rsidR="00707A4F" w:rsidRPr="00B85490" w:rsidRDefault="00707A4F" w:rsidP="00707A4F">
            <w:pPr>
              <w:spacing w:after="0" w:line="0" w:lineRule="atLeast"/>
              <w:jc w:val="right"/>
              <w:rPr>
                <w:rFonts w:eastAsia="Times New Roman" w:cstheme="minorHAnsi"/>
                <w:lang w:val="en-US" w:eastAsia="ru-RU"/>
              </w:rPr>
            </w:pPr>
            <w:r w:rsidRPr="00B85490">
              <w:rPr>
                <w:rFonts w:eastAsia="Times New Roman" w:cstheme="minorHAnsi"/>
                <w:lang w:val="en-US" w:eastAsia="ru-RU"/>
              </w:rPr>
              <w:t>2.15</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07A5AB67" w14:textId="77777777" w:rsidR="00707A4F" w:rsidRPr="00B85490" w:rsidRDefault="00707A4F" w:rsidP="00707A4F">
            <w:pPr>
              <w:spacing w:after="0" w:line="0" w:lineRule="atLeast"/>
              <w:rPr>
                <w:rFonts w:eastAsia="Times New Roman" w:cstheme="minorHAnsi"/>
                <w:bCs/>
                <w:color w:val="000000"/>
              </w:rPr>
            </w:pPr>
            <w:proofErr w:type="spellStart"/>
            <w:r w:rsidRPr="00B85490">
              <w:rPr>
                <w:rFonts w:eastAsia="Times New Roman" w:cstheme="minorHAnsi"/>
                <w:bCs/>
                <w:color w:val="000000"/>
              </w:rPr>
              <w:t>Pedobarometer</w:t>
            </w:r>
            <w:proofErr w:type="spellEnd"/>
            <w:r w:rsidRPr="00B85490">
              <w:rPr>
                <w:rFonts w:eastAsia="Times New Roman" w:cstheme="minorHAnsi"/>
                <w:bCs/>
                <w:color w:val="000000"/>
              </w:rPr>
              <w:t xml:space="preserve"> (</w:t>
            </w:r>
            <w:proofErr w:type="spellStart"/>
            <w:r w:rsidRPr="00B85490">
              <w:rPr>
                <w:rFonts w:eastAsia="Times New Roman" w:cstheme="minorHAnsi"/>
                <w:bCs/>
                <w:color w:val="000000"/>
              </w:rPr>
              <w:t>pcs</w:t>
            </w:r>
            <w:proofErr w:type="spellEnd"/>
            <w:r w:rsidRPr="00B85490">
              <w:rPr>
                <w:rFonts w:eastAsia="Times New Roman" w:cstheme="minorHAnsi"/>
                <w:bCs/>
                <w:color w:val="000000"/>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9AD45A3"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At least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557967"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51F0934" w14:textId="77777777" w:rsidR="00707A4F" w:rsidRPr="00B85490" w:rsidRDefault="00707A4F" w:rsidP="00707A4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2B11736" w14:textId="77777777" w:rsidR="00707A4F" w:rsidRPr="00B85490" w:rsidRDefault="00707A4F" w:rsidP="00707A4F">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ED44E42" w14:textId="77777777" w:rsidR="00707A4F" w:rsidRPr="00B85490" w:rsidRDefault="00707A4F" w:rsidP="00707A4F">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51CAF312" w14:textId="77777777" w:rsidR="00707A4F" w:rsidRPr="00B85490" w:rsidRDefault="00707A4F" w:rsidP="00707A4F">
            <w:pPr>
              <w:spacing w:after="0" w:line="0" w:lineRule="atLeast"/>
              <w:rPr>
                <w:rFonts w:eastAsia="Times New Roman" w:cstheme="minorHAnsi"/>
                <w:lang w:val="en-US" w:eastAsia="ru-RU"/>
              </w:rPr>
            </w:pPr>
          </w:p>
        </w:tc>
      </w:tr>
      <w:tr w:rsidR="00707A4F" w:rsidRPr="00B85490" w14:paraId="6D349E9D" w14:textId="77777777" w:rsidTr="00596B06">
        <w:trPr>
          <w:trHeight w:val="277"/>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1BA4A6C1" w14:textId="44CBF818" w:rsidR="00707A4F" w:rsidRPr="00B85490" w:rsidRDefault="00707A4F" w:rsidP="00707A4F">
            <w:pPr>
              <w:spacing w:after="0" w:line="0" w:lineRule="atLeast"/>
              <w:jc w:val="right"/>
              <w:rPr>
                <w:rFonts w:eastAsia="Times New Roman" w:cstheme="minorHAnsi"/>
                <w:lang w:val="en-US" w:eastAsia="ru-RU"/>
              </w:rPr>
            </w:pPr>
            <w:r w:rsidRPr="00B85490">
              <w:rPr>
                <w:rFonts w:eastAsia="Times New Roman" w:cstheme="minorHAnsi"/>
                <w:lang w:val="en-US" w:eastAsia="ru-RU"/>
              </w:rPr>
              <w:t>2.16</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169DFE13" w14:textId="77777777" w:rsidR="00707A4F" w:rsidRPr="00B85490" w:rsidRDefault="00707A4F" w:rsidP="00707A4F">
            <w:pPr>
              <w:spacing w:after="0" w:line="0" w:lineRule="atLeast"/>
              <w:rPr>
                <w:rFonts w:eastAsia="Times New Roman" w:cstheme="minorHAnsi"/>
                <w:bCs/>
                <w:color w:val="000000"/>
                <w:lang w:val="en-US"/>
              </w:rPr>
            </w:pPr>
            <w:r w:rsidRPr="00B85490">
              <w:rPr>
                <w:rFonts w:eastAsia="Times New Roman" w:cstheme="minorHAnsi"/>
                <w:bCs/>
                <w:lang w:val="en-US"/>
              </w:rPr>
              <w:t>Biochemical portable tester of blood</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628EF13"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At least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689361"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5EAC428" w14:textId="77777777" w:rsidR="00707A4F" w:rsidRPr="00B85490" w:rsidRDefault="00707A4F" w:rsidP="00707A4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A741D27" w14:textId="77777777" w:rsidR="00707A4F" w:rsidRPr="00B85490" w:rsidRDefault="00707A4F" w:rsidP="00707A4F">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38F4D37" w14:textId="77777777" w:rsidR="00707A4F" w:rsidRPr="00B85490" w:rsidRDefault="00707A4F" w:rsidP="00707A4F">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3B920E1F" w14:textId="77777777" w:rsidR="00707A4F" w:rsidRPr="00B85490" w:rsidRDefault="00707A4F" w:rsidP="00707A4F">
            <w:pPr>
              <w:spacing w:after="0" w:line="0" w:lineRule="atLeast"/>
              <w:rPr>
                <w:rFonts w:eastAsia="Times New Roman" w:cstheme="minorHAnsi"/>
                <w:lang w:val="en-US" w:eastAsia="ru-RU"/>
              </w:rPr>
            </w:pPr>
          </w:p>
        </w:tc>
      </w:tr>
      <w:tr w:rsidR="00707A4F" w:rsidRPr="00B85490" w14:paraId="42511990" w14:textId="77777777" w:rsidTr="00596B06">
        <w:trPr>
          <w:trHeight w:val="277"/>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16B5E7B2" w14:textId="021A6F13" w:rsidR="00707A4F" w:rsidRPr="00B85490" w:rsidRDefault="00707A4F" w:rsidP="00707A4F">
            <w:pPr>
              <w:spacing w:after="0" w:line="0" w:lineRule="atLeast"/>
              <w:jc w:val="right"/>
              <w:rPr>
                <w:rFonts w:eastAsia="Times New Roman" w:cstheme="minorHAnsi"/>
                <w:lang w:val="en-US" w:eastAsia="ru-RU"/>
              </w:rPr>
            </w:pPr>
            <w:r w:rsidRPr="00B85490">
              <w:rPr>
                <w:rFonts w:eastAsia="Times New Roman" w:cstheme="minorHAnsi"/>
                <w:lang w:val="en-US" w:eastAsia="ru-RU"/>
              </w:rPr>
              <w:t>2.17</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5B86587A" w14:textId="77777777" w:rsidR="00707A4F" w:rsidRPr="00B85490" w:rsidRDefault="00707A4F" w:rsidP="00707A4F">
            <w:pPr>
              <w:spacing w:after="0" w:line="0" w:lineRule="atLeast"/>
              <w:rPr>
                <w:rFonts w:eastAsia="Times New Roman" w:cstheme="minorHAnsi"/>
                <w:bCs/>
                <w:lang w:val="en-US"/>
              </w:rPr>
            </w:pPr>
            <w:proofErr w:type="spellStart"/>
            <w:r w:rsidRPr="00B85490">
              <w:rPr>
                <w:rFonts w:eastAsia="Times New Roman" w:cstheme="minorHAnsi"/>
                <w:bCs/>
              </w:rPr>
              <w:t>Glucometer</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BFD1EBB"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At least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90C0AD"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43C9765" w14:textId="77777777" w:rsidR="00707A4F" w:rsidRPr="00B85490" w:rsidRDefault="00707A4F" w:rsidP="00707A4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388E2C5" w14:textId="77777777" w:rsidR="00707A4F" w:rsidRPr="00B85490" w:rsidRDefault="00707A4F" w:rsidP="00707A4F">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5707AC1" w14:textId="77777777" w:rsidR="00707A4F" w:rsidRPr="00B85490" w:rsidRDefault="00707A4F" w:rsidP="00707A4F">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07221A21" w14:textId="77777777" w:rsidR="00707A4F" w:rsidRPr="00B85490" w:rsidRDefault="00707A4F" w:rsidP="00707A4F">
            <w:pPr>
              <w:spacing w:after="0" w:line="0" w:lineRule="atLeast"/>
              <w:rPr>
                <w:rFonts w:eastAsia="Times New Roman" w:cstheme="minorHAnsi"/>
                <w:lang w:val="en-US" w:eastAsia="ru-RU"/>
              </w:rPr>
            </w:pPr>
          </w:p>
        </w:tc>
      </w:tr>
      <w:tr w:rsidR="00707A4F" w:rsidRPr="00B85490" w14:paraId="42A56F80" w14:textId="77777777" w:rsidTr="00596B06">
        <w:trPr>
          <w:trHeight w:val="277"/>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3C4E7E48" w14:textId="3B29134F" w:rsidR="00707A4F" w:rsidRPr="00B85490" w:rsidRDefault="00707A4F" w:rsidP="00707A4F">
            <w:pPr>
              <w:spacing w:after="0" w:line="0" w:lineRule="atLeast"/>
              <w:jc w:val="right"/>
              <w:rPr>
                <w:rFonts w:eastAsia="Times New Roman" w:cstheme="minorHAnsi"/>
                <w:lang w:val="en-US" w:eastAsia="ru-RU"/>
              </w:rPr>
            </w:pPr>
            <w:r w:rsidRPr="00B85490">
              <w:rPr>
                <w:rFonts w:eastAsia="Times New Roman" w:cstheme="minorHAnsi"/>
                <w:lang w:val="en-US" w:eastAsia="ru-RU"/>
              </w:rPr>
              <w:t>2.18</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2A4F693F" w14:textId="77777777" w:rsidR="00707A4F" w:rsidRPr="00B85490" w:rsidRDefault="00707A4F" w:rsidP="00707A4F">
            <w:pPr>
              <w:spacing w:after="0" w:line="0" w:lineRule="atLeast"/>
              <w:rPr>
                <w:rFonts w:eastAsia="Times New Roman" w:cstheme="minorHAnsi"/>
                <w:bCs/>
                <w:lang w:val="en-US"/>
              </w:rPr>
            </w:pPr>
            <w:proofErr w:type="spellStart"/>
            <w:r w:rsidRPr="00B85490">
              <w:rPr>
                <w:rFonts w:eastAsia="Times New Roman" w:cstheme="minorHAnsi"/>
                <w:bCs/>
              </w:rPr>
              <w:t>Portable</w:t>
            </w:r>
            <w:proofErr w:type="spellEnd"/>
            <w:r w:rsidRPr="00B85490">
              <w:rPr>
                <w:rFonts w:eastAsia="Times New Roman" w:cstheme="minorHAnsi"/>
                <w:bCs/>
              </w:rPr>
              <w:t xml:space="preserve"> </w:t>
            </w:r>
            <w:proofErr w:type="spellStart"/>
            <w:r w:rsidRPr="00B85490">
              <w:rPr>
                <w:rFonts w:eastAsia="Times New Roman" w:cstheme="minorHAnsi"/>
                <w:bCs/>
              </w:rPr>
              <w:t>urine</w:t>
            </w:r>
            <w:proofErr w:type="spellEnd"/>
            <w:r w:rsidRPr="00B85490">
              <w:rPr>
                <w:rFonts w:eastAsia="Times New Roman" w:cstheme="minorHAnsi"/>
                <w:bCs/>
              </w:rPr>
              <w:t xml:space="preserve"> </w:t>
            </w:r>
            <w:proofErr w:type="spellStart"/>
            <w:r w:rsidRPr="00B85490">
              <w:rPr>
                <w:rFonts w:eastAsia="Times New Roman" w:cstheme="minorHAnsi"/>
                <w:bCs/>
              </w:rPr>
              <w:t>analyser</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3856E9A"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At least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F0E62E"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4BB638D" w14:textId="77777777" w:rsidR="00707A4F" w:rsidRPr="00B85490" w:rsidRDefault="00707A4F" w:rsidP="00707A4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3E70758" w14:textId="77777777" w:rsidR="00707A4F" w:rsidRPr="00B85490" w:rsidRDefault="00707A4F" w:rsidP="00707A4F">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1117CC1" w14:textId="77777777" w:rsidR="00707A4F" w:rsidRPr="00B85490" w:rsidRDefault="00707A4F" w:rsidP="00707A4F">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26EBE463" w14:textId="77777777" w:rsidR="00707A4F" w:rsidRPr="00B85490" w:rsidRDefault="00707A4F" w:rsidP="00707A4F">
            <w:pPr>
              <w:spacing w:after="0" w:line="0" w:lineRule="atLeast"/>
              <w:rPr>
                <w:rFonts w:eastAsia="Times New Roman" w:cstheme="minorHAnsi"/>
                <w:lang w:val="en-US" w:eastAsia="ru-RU"/>
              </w:rPr>
            </w:pPr>
          </w:p>
        </w:tc>
      </w:tr>
      <w:tr w:rsidR="00707A4F" w:rsidRPr="00B85490" w14:paraId="344A8E13" w14:textId="77777777" w:rsidTr="00596B06">
        <w:trPr>
          <w:trHeight w:val="277"/>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5FB34A8E" w14:textId="7A13AC94" w:rsidR="00707A4F" w:rsidRPr="00B85490" w:rsidRDefault="00707A4F" w:rsidP="00707A4F">
            <w:pPr>
              <w:spacing w:after="0" w:line="0" w:lineRule="atLeast"/>
              <w:jc w:val="right"/>
              <w:rPr>
                <w:rFonts w:eastAsia="Times New Roman" w:cstheme="minorHAnsi"/>
                <w:lang w:val="en-US" w:eastAsia="ru-RU"/>
              </w:rPr>
            </w:pPr>
            <w:r w:rsidRPr="00B85490">
              <w:rPr>
                <w:rFonts w:eastAsia="Times New Roman" w:cstheme="minorHAnsi"/>
                <w:lang w:val="en-US" w:eastAsia="ru-RU"/>
              </w:rPr>
              <w:t>2.19.</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7C40073E" w14:textId="77777777" w:rsidR="00707A4F" w:rsidRPr="00B85490" w:rsidRDefault="00707A4F" w:rsidP="00707A4F">
            <w:pPr>
              <w:spacing w:after="0" w:line="0" w:lineRule="atLeast"/>
              <w:rPr>
                <w:rFonts w:eastAsia="Times New Roman" w:cstheme="minorHAnsi"/>
                <w:bCs/>
                <w:lang w:val="en-US"/>
              </w:rPr>
            </w:pPr>
            <w:proofErr w:type="spellStart"/>
            <w:r w:rsidRPr="00B85490">
              <w:rPr>
                <w:rFonts w:eastAsia="Times New Roman" w:cstheme="minorHAnsi"/>
                <w:bCs/>
              </w:rPr>
              <w:t>Stand</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F62D7AD"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At least 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F8CEF4"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D284EF0" w14:textId="77777777" w:rsidR="00707A4F" w:rsidRPr="00B85490" w:rsidRDefault="00707A4F" w:rsidP="00707A4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E694765" w14:textId="77777777" w:rsidR="00707A4F" w:rsidRPr="00B85490" w:rsidRDefault="00707A4F" w:rsidP="00707A4F">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7E4D158" w14:textId="77777777" w:rsidR="00707A4F" w:rsidRPr="00B85490" w:rsidRDefault="00707A4F" w:rsidP="00707A4F">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00400D4A" w14:textId="77777777" w:rsidR="00707A4F" w:rsidRPr="00B85490" w:rsidRDefault="00707A4F" w:rsidP="00707A4F">
            <w:pPr>
              <w:spacing w:after="0" w:line="0" w:lineRule="atLeast"/>
              <w:rPr>
                <w:rFonts w:eastAsia="Times New Roman" w:cstheme="minorHAnsi"/>
                <w:lang w:val="en-US" w:eastAsia="ru-RU"/>
              </w:rPr>
            </w:pPr>
          </w:p>
        </w:tc>
      </w:tr>
      <w:tr w:rsidR="00707A4F" w:rsidRPr="00B85490" w14:paraId="6D30913E" w14:textId="77777777" w:rsidTr="00596B06">
        <w:trPr>
          <w:trHeight w:val="277"/>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2B393F9A" w14:textId="60BF7BBD" w:rsidR="00707A4F" w:rsidRPr="00B85490" w:rsidRDefault="00707A4F" w:rsidP="00707A4F">
            <w:pPr>
              <w:spacing w:after="0" w:line="0" w:lineRule="atLeast"/>
              <w:jc w:val="right"/>
              <w:rPr>
                <w:rFonts w:eastAsia="Times New Roman" w:cstheme="minorHAnsi"/>
                <w:lang w:val="en-US" w:eastAsia="ru-RU"/>
              </w:rPr>
            </w:pPr>
            <w:r w:rsidRPr="00B85490">
              <w:rPr>
                <w:rFonts w:eastAsia="Times New Roman" w:cstheme="minorHAnsi"/>
                <w:lang w:val="en-US" w:eastAsia="ru-RU"/>
              </w:rPr>
              <w:t>2.20</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4E49D0DC" w14:textId="77777777" w:rsidR="00707A4F" w:rsidRPr="00B85490" w:rsidRDefault="00707A4F" w:rsidP="00707A4F">
            <w:pPr>
              <w:spacing w:after="0" w:line="0" w:lineRule="atLeast"/>
              <w:rPr>
                <w:rFonts w:eastAsia="Times New Roman" w:cstheme="minorHAnsi"/>
                <w:bCs/>
                <w:lang w:val="en-US"/>
              </w:rPr>
            </w:pPr>
            <w:r w:rsidRPr="00B85490">
              <w:rPr>
                <w:rFonts w:eastAsia="Times New Roman" w:cstheme="minorHAnsi"/>
                <w:bCs/>
                <w:lang w:val="en-US"/>
              </w:rPr>
              <w:t xml:space="preserve">Container for disinfection and </w:t>
            </w:r>
            <w:proofErr w:type="spellStart"/>
            <w:r w:rsidRPr="00B85490">
              <w:rPr>
                <w:rFonts w:eastAsia="Times New Roman" w:cstheme="minorHAnsi"/>
                <w:bCs/>
                <w:lang w:val="en-US"/>
              </w:rPr>
              <w:t>presterilising</w:t>
            </w:r>
            <w:proofErr w:type="spellEnd"/>
            <w:r w:rsidRPr="00B85490">
              <w:rPr>
                <w:rFonts w:eastAsia="Times New Roman" w:cstheme="minorHAnsi"/>
                <w:bCs/>
                <w:lang w:val="en-US"/>
              </w:rPr>
              <w:t xml:space="preserve"> treatment of medical devices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0DE6091"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At least 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2B4994"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DB2A7BC" w14:textId="77777777" w:rsidR="00707A4F" w:rsidRPr="00B85490" w:rsidRDefault="00707A4F" w:rsidP="00707A4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9D984C8" w14:textId="77777777" w:rsidR="00707A4F" w:rsidRPr="00B85490" w:rsidRDefault="00707A4F" w:rsidP="00707A4F">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8C7A9F3" w14:textId="77777777" w:rsidR="00707A4F" w:rsidRPr="00B85490" w:rsidRDefault="00707A4F" w:rsidP="00707A4F">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2ECF9915" w14:textId="77777777" w:rsidR="00707A4F" w:rsidRPr="00B85490" w:rsidRDefault="00707A4F" w:rsidP="00707A4F">
            <w:pPr>
              <w:spacing w:after="0" w:line="0" w:lineRule="atLeast"/>
              <w:rPr>
                <w:rFonts w:eastAsia="Times New Roman" w:cstheme="minorHAnsi"/>
                <w:lang w:val="en-US" w:eastAsia="ru-RU"/>
              </w:rPr>
            </w:pPr>
          </w:p>
        </w:tc>
      </w:tr>
      <w:tr w:rsidR="00707A4F" w:rsidRPr="00B85490" w14:paraId="0A6207DB" w14:textId="77777777" w:rsidTr="00596B06">
        <w:trPr>
          <w:trHeight w:val="277"/>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7B40F6D3" w14:textId="31B78D29" w:rsidR="00707A4F" w:rsidRPr="00B85490" w:rsidRDefault="00707A4F" w:rsidP="00707A4F">
            <w:pPr>
              <w:spacing w:after="0" w:line="0" w:lineRule="atLeast"/>
              <w:jc w:val="right"/>
              <w:rPr>
                <w:rFonts w:eastAsia="Times New Roman" w:cstheme="minorHAnsi"/>
                <w:lang w:val="en-US" w:eastAsia="ru-RU"/>
              </w:rPr>
            </w:pPr>
            <w:r w:rsidRPr="00B85490">
              <w:rPr>
                <w:rFonts w:eastAsia="Times New Roman" w:cstheme="minorHAnsi"/>
                <w:lang w:val="en-US" w:eastAsia="ru-RU"/>
              </w:rPr>
              <w:t>2.21</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0649EDDF" w14:textId="77777777" w:rsidR="00707A4F" w:rsidRPr="00B85490" w:rsidRDefault="00707A4F" w:rsidP="00707A4F">
            <w:pPr>
              <w:spacing w:after="0" w:line="0" w:lineRule="atLeast"/>
              <w:rPr>
                <w:rFonts w:eastAsia="Times New Roman" w:cstheme="minorHAnsi"/>
                <w:bCs/>
                <w:lang w:val="en-US"/>
              </w:rPr>
            </w:pPr>
            <w:r w:rsidRPr="00B85490">
              <w:rPr>
                <w:rFonts w:eastAsia="Times New Roman" w:cstheme="minorHAnsi"/>
                <w:bCs/>
                <w:color w:val="000000"/>
                <w:lang w:val="en-US"/>
              </w:rPr>
              <w:t xml:space="preserve">Ultraviolet bactericidal air </w:t>
            </w:r>
            <w:proofErr w:type="spellStart"/>
            <w:r w:rsidRPr="00B85490">
              <w:rPr>
                <w:rFonts w:eastAsia="Times New Roman" w:cstheme="minorHAnsi"/>
                <w:bCs/>
                <w:color w:val="000000"/>
                <w:lang w:val="en-US"/>
              </w:rPr>
              <w:t>recirculator</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D37492B"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At least 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FEE990"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A530537" w14:textId="77777777" w:rsidR="00707A4F" w:rsidRPr="00B85490" w:rsidRDefault="00707A4F" w:rsidP="00707A4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DFBE8E4" w14:textId="77777777" w:rsidR="00707A4F" w:rsidRPr="00B85490" w:rsidRDefault="00707A4F" w:rsidP="00707A4F">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42271D4" w14:textId="77777777" w:rsidR="00707A4F" w:rsidRPr="00B85490" w:rsidRDefault="00707A4F" w:rsidP="00707A4F">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6875CDB8" w14:textId="77777777" w:rsidR="00707A4F" w:rsidRPr="00B85490" w:rsidRDefault="00707A4F" w:rsidP="00707A4F">
            <w:pPr>
              <w:spacing w:after="0" w:line="0" w:lineRule="atLeast"/>
              <w:rPr>
                <w:rFonts w:eastAsia="Times New Roman" w:cstheme="minorHAnsi"/>
                <w:lang w:val="en-US" w:eastAsia="ru-RU"/>
              </w:rPr>
            </w:pPr>
          </w:p>
        </w:tc>
      </w:tr>
      <w:tr w:rsidR="00707A4F" w:rsidRPr="00B85490" w14:paraId="1C0F9EFA" w14:textId="77777777" w:rsidTr="00596B06">
        <w:trPr>
          <w:trHeight w:val="277"/>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6DD40145" w14:textId="0075EA6F" w:rsidR="00707A4F" w:rsidRPr="00B85490" w:rsidRDefault="00707A4F" w:rsidP="00707A4F">
            <w:pPr>
              <w:spacing w:after="0" w:line="0" w:lineRule="atLeast"/>
              <w:jc w:val="right"/>
              <w:rPr>
                <w:rFonts w:eastAsia="Times New Roman" w:cstheme="minorHAnsi"/>
                <w:lang w:val="en-US" w:eastAsia="ru-RU"/>
              </w:rPr>
            </w:pPr>
            <w:r w:rsidRPr="00B85490">
              <w:rPr>
                <w:rFonts w:eastAsia="Times New Roman" w:cstheme="minorHAnsi"/>
                <w:lang w:val="en-US" w:eastAsia="ru-RU"/>
              </w:rPr>
              <w:t>2.22</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7941B46A" w14:textId="77777777" w:rsidR="00707A4F" w:rsidRPr="00B85490" w:rsidRDefault="00707A4F" w:rsidP="00707A4F">
            <w:pPr>
              <w:spacing w:after="0" w:line="0" w:lineRule="atLeast"/>
              <w:rPr>
                <w:rFonts w:eastAsia="Times New Roman" w:cstheme="minorHAnsi"/>
                <w:bCs/>
                <w:lang w:val="en-US"/>
              </w:rPr>
            </w:pPr>
            <w:proofErr w:type="spellStart"/>
            <w:r w:rsidRPr="00B85490">
              <w:rPr>
                <w:rFonts w:eastAsia="Times New Roman" w:cstheme="minorHAnsi"/>
                <w:bCs/>
              </w:rPr>
              <w:t>Blood</w:t>
            </w:r>
            <w:proofErr w:type="spellEnd"/>
            <w:r w:rsidRPr="00B85490">
              <w:rPr>
                <w:rFonts w:eastAsia="Times New Roman" w:cstheme="minorHAnsi"/>
                <w:bCs/>
              </w:rPr>
              <w:t xml:space="preserve"> </w:t>
            </w:r>
            <w:proofErr w:type="spellStart"/>
            <w:r w:rsidRPr="00B85490">
              <w:rPr>
                <w:rFonts w:eastAsia="Times New Roman" w:cstheme="minorHAnsi"/>
                <w:bCs/>
              </w:rPr>
              <w:t>analyzer</w:t>
            </w:r>
            <w:proofErr w:type="spellEnd"/>
            <w:r w:rsidRPr="00B85490">
              <w:rPr>
                <w:rFonts w:eastAsia="Times New Roman" w:cstheme="minorHAnsi"/>
                <w:bCs/>
              </w:rPr>
              <w:t xml:space="preserve"> </w:t>
            </w:r>
            <w:proofErr w:type="spellStart"/>
            <w:r w:rsidRPr="00B85490">
              <w:rPr>
                <w:rFonts w:eastAsia="Times New Roman" w:cstheme="minorHAnsi"/>
                <w:bCs/>
              </w:rPr>
              <w:t>hematological</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8B34C8D"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At least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8CBBC7"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F0C931D" w14:textId="77777777" w:rsidR="00707A4F" w:rsidRPr="00B85490" w:rsidRDefault="00707A4F" w:rsidP="00707A4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074A6DD" w14:textId="77777777" w:rsidR="00707A4F" w:rsidRPr="00B85490" w:rsidRDefault="00707A4F" w:rsidP="00707A4F">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6323246" w14:textId="77777777" w:rsidR="00707A4F" w:rsidRPr="00B85490" w:rsidRDefault="00707A4F" w:rsidP="00707A4F">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4EBF4D91" w14:textId="77777777" w:rsidR="00707A4F" w:rsidRPr="00B85490" w:rsidRDefault="00707A4F" w:rsidP="00707A4F">
            <w:pPr>
              <w:spacing w:after="0" w:line="0" w:lineRule="atLeast"/>
              <w:rPr>
                <w:rFonts w:eastAsia="Times New Roman" w:cstheme="minorHAnsi"/>
                <w:lang w:val="en-US" w:eastAsia="ru-RU"/>
              </w:rPr>
            </w:pPr>
          </w:p>
        </w:tc>
      </w:tr>
      <w:tr w:rsidR="00707A4F" w:rsidRPr="00B85490" w14:paraId="5C75E8E6" w14:textId="77777777" w:rsidTr="00596B06">
        <w:trPr>
          <w:trHeight w:val="277"/>
        </w:trPr>
        <w:tc>
          <w:tcPr>
            <w:tcW w:w="694" w:type="dxa"/>
            <w:tcBorders>
              <w:top w:val="single" w:sz="4" w:space="0" w:color="auto"/>
              <w:left w:val="single" w:sz="4" w:space="0" w:color="auto"/>
              <w:bottom w:val="single" w:sz="4" w:space="0" w:color="auto"/>
              <w:right w:val="single" w:sz="4" w:space="0" w:color="auto"/>
            </w:tcBorders>
            <w:shd w:val="clear" w:color="auto" w:fill="auto"/>
            <w:vAlign w:val="bottom"/>
          </w:tcPr>
          <w:p w14:paraId="1E52947F" w14:textId="77777777" w:rsidR="00707A4F" w:rsidRPr="00B85490" w:rsidRDefault="00707A4F" w:rsidP="00707A4F">
            <w:pPr>
              <w:spacing w:after="0" w:line="0" w:lineRule="atLeast"/>
              <w:rPr>
                <w:rFonts w:eastAsia="Times New Roman" w:cstheme="minorHAnsi"/>
                <w:lang w:val="en-US" w:eastAsia="ru-RU"/>
              </w:rPr>
            </w:pP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61177E0A" w14:textId="77777777" w:rsidR="00707A4F" w:rsidRPr="00B85490" w:rsidRDefault="00707A4F" w:rsidP="00707A4F">
            <w:pPr>
              <w:spacing w:after="0" w:line="0" w:lineRule="atLeast"/>
              <w:rPr>
                <w:rFonts w:eastAsia="Times New Roman" w:cstheme="minorHAnsi"/>
                <w:b/>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D4B1E6C" w14:textId="77777777" w:rsidR="00707A4F" w:rsidRPr="00B85490" w:rsidRDefault="00707A4F" w:rsidP="00707A4F">
            <w:pPr>
              <w:spacing w:after="0" w:line="0" w:lineRule="atLeast"/>
              <w:jc w:val="center"/>
              <w:rPr>
                <w:rFonts w:eastAsia="Arial Unicode MS" w:cstheme="minorHAnsi"/>
                <w:color w:val="000000"/>
                <w:lang w:val="en-US"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DAF871" w14:textId="77777777" w:rsidR="00707A4F" w:rsidRPr="00B85490" w:rsidRDefault="00707A4F" w:rsidP="00707A4F">
            <w:pPr>
              <w:spacing w:after="0" w:line="0" w:lineRule="atLeast"/>
              <w:jc w:val="center"/>
              <w:rPr>
                <w:rFonts w:eastAsia="Arial Unicode MS" w:cstheme="minorHAnsi"/>
                <w:color w:val="000000"/>
                <w:lang w:val="en-US" w:eastAsia="ru-RU"/>
              </w:rPr>
            </w:pP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C79CD68" w14:textId="77777777" w:rsidR="00707A4F" w:rsidRPr="00B85490" w:rsidRDefault="00707A4F" w:rsidP="00707A4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7C9FE20" w14:textId="77777777" w:rsidR="00707A4F" w:rsidRPr="00B85490" w:rsidRDefault="00707A4F" w:rsidP="00707A4F">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B26E852" w14:textId="77777777" w:rsidR="00707A4F" w:rsidRPr="00B85490" w:rsidRDefault="00707A4F" w:rsidP="00707A4F">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0EAB4B56" w14:textId="77777777" w:rsidR="00707A4F" w:rsidRPr="00B85490" w:rsidRDefault="00707A4F" w:rsidP="00707A4F">
            <w:pPr>
              <w:spacing w:after="0" w:line="0" w:lineRule="atLeast"/>
              <w:rPr>
                <w:rFonts w:eastAsia="Times New Roman" w:cstheme="minorHAnsi"/>
                <w:lang w:val="en-US" w:eastAsia="ru-RU"/>
              </w:rPr>
            </w:pPr>
          </w:p>
        </w:tc>
      </w:tr>
      <w:tr w:rsidR="00707A4F" w:rsidRPr="007569DF" w14:paraId="57BF1FE5" w14:textId="77777777" w:rsidTr="00596B06">
        <w:trPr>
          <w:trHeight w:val="277"/>
        </w:trPr>
        <w:tc>
          <w:tcPr>
            <w:tcW w:w="694" w:type="dxa"/>
            <w:tcBorders>
              <w:top w:val="single" w:sz="4" w:space="0" w:color="auto"/>
              <w:left w:val="single" w:sz="4" w:space="0" w:color="auto"/>
              <w:bottom w:val="double" w:sz="4" w:space="0" w:color="auto"/>
              <w:right w:val="single" w:sz="4" w:space="0" w:color="auto"/>
            </w:tcBorders>
            <w:shd w:val="clear" w:color="auto" w:fill="F2F2F2"/>
            <w:vAlign w:val="bottom"/>
          </w:tcPr>
          <w:p w14:paraId="3274A469" w14:textId="77777777" w:rsidR="00707A4F" w:rsidRPr="00B85490" w:rsidRDefault="00707A4F" w:rsidP="00707A4F">
            <w:pPr>
              <w:spacing w:after="0" w:line="0" w:lineRule="atLeast"/>
              <w:jc w:val="center"/>
              <w:rPr>
                <w:rFonts w:eastAsia="Times New Roman" w:cstheme="minorHAnsi"/>
                <w:lang w:val="en-US" w:eastAsia="ru-RU"/>
              </w:rPr>
            </w:pPr>
            <w:r w:rsidRPr="00B85490">
              <w:rPr>
                <w:rFonts w:eastAsia="Times New Roman" w:cstheme="minorHAnsi"/>
                <w:b/>
                <w:bCs/>
                <w:lang w:val="en-US" w:eastAsia="ru-RU"/>
              </w:rPr>
              <w:t>IV</w:t>
            </w:r>
          </w:p>
        </w:tc>
        <w:tc>
          <w:tcPr>
            <w:tcW w:w="3046" w:type="dxa"/>
            <w:tcBorders>
              <w:top w:val="single" w:sz="4" w:space="0" w:color="auto"/>
              <w:left w:val="single" w:sz="4" w:space="0" w:color="auto"/>
              <w:bottom w:val="double" w:sz="4" w:space="0" w:color="auto"/>
              <w:right w:val="single" w:sz="4" w:space="0" w:color="auto"/>
            </w:tcBorders>
            <w:shd w:val="clear" w:color="auto" w:fill="F2F2F2"/>
            <w:vAlign w:val="center"/>
          </w:tcPr>
          <w:p w14:paraId="3FD4165A" w14:textId="77777777" w:rsidR="00707A4F" w:rsidRPr="00B85490" w:rsidRDefault="00707A4F" w:rsidP="00707A4F">
            <w:pPr>
              <w:spacing w:after="0" w:line="0" w:lineRule="atLeast"/>
              <w:jc w:val="center"/>
              <w:rPr>
                <w:rFonts w:eastAsia="Times New Roman" w:cstheme="minorHAnsi"/>
                <w:b/>
                <w:lang w:val="en-US"/>
              </w:rPr>
            </w:pPr>
            <w:proofErr w:type="spellStart"/>
            <w:r w:rsidRPr="00B85490">
              <w:rPr>
                <w:rFonts w:eastAsia="Times New Roman" w:cstheme="minorHAnsi"/>
                <w:b/>
              </w:rPr>
              <w:t>Module</w:t>
            </w:r>
            <w:proofErr w:type="spellEnd"/>
            <w:r w:rsidRPr="00B85490">
              <w:rPr>
                <w:rFonts w:eastAsia="Times New Roman" w:cstheme="minorHAnsi"/>
                <w:b/>
                <w:lang w:val="en-US"/>
              </w:rPr>
              <w:t xml:space="preserve"> 4</w:t>
            </w:r>
          </w:p>
        </w:tc>
        <w:tc>
          <w:tcPr>
            <w:tcW w:w="1080" w:type="dxa"/>
            <w:tcBorders>
              <w:top w:val="single" w:sz="4" w:space="0" w:color="auto"/>
              <w:left w:val="single" w:sz="4" w:space="0" w:color="auto"/>
              <w:bottom w:val="double" w:sz="4" w:space="0" w:color="auto"/>
              <w:right w:val="single" w:sz="4" w:space="0" w:color="auto"/>
            </w:tcBorders>
            <w:shd w:val="clear" w:color="auto" w:fill="F2F2F2"/>
            <w:vAlign w:val="bottom"/>
          </w:tcPr>
          <w:p w14:paraId="466A5C1A" w14:textId="77777777" w:rsidR="00707A4F" w:rsidRPr="00B85490" w:rsidRDefault="00707A4F" w:rsidP="00707A4F">
            <w:pPr>
              <w:spacing w:after="0" w:line="0" w:lineRule="atLeast"/>
              <w:jc w:val="center"/>
              <w:rPr>
                <w:rFonts w:eastAsia="Arial Unicode MS" w:cstheme="minorHAnsi"/>
                <w:b/>
                <w:bCs/>
                <w:color w:val="000000"/>
                <w:lang w:val="en-US" w:eastAsia="ru-RU"/>
              </w:rPr>
            </w:pPr>
          </w:p>
        </w:tc>
        <w:tc>
          <w:tcPr>
            <w:tcW w:w="1134" w:type="dxa"/>
            <w:tcBorders>
              <w:top w:val="single" w:sz="4" w:space="0" w:color="auto"/>
              <w:left w:val="single" w:sz="4" w:space="0" w:color="auto"/>
              <w:bottom w:val="double" w:sz="4" w:space="0" w:color="auto"/>
              <w:right w:val="single" w:sz="4" w:space="0" w:color="auto"/>
            </w:tcBorders>
            <w:shd w:val="clear" w:color="auto" w:fill="F2F2F2"/>
            <w:vAlign w:val="center"/>
          </w:tcPr>
          <w:p w14:paraId="795C3060" w14:textId="77777777" w:rsidR="00707A4F" w:rsidRPr="00B85490" w:rsidRDefault="00707A4F" w:rsidP="00707A4F">
            <w:pPr>
              <w:spacing w:after="0" w:line="0" w:lineRule="atLeast"/>
              <w:jc w:val="center"/>
              <w:rPr>
                <w:rFonts w:eastAsia="Arial Unicode MS" w:cstheme="minorHAnsi"/>
                <w:b/>
                <w:bCs/>
                <w:color w:val="000000"/>
                <w:lang w:val="en-US" w:eastAsia="ru-RU"/>
              </w:rPr>
            </w:pPr>
          </w:p>
        </w:tc>
        <w:tc>
          <w:tcPr>
            <w:tcW w:w="1838" w:type="dxa"/>
            <w:tcBorders>
              <w:top w:val="single" w:sz="4" w:space="0" w:color="auto"/>
              <w:left w:val="single" w:sz="4" w:space="0" w:color="auto"/>
              <w:bottom w:val="double" w:sz="4" w:space="0" w:color="auto"/>
              <w:right w:val="single" w:sz="4" w:space="0" w:color="auto"/>
            </w:tcBorders>
            <w:shd w:val="clear" w:color="auto" w:fill="F2F2F2"/>
            <w:vAlign w:val="center"/>
          </w:tcPr>
          <w:p w14:paraId="6ED514BC" w14:textId="77777777" w:rsidR="00707A4F" w:rsidRPr="00B85490" w:rsidRDefault="00707A4F" w:rsidP="00707A4F">
            <w:pPr>
              <w:numPr>
                <w:ilvl w:val="0"/>
                <w:numId w:val="7"/>
              </w:numPr>
              <w:tabs>
                <w:tab w:val="clear" w:pos="720"/>
              </w:tabs>
              <w:spacing w:after="0" w:line="240" w:lineRule="auto"/>
              <w:ind w:left="124" w:hanging="124"/>
              <w:jc w:val="both"/>
              <w:rPr>
                <w:rFonts w:eastAsia="Calibri" w:cstheme="minorHAnsi"/>
                <w:bCs/>
                <w:iCs/>
                <w:sz w:val="18"/>
                <w:szCs w:val="18"/>
                <w:lang w:val="en-US" w:eastAsia="ru-RU"/>
              </w:rPr>
            </w:pPr>
            <w:r w:rsidRPr="00B85490">
              <w:rPr>
                <w:rFonts w:eastAsia="Calibri" w:cstheme="minorHAnsi"/>
                <w:bCs/>
                <w:iCs/>
                <w:sz w:val="18"/>
                <w:szCs w:val="18"/>
                <w:lang w:val="en-US" w:eastAsia="ru-RU"/>
              </w:rPr>
              <w:t xml:space="preserve">National hospital under MH KR. </w:t>
            </w:r>
            <w:proofErr w:type="gramStart"/>
            <w:r w:rsidRPr="00B85490">
              <w:rPr>
                <w:rFonts w:eastAsia="Calibri" w:cstheme="minorHAnsi"/>
                <w:bCs/>
                <w:iCs/>
                <w:sz w:val="18"/>
                <w:szCs w:val="18"/>
                <w:lang w:val="en-US" w:eastAsia="ru-RU"/>
              </w:rPr>
              <w:t>KZ,  720040</w:t>
            </w:r>
            <w:proofErr w:type="gramEnd"/>
            <w:r w:rsidRPr="00B85490">
              <w:rPr>
                <w:rFonts w:eastAsia="Calibri" w:cstheme="minorHAnsi"/>
                <w:bCs/>
                <w:iCs/>
                <w:sz w:val="18"/>
                <w:szCs w:val="18"/>
                <w:lang w:val="en-US" w:eastAsia="ru-RU"/>
              </w:rPr>
              <w:t xml:space="preserve"> Bishkek,  ul. </w:t>
            </w:r>
            <w:proofErr w:type="spellStart"/>
            <w:r w:rsidRPr="00B85490">
              <w:rPr>
                <w:rFonts w:eastAsia="Calibri" w:cstheme="minorHAnsi"/>
                <w:bCs/>
                <w:iCs/>
                <w:sz w:val="18"/>
                <w:szCs w:val="18"/>
                <w:lang w:val="en-US" w:eastAsia="ru-RU"/>
              </w:rPr>
              <w:t>Togoloka</w:t>
            </w:r>
            <w:proofErr w:type="spellEnd"/>
            <w:r w:rsidRPr="00B85490">
              <w:rPr>
                <w:rFonts w:eastAsia="Calibri" w:cstheme="minorHAnsi"/>
                <w:bCs/>
                <w:iCs/>
                <w:sz w:val="18"/>
                <w:szCs w:val="18"/>
                <w:lang w:val="en-US" w:eastAsia="ru-RU"/>
              </w:rPr>
              <w:t xml:space="preserve"> Moldo,1</w:t>
            </w:r>
          </w:p>
          <w:p w14:paraId="7F896422" w14:textId="77777777" w:rsidR="00707A4F" w:rsidRPr="00B85490" w:rsidRDefault="00707A4F" w:rsidP="00707A4F">
            <w:pPr>
              <w:numPr>
                <w:ilvl w:val="0"/>
                <w:numId w:val="7"/>
              </w:numPr>
              <w:tabs>
                <w:tab w:val="clear" w:pos="720"/>
              </w:tabs>
              <w:spacing w:after="0" w:line="240" w:lineRule="auto"/>
              <w:ind w:left="124" w:hanging="124"/>
              <w:jc w:val="both"/>
              <w:rPr>
                <w:rFonts w:eastAsia="Calibri" w:cstheme="minorHAnsi"/>
                <w:bCs/>
                <w:iCs/>
                <w:sz w:val="18"/>
                <w:szCs w:val="18"/>
                <w:lang w:val="en-US" w:eastAsia="ru-RU"/>
              </w:rPr>
            </w:pPr>
            <w:proofErr w:type="spellStart"/>
            <w:r w:rsidRPr="00B85490">
              <w:rPr>
                <w:rFonts w:eastAsia="Calibri" w:cstheme="minorHAnsi"/>
                <w:bCs/>
                <w:iCs/>
                <w:sz w:val="18"/>
                <w:szCs w:val="18"/>
                <w:lang w:val="en-US" w:eastAsia="ru-RU"/>
              </w:rPr>
              <w:t>Zhalal-</w:t>
            </w:r>
            <w:proofErr w:type="gramStart"/>
            <w:r w:rsidRPr="00B85490">
              <w:rPr>
                <w:rFonts w:eastAsia="Calibri" w:cstheme="minorHAnsi"/>
                <w:bCs/>
                <w:iCs/>
                <w:sz w:val="18"/>
                <w:szCs w:val="18"/>
                <w:lang w:val="en-US" w:eastAsia="ru-RU"/>
              </w:rPr>
              <w:t>Abadskaya</w:t>
            </w:r>
            <w:proofErr w:type="spellEnd"/>
            <w:r w:rsidRPr="00B85490">
              <w:rPr>
                <w:rFonts w:eastAsia="Calibri" w:cstheme="minorHAnsi"/>
                <w:bCs/>
                <w:iCs/>
                <w:sz w:val="18"/>
                <w:szCs w:val="18"/>
                <w:lang w:val="en-US" w:eastAsia="ru-RU"/>
              </w:rPr>
              <w:t xml:space="preserve">  clinical</w:t>
            </w:r>
            <w:proofErr w:type="gramEnd"/>
            <w:r w:rsidRPr="00B85490">
              <w:rPr>
                <w:rFonts w:eastAsia="Calibri" w:cstheme="minorHAnsi"/>
                <w:bCs/>
                <w:iCs/>
                <w:sz w:val="18"/>
                <w:szCs w:val="18"/>
                <w:lang w:val="en-US" w:eastAsia="ru-RU"/>
              </w:rPr>
              <w:t xml:space="preserve"> hospital. </w:t>
            </w:r>
            <w:proofErr w:type="gramStart"/>
            <w:r w:rsidRPr="00B85490">
              <w:rPr>
                <w:rFonts w:eastAsia="Calibri" w:cstheme="minorHAnsi"/>
                <w:bCs/>
                <w:iCs/>
                <w:sz w:val="18"/>
                <w:szCs w:val="18"/>
                <w:lang w:val="en-US" w:eastAsia="ru-RU"/>
              </w:rPr>
              <w:t xml:space="preserve">KZ,  </w:t>
            </w:r>
            <w:r w:rsidRPr="00B85490">
              <w:rPr>
                <w:rFonts w:eastAsia="Calibri" w:cstheme="minorHAnsi"/>
                <w:bCs/>
                <w:iCs/>
                <w:sz w:val="18"/>
                <w:szCs w:val="18"/>
                <w:lang w:val="en-US" w:eastAsia="ru-RU"/>
              </w:rPr>
              <w:lastRenderedPageBreak/>
              <w:t>720901</w:t>
            </w:r>
            <w:proofErr w:type="gramEnd"/>
            <w:r w:rsidRPr="00B85490">
              <w:rPr>
                <w:rFonts w:eastAsia="Calibri" w:cstheme="minorHAnsi"/>
                <w:bCs/>
                <w:iCs/>
                <w:sz w:val="18"/>
                <w:szCs w:val="18"/>
                <w:lang w:val="en-US" w:eastAsia="ru-RU"/>
              </w:rPr>
              <w:t xml:space="preserve"> </w:t>
            </w:r>
            <w:proofErr w:type="spellStart"/>
            <w:r w:rsidRPr="00B85490">
              <w:rPr>
                <w:rFonts w:eastAsia="Calibri" w:cstheme="minorHAnsi"/>
                <w:bCs/>
                <w:iCs/>
                <w:sz w:val="18"/>
                <w:szCs w:val="18"/>
                <w:lang w:val="en-US" w:eastAsia="ru-RU"/>
              </w:rPr>
              <w:t>Zhalal</w:t>
            </w:r>
            <w:proofErr w:type="spellEnd"/>
            <w:r w:rsidRPr="00B85490">
              <w:rPr>
                <w:rFonts w:eastAsia="Calibri" w:cstheme="minorHAnsi"/>
                <w:bCs/>
                <w:iCs/>
                <w:sz w:val="18"/>
                <w:szCs w:val="18"/>
                <w:lang w:val="en-US" w:eastAsia="ru-RU"/>
              </w:rPr>
              <w:t xml:space="preserve">-Abad, </w:t>
            </w:r>
            <w:proofErr w:type="spellStart"/>
            <w:r w:rsidRPr="00B85490">
              <w:rPr>
                <w:rFonts w:eastAsia="Calibri" w:cstheme="minorHAnsi"/>
                <w:bCs/>
                <w:iCs/>
                <w:sz w:val="18"/>
                <w:szCs w:val="18"/>
                <w:lang w:val="en-US" w:eastAsia="ru-RU"/>
              </w:rPr>
              <w:t>ul.Pushkina</w:t>
            </w:r>
            <w:proofErr w:type="spellEnd"/>
            <w:r w:rsidRPr="00B85490">
              <w:rPr>
                <w:rFonts w:eastAsia="Calibri" w:cstheme="minorHAnsi"/>
                <w:bCs/>
                <w:iCs/>
                <w:sz w:val="18"/>
                <w:szCs w:val="18"/>
                <w:lang w:val="en-US" w:eastAsia="ru-RU"/>
              </w:rPr>
              <w:t xml:space="preserve"> 91</w:t>
            </w:r>
          </w:p>
          <w:p w14:paraId="4EE40D2B" w14:textId="77777777" w:rsidR="00707A4F" w:rsidRPr="00B85490" w:rsidRDefault="00707A4F" w:rsidP="00707A4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double" w:sz="4" w:space="0" w:color="auto"/>
              <w:right w:val="single" w:sz="4" w:space="0" w:color="auto"/>
            </w:tcBorders>
            <w:shd w:val="clear" w:color="auto" w:fill="F2F2F2"/>
            <w:vAlign w:val="center"/>
          </w:tcPr>
          <w:p w14:paraId="1DDA09A2" w14:textId="77777777" w:rsidR="00707A4F" w:rsidRPr="00B85490" w:rsidRDefault="00707A4F" w:rsidP="00707A4F">
            <w:pPr>
              <w:spacing w:after="0" w:line="0" w:lineRule="atLeast"/>
              <w:rPr>
                <w:rFonts w:eastAsia="Times New Roman" w:cstheme="minorHAnsi"/>
                <w:lang w:val="en-US" w:eastAsia="ru-RU"/>
              </w:rPr>
            </w:pPr>
            <w:r w:rsidRPr="00B85490">
              <w:rPr>
                <w:rFonts w:eastAsia="Times New Roman" w:cstheme="minorHAnsi"/>
                <w:lang w:val="en-US" w:eastAsia="ru-RU"/>
              </w:rPr>
              <w:lastRenderedPageBreak/>
              <w:t>As soon as possible</w:t>
            </w:r>
          </w:p>
        </w:tc>
        <w:tc>
          <w:tcPr>
            <w:tcW w:w="1843" w:type="dxa"/>
            <w:tcBorders>
              <w:top w:val="single" w:sz="4" w:space="0" w:color="auto"/>
              <w:left w:val="single" w:sz="4" w:space="0" w:color="auto"/>
              <w:bottom w:val="double" w:sz="4" w:space="0" w:color="auto"/>
              <w:right w:val="single" w:sz="4" w:space="0" w:color="auto"/>
            </w:tcBorders>
            <w:shd w:val="clear" w:color="auto" w:fill="F2F2F2"/>
            <w:vAlign w:val="center"/>
          </w:tcPr>
          <w:p w14:paraId="50B04B9D" w14:textId="77777777" w:rsidR="00707A4F" w:rsidRPr="00B85490" w:rsidRDefault="00707A4F" w:rsidP="00707A4F">
            <w:pPr>
              <w:spacing w:after="0" w:line="0" w:lineRule="atLeast"/>
              <w:rPr>
                <w:rFonts w:eastAsia="Times New Roman" w:cstheme="minorHAnsi"/>
                <w:lang w:val="en-US" w:eastAsia="ru-RU"/>
              </w:rPr>
            </w:pPr>
            <w:r w:rsidRPr="00B85490">
              <w:rPr>
                <w:rFonts w:eastAsia="Times New Roman" w:cstheme="minorHAnsi"/>
                <w:lang w:val="en-US" w:eastAsia="ru-RU"/>
              </w:rPr>
              <w:t>120 days upon signing the Contract</w:t>
            </w:r>
          </w:p>
        </w:tc>
        <w:tc>
          <w:tcPr>
            <w:tcW w:w="1868" w:type="dxa"/>
            <w:tcBorders>
              <w:top w:val="single" w:sz="4" w:space="0" w:color="auto"/>
              <w:left w:val="single" w:sz="4" w:space="0" w:color="auto"/>
              <w:bottom w:val="double" w:sz="4" w:space="0" w:color="auto"/>
              <w:right w:val="single" w:sz="4" w:space="0" w:color="auto"/>
            </w:tcBorders>
            <w:shd w:val="clear" w:color="auto" w:fill="F2F2F2"/>
            <w:vAlign w:val="bottom"/>
          </w:tcPr>
          <w:p w14:paraId="1651B5FB" w14:textId="77777777" w:rsidR="00707A4F" w:rsidRPr="00B85490" w:rsidRDefault="00707A4F" w:rsidP="00707A4F">
            <w:pPr>
              <w:spacing w:after="0" w:line="0" w:lineRule="atLeast"/>
              <w:rPr>
                <w:rFonts w:eastAsia="Times New Roman" w:cstheme="minorHAnsi"/>
                <w:lang w:val="en-US" w:eastAsia="ru-RU"/>
              </w:rPr>
            </w:pPr>
          </w:p>
        </w:tc>
      </w:tr>
      <w:tr w:rsidR="00707A4F" w:rsidRPr="00B85490" w14:paraId="380B0E86" w14:textId="77777777" w:rsidTr="00596B06">
        <w:trPr>
          <w:trHeight w:val="277"/>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5A37797E" w14:textId="77777777" w:rsidR="00707A4F" w:rsidRPr="00B85490" w:rsidRDefault="00707A4F" w:rsidP="00707A4F">
            <w:pPr>
              <w:spacing w:after="0" w:line="0" w:lineRule="atLeast"/>
              <w:rPr>
                <w:rFonts w:eastAsia="Times New Roman" w:cstheme="minorHAnsi"/>
                <w:lang w:val="en-US" w:eastAsia="ru-RU"/>
              </w:rPr>
            </w:pPr>
            <w:r w:rsidRPr="00B85490">
              <w:rPr>
                <w:rFonts w:eastAsia="Times New Roman" w:cstheme="minorHAnsi"/>
                <w:lang w:val="en-US" w:eastAsia="ru-RU"/>
              </w:rPr>
              <w:t>1.</w:t>
            </w:r>
          </w:p>
        </w:tc>
        <w:tc>
          <w:tcPr>
            <w:tcW w:w="3046" w:type="dxa"/>
            <w:tcBorders>
              <w:top w:val="single" w:sz="4" w:space="0" w:color="auto"/>
              <w:left w:val="single" w:sz="4" w:space="0" w:color="auto"/>
              <w:bottom w:val="single" w:sz="4" w:space="0" w:color="auto"/>
              <w:right w:val="single" w:sz="4" w:space="0" w:color="auto"/>
            </w:tcBorders>
            <w:shd w:val="clear" w:color="auto" w:fill="auto"/>
            <w:vAlign w:val="center"/>
          </w:tcPr>
          <w:p w14:paraId="1D3CC6CB" w14:textId="77777777" w:rsidR="00707A4F" w:rsidRPr="00B85490" w:rsidRDefault="00707A4F" w:rsidP="00707A4F">
            <w:pPr>
              <w:spacing w:after="0" w:line="0" w:lineRule="atLeast"/>
              <w:rPr>
                <w:rFonts w:eastAsia="Times New Roman" w:cstheme="minorHAnsi"/>
                <w:bCs/>
                <w:lang w:val="en-US"/>
              </w:rPr>
            </w:pPr>
            <w:r w:rsidRPr="00B85490">
              <w:rPr>
                <w:rFonts w:eastAsia="Times New Roman" w:cstheme="minorHAnsi"/>
                <w:bCs/>
                <w:lang w:val="en-US"/>
              </w:rPr>
              <w:t xml:space="preserve">Vehicle </w:t>
            </w:r>
            <w:r w:rsidRPr="00B85490">
              <w:rPr>
                <w:rFonts w:eastAsia="Times New Roman" w:cstheme="minorHAnsi"/>
                <w:lang w:val="en-US"/>
              </w:rPr>
              <w:t xml:space="preserve">(see details in </w:t>
            </w:r>
            <w:proofErr w:type="gramStart"/>
            <w:r w:rsidRPr="00B85490">
              <w:rPr>
                <w:rFonts w:eastAsia="Times New Roman" w:cstheme="minorHAnsi"/>
                <w:lang w:val="en-US"/>
              </w:rPr>
              <w:t>3.Technical</w:t>
            </w:r>
            <w:proofErr w:type="gramEnd"/>
            <w:r w:rsidRPr="00B85490">
              <w:rPr>
                <w:rFonts w:eastAsia="Times New Roman" w:cstheme="minorHAnsi"/>
                <w:lang w:val="en-US"/>
              </w:rPr>
              <w:t xml:space="preserve"> Specifications)</w:t>
            </w:r>
            <w:r w:rsidRPr="00B85490">
              <w:rPr>
                <w:rFonts w:eastAsia="Times New Roman" w:cstheme="minorHAnsi"/>
                <w:bCs/>
                <w:lang w:val="en-US"/>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FA3226D"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6C90C7"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0FFB12B0" w14:textId="77777777" w:rsidR="00707A4F" w:rsidRPr="00B85490" w:rsidRDefault="00707A4F" w:rsidP="00707A4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E08AF19" w14:textId="77777777" w:rsidR="00707A4F" w:rsidRPr="00B85490" w:rsidRDefault="00707A4F" w:rsidP="00707A4F">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E321EA9" w14:textId="77777777" w:rsidR="00707A4F" w:rsidRPr="00B85490" w:rsidRDefault="00707A4F" w:rsidP="00707A4F">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03CF054D" w14:textId="77777777" w:rsidR="00707A4F" w:rsidRPr="00B85490" w:rsidRDefault="00707A4F" w:rsidP="00707A4F">
            <w:pPr>
              <w:spacing w:after="0" w:line="0" w:lineRule="atLeast"/>
              <w:rPr>
                <w:rFonts w:eastAsia="Times New Roman" w:cstheme="minorHAnsi"/>
                <w:lang w:val="en-US" w:eastAsia="ru-RU"/>
              </w:rPr>
            </w:pPr>
          </w:p>
        </w:tc>
      </w:tr>
      <w:tr w:rsidR="00707A4F" w:rsidRPr="00B85490" w14:paraId="188BBA36" w14:textId="77777777" w:rsidTr="00596B06">
        <w:trPr>
          <w:trHeight w:val="277"/>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1B390353" w14:textId="77777777" w:rsidR="00707A4F" w:rsidRPr="00B85490" w:rsidRDefault="00707A4F" w:rsidP="00707A4F">
            <w:pPr>
              <w:spacing w:after="0" w:line="0" w:lineRule="atLeast"/>
              <w:rPr>
                <w:rFonts w:eastAsia="Times New Roman" w:cstheme="minorHAnsi"/>
                <w:bCs/>
                <w:lang w:val="en-US" w:eastAsia="ru-RU"/>
              </w:rPr>
            </w:pPr>
            <w:r w:rsidRPr="00B85490">
              <w:rPr>
                <w:rFonts w:eastAsia="Times New Roman" w:cstheme="minorHAnsi"/>
                <w:b/>
              </w:rPr>
              <w:t>2.</w:t>
            </w:r>
          </w:p>
        </w:tc>
        <w:tc>
          <w:tcPr>
            <w:tcW w:w="3046" w:type="dxa"/>
            <w:tcBorders>
              <w:top w:val="single" w:sz="4" w:space="0" w:color="auto"/>
              <w:left w:val="single" w:sz="4" w:space="0" w:color="auto"/>
              <w:bottom w:val="single" w:sz="4" w:space="0" w:color="auto"/>
              <w:right w:val="single" w:sz="4" w:space="0" w:color="auto"/>
            </w:tcBorders>
            <w:shd w:val="clear" w:color="auto" w:fill="auto"/>
            <w:vAlign w:val="center"/>
          </w:tcPr>
          <w:p w14:paraId="7541360E" w14:textId="77777777" w:rsidR="00707A4F" w:rsidRPr="00B85490" w:rsidRDefault="00707A4F" w:rsidP="00707A4F">
            <w:pPr>
              <w:spacing w:after="0" w:line="0" w:lineRule="atLeast"/>
              <w:rPr>
                <w:rFonts w:eastAsia="Times New Roman" w:cstheme="minorHAnsi"/>
                <w:bCs/>
                <w:lang w:val="en-US"/>
              </w:rPr>
            </w:pPr>
            <w:proofErr w:type="spellStart"/>
            <w:r w:rsidRPr="00B85490">
              <w:rPr>
                <w:rFonts w:eastAsia="Times New Roman" w:cstheme="minorHAnsi"/>
                <w:bCs/>
              </w:rPr>
              <w:t>Medical</w:t>
            </w:r>
            <w:proofErr w:type="spellEnd"/>
            <w:r w:rsidRPr="00B85490">
              <w:rPr>
                <w:rFonts w:eastAsia="Times New Roman" w:cstheme="minorHAnsi"/>
                <w:bCs/>
              </w:rPr>
              <w:t xml:space="preserve"> </w:t>
            </w:r>
            <w:proofErr w:type="spellStart"/>
            <w:r w:rsidRPr="00B85490">
              <w:rPr>
                <w:rFonts w:eastAsia="Times New Roman" w:cstheme="minorHAnsi"/>
                <w:bCs/>
              </w:rPr>
              <w:t>equipment</w:t>
            </w:r>
            <w:proofErr w:type="spellEnd"/>
            <w:r w:rsidRPr="00B85490">
              <w:rPr>
                <w:rFonts w:eastAsia="Times New Roman" w:cstheme="minorHAnsi"/>
                <w:bCs/>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1C3AC0C" w14:textId="04E58CE4" w:rsidR="00707A4F" w:rsidRPr="00B85490" w:rsidRDefault="00707A4F" w:rsidP="00707A4F">
            <w:pPr>
              <w:spacing w:after="0" w:line="0" w:lineRule="atLeast"/>
              <w:jc w:val="center"/>
              <w:rPr>
                <w:rFonts w:eastAsia="Arial Unicode MS" w:cstheme="minorHAnsi"/>
                <w:color w:val="000000"/>
                <w:lang w:val="en-US"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AC3708" w14:textId="317F8A33" w:rsidR="00707A4F" w:rsidRPr="00B85490" w:rsidRDefault="00707A4F" w:rsidP="00707A4F">
            <w:pPr>
              <w:spacing w:after="0" w:line="0" w:lineRule="atLeast"/>
              <w:jc w:val="center"/>
              <w:rPr>
                <w:rFonts w:eastAsia="Arial Unicode MS" w:cstheme="minorHAnsi"/>
                <w:color w:val="000000"/>
                <w:lang w:val="en-US" w:eastAsia="ru-RU"/>
              </w:rPr>
            </w:pP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BC7EC40" w14:textId="77777777" w:rsidR="00707A4F" w:rsidRPr="00B85490" w:rsidRDefault="00707A4F" w:rsidP="00707A4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FBF0B86" w14:textId="77777777" w:rsidR="00707A4F" w:rsidRPr="00B85490" w:rsidRDefault="00707A4F" w:rsidP="00707A4F">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F29D6F7" w14:textId="77777777" w:rsidR="00707A4F" w:rsidRPr="00B85490" w:rsidRDefault="00707A4F" w:rsidP="00707A4F">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13289FEB" w14:textId="77777777" w:rsidR="00707A4F" w:rsidRPr="00B85490" w:rsidRDefault="00707A4F" w:rsidP="00707A4F">
            <w:pPr>
              <w:spacing w:after="0" w:line="0" w:lineRule="atLeast"/>
              <w:rPr>
                <w:rFonts w:eastAsia="Times New Roman" w:cstheme="minorHAnsi"/>
                <w:lang w:val="en-US" w:eastAsia="ru-RU"/>
              </w:rPr>
            </w:pPr>
          </w:p>
        </w:tc>
      </w:tr>
      <w:tr w:rsidR="00707A4F" w:rsidRPr="00B85490" w14:paraId="18F4B580" w14:textId="77777777" w:rsidTr="00596B06">
        <w:trPr>
          <w:trHeight w:val="277"/>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74AFDC87" w14:textId="472D43BD" w:rsidR="00707A4F" w:rsidRPr="00B85490" w:rsidRDefault="00707A4F" w:rsidP="00707A4F">
            <w:pPr>
              <w:spacing w:after="0" w:line="0" w:lineRule="atLeast"/>
              <w:jc w:val="right"/>
              <w:rPr>
                <w:rFonts w:eastAsia="Times New Roman" w:cstheme="minorHAnsi"/>
                <w:bCs/>
              </w:rPr>
            </w:pPr>
            <w:r w:rsidRPr="00B85490">
              <w:rPr>
                <w:rFonts w:eastAsia="Times New Roman" w:cstheme="minorHAnsi"/>
                <w:bCs/>
              </w:rPr>
              <w:t>2.1.</w:t>
            </w:r>
          </w:p>
        </w:tc>
        <w:tc>
          <w:tcPr>
            <w:tcW w:w="3046" w:type="dxa"/>
            <w:tcBorders>
              <w:top w:val="single" w:sz="4" w:space="0" w:color="auto"/>
              <w:left w:val="single" w:sz="4" w:space="0" w:color="auto"/>
              <w:bottom w:val="single" w:sz="4" w:space="0" w:color="auto"/>
              <w:right w:val="single" w:sz="4" w:space="0" w:color="auto"/>
            </w:tcBorders>
            <w:shd w:val="clear" w:color="auto" w:fill="auto"/>
            <w:vAlign w:val="center"/>
          </w:tcPr>
          <w:p w14:paraId="19AC229A" w14:textId="196F00AA" w:rsidR="00707A4F" w:rsidRPr="00B85490" w:rsidRDefault="00707A4F" w:rsidP="00707A4F">
            <w:pPr>
              <w:spacing w:after="0" w:line="0" w:lineRule="atLeast"/>
              <w:rPr>
                <w:rFonts w:eastAsia="Times New Roman" w:cstheme="minorHAnsi"/>
                <w:bCs/>
              </w:rPr>
            </w:pPr>
            <w:proofErr w:type="spellStart"/>
            <w:r w:rsidRPr="00B85490">
              <w:rPr>
                <w:rFonts w:eastAsia="Times New Roman" w:cstheme="minorHAnsi"/>
                <w:bCs/>
              </w:rPr>
              <w:t>Ophthalmoscope</w:t>
            </w:r>
            <w:proofErr w:type="spellEnd"/>
            <w:r w:rsidRPr="00B85490">
              <w:rPr>
                <w:rFonts w:eastAsia="Times New Roman" w:cstheme="minorHAnsi"/>
                <w:bCs/>
              </w:rPr>
              <w:t xml:space="preserve"> </w:t>
            </w:r>
            <w:proofErr w:type="spellStart"/>
            <w:r w:rsidRPr="00B85490">
              <w:rPr>
                <w:rFonts w:eastAsia="Times New Roman" w:cstheme="minorHAnsi"/>
                <w:bCs/>
              </w:rPr>
              <w:t>with</w:t>
            </w:r>
            <w:proofErr w:type="spellEnd"/>
            <w:r w:rsidRPr="00B85490">
              <w:rPr>
                <w:rFonts w:eastAsia="Times New Roman" w:cstheme="minorHAnsi"/>
                <w:bCs/>
              </w:rPr>
              <w:t xml:space="preserve"> </w:t>
            </w:r>
            <w:proofErr w:type="spellStart"/>
            <w:r w:rsidRPr="00B85490">
              <w:rPr>
                <w:rFonts w:eastAsia="Times New Roman" w:cstheme="minorHAnsi"/>
                <w:bCs/>
              </w:rPr>
              <w:t>accessories</w:t>
            </w:r>
            <w:proofErr w:type="spellEnd"/>
            <w:r w:rsidRPr="00B85490">
              <w:rPr>
                <w:rFonts w:eastAsia="Times New Roman" w:cstheme="minorHAnsi"/>
                <w:bCs/>
              </w:rPr>
              <w:t xml:space="preserve"> (</w:t>
            </w:r>
            <w:proofErr w:type="spellStart"/>
            <w:r w:rsidRPr="00B85490">
              <w:rPr>
                <w:rFonts w:eastAsia="Times New Roman" w:cstheme="minorHAnsi"/>
                <w:bCs/>
              </w:rPr>
              <w:t>pcs</w:t>
            </w:r>
            <w:proofErr w:type="spellEnd"/>
            <w:r w:rsidRPr="00B85490">
              <w:rPr>
                <w:rFonts w:eastAsia="Times New Roman" w:cstheme="minorHAnsi"/>
                <w:bCs/>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BB835A6" w14:textId="18AAA97F"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At least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EF1AFC" w14:textId="580288AB"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3EB3526" w14:textId="77777777" w:rsidR="00707A4F" w:rsidRPr="00B85490" w:rsidRDefault="00707A4F" w:rsidP="00707A4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162D975" w14:textId="77777777" w:rsidR="00707A4F" w:rsidRPr="00B85490" w:rsidRDefault="00707A4F" w:rsidP="00707A4F">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83D3180" w14:textId="77777777" w:rsidR="00707A4F" w:rsidRPr="00B85490" w:rsidRDefault="00707A4F" w:rsidP="00707A4F">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1EA0C6BB" w14:textId="77777777" w:rsidR="00707A4F" w:rsidRPr="00B85490" w:rsidRDefault="00707A4F" w:rsidP="00707A4F">
            <w:pPr>
              <w:spacing w:after="0" w:line="0" w:lineRule="atLeast"/>
              <w:rPr>
                <w:rFonts w:eastAsia="Times New Roman" w:cstheme="minorHAnsi"/>
                <w:lang w:val="en-US" w:eastAsia="ru-RU"/>
              </w:rPr>
            </w:pPr>
          </w:p>
        </w:tc>
      </w:tr>
      <w:tr w:rsidR="00707A4F" w:rsidRPr="00B85490" w14:paraId="6248DA13" w14:textId="77777777" w:rsidTr="00596B06">
        <w:trPr>
          <w:trHeight w:val="277"/>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43737A2A" w14:textId="5C843893" w:rsidR="00707A4F" w:rsidRPr="00B85490" w:rsidRDefault="00707A4F" w:rsidP="00707A4F">
            <w:pPr>
              <w:spacing w:after="0" w:line="0" w:lineRule="atLeast"/>
              <w:jc w:val="right"/>
              <w:rPr>
                <w:rFonts w:eastAsia="Times New Roman" w:cstheme="minorHAnsi"/>
                <w:lang w:eastAsia="ru-RU"/>
              </w:rPr>
            </w:pPr>
            <w:r w:rsidRPr="00B85490">
              <w:rPr>
                <w:rFonts w:eastAsia="Times New Roman" w:cstheme="minorHAnsi"/>
                <w:lang w:val="en-US" w:eastAsia="ru-RU"/>
              </w:rPr>
              <w:t>2.2</w:t>
            </w:r>
            <w:r w:rsidRPr="00B85490">
              <w:rPr>
                <w:rFonts w:eastAsia="Times New Roman" w:cstheme="minorHAnsi"/>
                <w:lang w:eastAsia="ru-RU"/>
              </w:rPr>
              <w:t>.</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40228136" w14:textId="77777777" w:rsidR="00707A4F" w:rsidRPr="00B85490" w:rsidRDefault="00707A4F" w:rsidP="00707A4F">
            <w:pPr>
              <w:spacing w:after="0" w:line="0" w:lineRule="atLeast"/>
              <w:rPr>
                <w:rFonts w:eastAsia="Times New Roman" w:cstheme="minorHAnsi"/>
                <w:bCs/>
                <w:lang w:val="en-US"/>
              </w:rPr>
            </w:pPr>
            <w:proofErr w:type="spellStart"/>
            <w:r w:rsidRPr="00B85490">
              <w:rPr>
                <w:rFonts w:eastAsia="Times New Roman" w:cstheme="minorHAnsi"/>
                <w:bCs/>
              </w:rPr>
              <w:t>Otoscope</w:t>
            </w:r>
            <w:proofErr w:type="spellEnd"/>
            <w:r w:rsidRPr="00B85490">
              <w:rPr>
                <w:rFonts w:eastAsia="Times New Roman" w:cstheme="minorHAnsi"/>
                <w:bCs/>
              </w:rPr>
              <w:t xml:space="preserve"> </w:t>
            </w:r>
            <w:proofErr w:type="spellStart"/>
            <w:r w:rsidRPr="00B85490">
              <w:rPr>
                <w:rFonts w:eastAsia="Times New Roman" w:cstheme="minorHAnsi"/>
                <w:bCs/>
              </w:rPr>
              <w:t>with</w:t>
            </w:r>
            <w:proofErr w:type="spellEnd"/>
            <w:r w:rsidRPr="00B85490">
              <w:rPr>
                <w:rFonts w:eastAsia="Times New Roman" w:cstheme="minorHAnsi"/>
                <w:bCs/>
              </w:rPr>
              <w:t xml:space="preserve"> </w:t>
            </w:r>
            <w:proofErr w:type="spellStart"/>
            <w:r w:rsidRPr="00B85490">
              <w:rPr>
                <w:rFonts w:eastAsia="Times New Roman" w:cstheme="minorHAnsi"/>
                <w:bCs/>
              </w:rPr>
              <w:t>accessories</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6C3DA4C"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At least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9A5BBF"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16BE6277" w14:textId="77777777" w:rsidR="00707A4F" w:rsidRPr="00B85490" w:rsidRDefault="00707A4F" w:rsidP="00707A4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0D42BED" w14:textId="77777777" w:rsidR="00707A4F" w:rsidRPr="00B85490" w:rsidRDefault="00707A4F" w:rsidP="00707A4F">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6A5DB86" w14:textId="77777777" w:rsidR="00707A4F" w:rsidRPr="00B85490" w:rsidRDefault="00707A4F" w:rsidP="00707A4F">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23E34E8A" w14:textId="77777777" w:rsidR="00707A4F" w:rsidRPr="00B85490" w:rsidRDefault="00707A4F" w:rsidP="00707A4F">
            <w:pPr>
              <w:spacing w:after="0" w:line="0" w:lineRule="atLeast"/>
              <w:rPr>
                <w:rFonts w:eastAsia="Times New Roman" w:cstheme="minorHAnsi"/>
                <w:lang w:val="en-US" w:eastAsia="ru-RU"/>
              </w:rPr>
            </w:pPr>
          </w:p>
        </w:tc>
      </w:tr>
      <w:tr w:rsidR="00707A4F" w:rsidRPr="00B85490" w14:paraId="1C4C068A" w14:textId="77777777" w:rsidTr="00596B06">
        <w:trPr>
          <w:trHeight w:val="277"/>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1FE2F1DB" w14:textId="010B126E" w:rsidR="00707A4F" w:rsidRPr="00B85490" w:rsidRDefault="00707A4F" w:rsidP="00707A4F">
            <w:pPr>
              <w:spacing w:after="0" w:line="0" w:lineRule="atLeast"/>
              <w:jc w:val="right"/>
              <w:rPr>
                <w:rFonts w:eastAsia="Times New Roman" w:cstheme="minorHAnsi"/>
                <w:lang w:eastAsia="ru-RU"/>
              </w:rPr>
            </w:pPr>
            <w:r w:rsidRPr="00B85490">
              <w:rPr>
                <w:rFonts w:eastAsia="Times New Roman" w:cstheme="minorHAnsi"/>
                <w:lang w:val="en-US" w:eastAsia="ru-RU"/>
              </w:rPr>
              <w:t>2.3</w:t>
            </w:r>
            <w:r w:rsidRPr="00B85490">
              <w:rPr>
                <w:rFonts w:eastAsia="Times New Roman" w:cstheme="minorHAnsi"/>
                <w:lang w:eastAsia="ru-RU"/>
              </w:rPr>
              <w:t>.</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60652810" w14:textId="77777777" w:rsidR="00707A4F" w:rsidRPr="00B85490" w:rsidRDefault="00707A4F" w:rsidP="00707A4F">
            <w:pPr>
              <w:spacing w:after="0" w:line="0" w:lineRule="atLeast"/>
              <w:rPr>
                <w:rFonts w:eastAsia="Times New Roman" w:cstheme="minorHAnsi"/>
                <w:bCs/>
                <w:lang w:val="en-US"/>
              </w:rPr>
            </w:pPr>
            <w:r w:rsidRPr="00B85490">
              <w:rPr>
                <w:rFonts w:eastAsia="Times New Roman" w:cstheme="minorHAnsi"/>
                <w:bCs/>
                <w:lang w:val="en-US"/>
              </w:rPr>
              <w:t>A set of test spectacle lenses with a frame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3BECEEC"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At least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14F6CB"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414CB964" w14:textId="77777777" w:rsidR="00707A4F" w:rsidRPr="00B85490" w:rsidRDefault="00707A4F" w:rsidP="00707A4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770FD88" w14:textId="77777777" w:rsidR="00707A4F" w:rsidRPr="00B85490" w:rsidRDefault="00707A4F" w:rsidP="00707A4F">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4BB19D6" w14:textId="77777777" w:rsidR="00707A4F" w:rsidRPr="00B85490" w:rsidRDefault="00707A4F" w:rsidP="00707A4F">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18DAC88A" w14:textId="77777777" w:rsidR="00707A4F" w:rsidRPr="00B85490" w:rsidRDefault="00707A4F" w:rsidP="00707A4F">
            <w:pPr>
              <w:spacing w:after="0" w:line="0" w:lineRule="atLeast"/>
              <w:rPr>
                <w:rFonts w:eastAsia="Times New Roman" w:cstheme="minorHAnsi"/>
                <w:lang w:val="en-US" w:eastAsia="ru-RU"/>
              </w:rPr>
            </w:pPr>
          </w:p>
        </w:tc>
      </w:tr>
      <w:tr w:rsidR="00707A4F" w:rsidRPr="00B85490" w14:paraId="2B4268E0" w14:textId="77777777" w:rsidTr="00596B06">
        <w:trPr>
          <w:trHeight w:val="277"/>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2BA39CA6" w14:textId="20CEC43B" w:rsidR="00707A4F" w:rsidRPr="00B85490" w:rsidRDefault="00707A4F" w:rsidP="00707A4F">
            <w:pPr>
              <w:spacing w:after="0" w:line="0" w:lineRule="atLeast"/>
              <w:jc w:val="right"/>
              <w:rPr>
                <w:rFonts w:eastAsia="Times New Roman" w:cstheme="minorHAnsi"/>
                <w:lang w:eastAsia="ru-RU"/>
              </w:rPr>
            </w:pPr>
            <w:r w:rsidRPr="00B85490">
              <w:rPr>
                <w:rFonts w:eastAsia="Times New Roman" w:cstheme="minorHAnsi"/>
                <w:lang w:val="en-US" w:eastAsia="ru-RU"/>
              </w:rPr>
              <w:t>2.4</w:t>
            </w:r>
            <w:r w:rsidRPr="00B85490">
              <w:rPr>
                <w:rFonts w:eastAsia="Times New Roman" w:cstheme="minorHAnsi"/>
                <w:lang w:eastAsia="ru-RU"/>
              </w:rPr>
              <w:t>.</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3EBD4ED7" w14:textId="77777777" w:rsidR="00707A4F" w:rsidRPr="00B85490" w:rsidRDefault="00707A4F" w:rsidP="00707A4F">
            <w:pPr>
              <w:spacing w:after="0" w:line="0" w:lineRule="atLeast"/>
              <w:rPr>
                <w:rFonts w:eastAsia="Times New Roman" w:cstheme="minorHAnsi"/>
                <w:bCs/>
                <w:lang w:val="en-US"/>
              </w:rPr>
            </w:pPr>
            <w:r w:rsidRPr="00B85490">
              <w:rPr>
                <w:rFonts w:eastAsia="Times New Roman" w:cstheme="minorHAnsi"/>
                <w:bCs/>
                <w:lang w:val="en-US"/>
              </w:rPr>
              <w:t>Light for visual charts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F867354"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At least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036CED" w14:textId="77777777" w:rsidR="00707A4F" w:rsidRPr="00B85490" w:rsidRDefault="00707A4F" w:rsidP="00707A4F">
            <w:pPr>
              <w:spacing w:after="0" w:line="0" w:lineRule="atLeast"/>
              <w:jc w:val="center"/>
              <w:rPr>
                <w:rFonts w:eastAsia="Arial Unicode MS" w:cstheme="minorHAnsi"/>
                <w:color w:val="000000"/>
                <w:lang w:val="en-US" w:eastAsia="ru-RU"/>
              </w:rPr>
            </w:pP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276B369" w14:textId="77777777" w:rsidR="00707A4F" w:rsidRPr="00B85490" w:rsidRDefault="00707A4F" w:rsidP="00707A4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ECDB1E3" w14:textId="77777777" w:rsidR="00707A4F" w:rsidRPr="00B85490" w:rsidRDefault="00707A4F" w:rsidP="00707A4F">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42E3D49" w14:textId="77777777" w:rsidR="00707A4F" w:rsidRPr="00B85490" w:rsidRDefault="00707A4F" w:rsidP="00707A4F">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3CF201F8" w14:textId="77777777" w:rsidR="00707A4F" w:rsidRPr="00B85490" w:rsidRDefault="00707A4F" w:rsidP="00707A4F">
            <w:pPr>
              <w:spacing w:after="0" w:line="0" w:lineRule="atLeast"/>
              <w:rPr>
                <w:rFonts w:eastAsia="Times New Roman" w:cstheme="minorHAnsi"/>
                <w:lang w:val="en-US" w:eastAsia="ru-RU"/>
              </w:rPr>
            </w:pPr>
          </w:p>
        </w:tc>
      </w:tr>
      <w:tr w:rsidR="00707A4F" w:rsidRPr="00B85490" w14:paraId="2E08907A" w14:textId="77777777" w:rsidTr="00596B06">
        <w:trPr>
          <w:trHeight w:val="277"/>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2DBE34CA" w14:textId="374ABCBD" w:rsidR="00707A4F" w:rsidRPr="00B85490" w:rsidRDefault="00707A4F" w:rsidP="00707A4F">
            <w:pPr>
              <w:spacing w:after="0" w:line="0" w:lineRule="atLeast"/>
              <w:jc w:val="right"/>
              <w:rPr>
                <w:rFonts w:eastAsia="Times New Roman" w:cstheme="minorHAnsi"/>
                <w:lang w:eastAsia="ru-RU"/>
              </w:rPr>
            </w:pPr>
            <w:r w:rsidRPr="00B85490">
              <w:rPr>
                <w:rFonts w:eastAsia="Times New Roman" w:cstheme="minorHAnsi"/>
                <w:lang w:val="en-US" w:eastAsia="ru-RU"/>
              </w:rPr>
              <w:t>2.5</w:t>
            </w:r>
            <w:r w:rsidRPr="00B85490">
              <w:rPr>
                <w:rFonts w:eastAsia="Times New Roman" w:cstheme="minorHAnsi"/>
                <w:lang w:eastAsia="ru-RU"/>
              </w:rPr>
              <w:t>.</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74FBF3EF" w14:textId="77777777" w:rsidR="00707A4F" w:rsidRPr="00B85490" w:rsidRDefault="00707A4F" w:rsidP="00707A4F">
            <w:pPr>
              <w:spacing w:after="0" w:line="0" w:lineRule="atLeast"/>
              <w:rPr>
                <w:rFonts w:eastAsia="Times New Roman" w:cstheme="minorHAnsi"/>
                <w:bCs/>
                <w:lang w:val="en-US"/>
              </w:rPr>
            </w:pPr>
            <w:r w:rsidRPr="00B85490">
              <w:rPr>
                <w:rFonts w:eastAsia="Times New Roman" w:cstheme="minorHAnsi"/>
                <w:bCs/>
                <w:lang w:val="en-US"/>
              </w:rPr>
              <w:t xml:space="preserve">Air-puff tonometer for </w:t>
            </w:r>
            <w:proofErr w:type="spellStart"/>
            <w:r w:rsidRPr="00B85490">
              <w:rPr>
                <w:rFonts w:eastAsia="Times New Roman" w:cstheme="minorHAnsi"/>
                <w:bCs/>
                <w:lang w:val="en-US"/>
              </w:rPr>
              <w:t>ophthalmotonous</w:t>
            </w:r>
            <w:proofErr w:type="spellEnd"/>
            <w:r w:rsidRPr="00B85490">
              <w:rPr>
                <w:rFonts w:eastAsia="Times New Roman" w:cstheme="minorHAnsi"/>
                <w:bCs/>
                <w:lang w:val="en-US"/>
              </w:rPr>
              <w:t xml:space="preserve"> pressure measurement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CA0DC4" w14:textId="77777777" w:rsidR="00707A4F" w:rsidRPr="00B85490" w:rsidRDefault="00707A4F" w:rsidP="00707A4F">
            <w:pPr>
              <w:spacing w:after="0" w:line="0" w:lineRule="atLeast"/>
              <w:jc w:val="center"/>
              <w:rPr>
                <w:rFonts w:eastAsia="Arial Unicode MS" w:cstheme="minorHAnsi"/>
                <w:color w:val="000000"/>
                <w:lang w:eastAsia="ru-RU"/>
              </w:rPr>
            </w:pPr>
            <w:r w:rsidRPr="00B85490">
              <w:rPr>
                <w:rFonts w:eastAsia="Arial Unicode MS" w:cstheme="minorHAnsi"/>
                <w:color w:val="000000"/>
                <w:lang w:val="en-US" w:eastAsia="ru-RU"/>
              </w:rPr>
              <w:t>At least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7EC815"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34CEAA18" w14:textId="77777777" w:rsidR="00707A4F" w:rsidRPr="00B85490" w:rsidRDefault="00707A4F" w:rsidP="00707A4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7601F33" w14:textId="77777777" w:rsidR="00707A4F" w:rsidRPr="00B85490" w:rsidRDefault="00707A4F" w:rsidP="00707A4F">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D99E87B" w14:textId="77777777" w:rsidR="00707A4F" w:rsidRPr="00B85490" w:rsidRDefault="00707A4F" w:rsidP="00707A4F">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54788163" w14:textId="77777777" w:rsidR="00707A4F" w:rsidRPr="00B85490" w:rsidRDefault="00707A4F" w:rsidP="00707A4F">
            <w:pPr>
              <w:spacing w:after="0" w:line="0" w:lineRule="atLeast"/>
              <w:rPr>
                <w:rFonts w:eastAsia="Times New Roman" w:cstheme="minorHAnsi"/>
                <w:lang w:val="en-US" w:eastAsia="ru-RU"/>
              </w:rPr>
            </w:pPr>
          </w:p>
        </w:tc>
      </w:tr>
      <w:tr w:rsidR="00707A4F" w:rsidRPr="00B85490" w14:paraId="66B7CB76" w14:textId="77777777" w:rsidTr="00596B06">
        <w:trPr>
          <w:trHeight w:val="277"/>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199B662C" w14:textId="49377191" w:rsidR="00707A4F" w:rsidRPr="00B85490" w:rsidRDefault="00707A4F" w:rsidP="00707A4F">
            <w:pPr>
              <w:spacing w:after="0" w:line="0" w:lineRule="atLeast"/>
              <w:jc w:val="right"/>
              <w:rPr>
                <w:rFonts w:eastAsia="Times New Roman" w:cstheme="minorHAnsi"/>
                <w:lang w:eastAsia="ru-RU"/>
              </w:rPr>
            </w:pPr>
            <w:r w:rsidRPr="00B85490">
              <w:rPr>
                <w:rFonts w:eastAsia="Times New Roman" w:cstheme="minorHAnsi"/>
                <w:lang w:val="en-US" w:eastAsia="ru-RU"/>
              </w:rPr>
              <w:t>2.6</w:t>
            </w:r>
            <w:r w:rsidRPr="00B85490">
              <w:rPr>
                <w:rFonts w:eastAsia="Times New Roman" w:cstheme="minorHAnsi"/>
                <w:lang w:eastAsia="ru-RU"/>
              </w:rPr>
              <w:t>.</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79AB7541" w14:textId="77777777" w:rsidR="00707A4F" w:rsidRPr="00B85490" w:rsidRDefault="00707A4F" w:rsidP="00707A4F">
            <w:pPr>
              <w:spacing w:after="0" w:line="0" w:lineRule="atLeast"/>
              <w:rPr>
                <w:rFonts w:eastAsia="Times New Roman" w:cstheme="minorHAnsi"/>
                <w:bCs/>
                <w:lang w:val="en-US"/>
              </w:rPr>
            </w:pPr>
            <w:r w:rsidRPr="00B85490">
              <w:rPr>
                <w:rFonts w:eastAsia="Times New Roman" w:cstheme="minorHAnsi"/>
                <w:bCs/>
                <w:lang w:val="en-US"/>
              </w:rPr>
              <w:t>Manual portable slit lamp</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1BE458F" w14:textId="77777777" w:rsidR="00707A4F" w:rsidRPr="00B85490" w:rsidRDefault="00707A4F" w:rsidP="00707A4F">
            <w:pPr>
              <w:spacing w:after="0" w:line="0" w:lineRule="atLeast"/>
              <w:jc w:val="center"/>
              <w:rPr>
                <w:rFonts w:eastAsia="Arial Unicode MS" w:cstheme="minorHAnsi"/>
                <w:color w:val="000000"/>
                <w:lang w:eastAsia="ru-RU"/>
              </w:rPr>
            </w:pPr>
            <w:r w:rsidRPr="00B85490">
              <w:rPr>
                <w:rFonts w:eastAsia="Arial Unicode MS" w:cstheme="minorHAnsi"/>
                <w:color w:val="000000"/>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7F5E09"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20474601" w14:textId="77777777" w:rsidR="00707A4F" w:rsidRPr="00B85490" w:rsidRDefault="00707A4F" w:rsidP="00707A4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95559D2" w14:textId="77777777" w:rsidR="00707A4F" w:rsidRPr="00B85490" w:rsidRDefault="00707A4F" w:rsidP="00707A4F">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A63B5BE" w14:textId="77777777" w:rsidR="00707A4F" w:rsidRPr="00B85490" w:rsidRDefault="00707A4F" w:rsidP="00707A4F">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2E3FF571" w14:textId="77777777" w:rsidR="00707A4F" w:rsidRPr="00B85490" w:rsidRDefault="00707A4F" w:rsidP="00707A4F">
            <w:pPr>
              <w:spacing w:after="0" w:line="0" w:lineRule="atLeast"/>
              <w:rPr>
                <w:rFonts w:eastAsia="Times New Roman" w:cstheme="minorHAnsi"/>
                <w:lang w:val="en-US" w:eastAsia="ru-RU"/>
              </w:rPr>
            </w:pPr>
          </w:p>
        </w:tc>
      </w:tr>
      <w:tr w:rsidR="00707A4F" w:rsidRPr="00B85490" w14:paraId="1F1BE2C5" w14:textId="77777777" w:rsidTr="00596B06">
        <w:trPr>
          <w:trHeight w:val="277"/>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34055EC9" w14:textId="6F0CB42B" w:rsidR="00707A4F" w:rsidRPr="00B85490" w:rsidRDefault="00707A4F" w:rsidP="00707A4F">
            <w:pPr>
              <w:spacing w:after="0" w:line="0" w:lineRule="atLeast"/>
              <w:jc w:val="right"/>
              <w:rPr>
                <w:rFonts w:eastAsia="Times New Roman" w:cstheme="minorHAnsi"/>
                <w:lang w:eastAsia="ru-RU"/>
              </w:rPr>
            </w:pPr>
            <w:r w:rsidRPr="00B85490">
              <w:rPr>
                <w:rFonts w:eastAsia="Times New Roman" w:cstheme="minorHAnsi"/>
                <w:lang w:val="en-US" w:eastAsia="ru-RU"/>
              </w:rPr>
              <w:t>2.7</w:t>
            </w:r>
            <w:r w:rsidRPr="00B85490">
              <w:rPr>
                <w:rFonts w:eastAsia="Times New Roman" w:cstheme="minorHAnsi"/>
                <w:lang w:eastAsia="ru-RU"/>
              </w:rPr>
              <w:t>.</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4D121498" w14:textId="77777777" w:rsidR="00707A4F" w:rsidRPr="00B85490" w:rsidRDefault="00707A4F" w:rsidP="00707A4F">
            <w:pPr>
              <w:spacing w:after="0" w:line="0" w:lineRule="atLeast"/>
              <w:rPr>
                <w:rFonts w:eastAsia="Times New Roman" w:cstheme="minorHAnsi"/>
                <w:lang w:val="en-US"/>
              </w:rPr>
            </w:pPr>
            <w:proofErr w:type="spellStart"/>
            <w:r w:rsidRPr="00B85490">
              <w:rPr>
                <w:rFonts w:eastAsia="Times New Roman" w:cstheme="minorHAnsi"/>
                <w:color w:val="000000"/>
              </w:rPr>
              <w:t>Stethoscope</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9ACE150"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At least 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4C8897"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7B20CA1D" w14:textId="77777777" w:rsidR="00707A4F" w:rsidRPr="00B85490" w:rsidRDefault="00707A4F" w:rsidP="00707A4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3F6C2C2" w14:textId="77777777" w:rsidR="00707A4F" w:rsidRPr="00B85490" w:rsidRDefault="00707A4F" w:rsidP="00707A4F">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C9A48A5" w14:textId="77777777" w:rsidR="00707A4F" w:rsidRPr="00B85490" w:rsidRDefault="00707A4F" w:rsidP="00707A4F">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65E1B64F" w14:textId="77777777" w:rsidR="00707A4F" w:rsidRPr="00B85490" w:rsidRDefault="00707A4F" w:rsidP="00707A4F">
            <w:pPr>
              <w:spacing w:after="0" w:line="0" w:lineRule="atLeast"/>
              <w:rPr>
                <w:rFonts w:eastAsia="Times New Roman" w:cstheme="minorHAnsi"/>
                <w:lang w:val="en-US" w:eastAsia="ru-RU"/>
              </w:rPr>
            </w:pPr>
          </w:p>
        </w:tc>
      </w:tr>
      <w:tr w:rsidR="00707A4F" w:rsidRPr="00B85490" w14:paraId="3493C66C" w14:textId="77777777" w:rsidTr="00596B06">
        <w:trPr>
          <w:trHeight w:val="277"/>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0BD772E4" w14:textId="5568D66C" w:rsidR="00707A4F" w:rsidRPr="00B85490" w:rsidRDefault="00707A4F" w:rsidP="00707A4F">
            <w:pPr>
              <w:spacing w:after="0" w:line="0" w:lineRule="atLeast"/>
              <w:jc w:val="right"/>
              <w:rPr>
                <w:rFonts w:eastAsia="Times New Roman" w:cstheme="minorHAnsi"/>
                <w:lang w:eastAsia="ru-RU"/>
              </w:rPr>
            </w:pPr>
            <w:r w:rsidRPr="00B85490">
              <w:rPr>
                <w:rFonts w:eastAsia="Times New Roman" w:cstheme="minorHAnsi"/>
                <w:lang w:eastAsia="ru-RU"/>
              </w:rPr>
              <w:t>2</w:t>
            </w:r>
            <w:r w:rsidRPr="00B85490">
              <w:rPr>
                <w:rFonts w:eastAsia="Times New Roman" w:cstheme="minorHAnsi"/>
                <w:lang w:val="en-US" w:eastAsia="ru-RU"/>
              </w:rPr>
              <w:t>.8</w:t>
            </w:r>
            <w:r w:rsidRPr="00B85490">
              <w:rPr>
                <w:rFonts w:eastAsia="Times New Roman" w:cstheme="minorHAnsi"/>
                <w:lang w:eastAsia="ru-RU"/>
              </w:rPr>
              <w:t>.</w:t>
            </w:r>
          </w:p>
        </w:tc>
        <w:tc>
          <w:tcPr>
            <w:tcW w:w="3046" w:type="dxa"/>
            <w:tcBorders>
              <w:top w:val="single" w:sz="4" w:space="0" w:color="auto"/>
              <w:left w:val="single" w:sz="4" w:space="0" w:color="auto"/>
              <w:bottom w:val="single" w:sz="4" w:space="0" w:color="auto"/>
              <w:right w:val="single" w:sz="4" w:space="0" w:color="auto"/>
            </w:tcBorders>
            <w:shd w:val="clear" w:color="auto" w:fill="auto"/>
          </w:tcPr>
          <w:p w14:paraId="635F47B4" w14:textId="77777777" w:rsidR="00707A4F" w:rsidRPr="00B85490" w:rsidRDefault="00707A4F" w:rsidP="00707A4F">
            <w:pPr>
              <w:spacing w:after="0" w:line="0" w:lineRule="atLeast"/>
              <w:rPr>
                <w:rFonts w:eastAsia="Times New Roman" w:cstheme="minorHAnsi"/>
                <w:lang w:val="en-US"/>
              </w:rPr>
            </w:pPr>
            <w:r w:rsidRPr="00B85490">
              <w:rPr>
                <w:rFonts w:eastAsia="Times New Roman" w:cstheme="minorHAnsi"/>
                <w:color w:val="000000"/>
                <w:lang w:val="en-US"/>
              </w:rPr>
              <w:t>Wall-mounted sphygmomanometer with a dial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94EAB0B"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At least 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0498FE"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5D6E1380" w14:textId="77777777" w:rsidR="00707A4F" w:rsidRPr="00B85490" w:rsidRDefault="00707A4F" w:rsidP="00707A4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2EEFD6C" w14:textId="77777777" w:rsidR="00707A4F" w:rsidRPr="00B85490" w:rsidRDefault="00707A4F" w:rsidP="00707A4F">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57D15F8" w14:textId="77777777" w:rsidR="00707A4F" w:rsidRPr="00B85490" w:rsidRDefault="00707A4F" w:rsidP="00707A4F">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2AC076A1" w14:textId="77777777" w:rsidR="00707A4F" w:rsidRPr="00B85490" w:rsidRDefault="00707A4F" w:rsidP="00707A4F">
            <w:pPr>
              <w:spacing w:after="0" w:line="0" w:lineRule="atLeast"/>
              <w:rPr>
                <w:rFonts w:eastAsia="Times New Roman" w:cstheme="minorHAnsi"/>
                <w:lang w:val="en-US" w:eastAsia="ru-RU"/>
              </w:rPr>
            </w:pPr>
          </w:p>
        </w:tc>
      </w:tr>
      <w:tr w:rsidR="00707A4F" w:rsidRPr="00B85490" w14:paraId="6A754045" w14:textId="77777777" w:rsidTr="00596B06">
        <w:trPr>
          <w:trHeight w:val="277"/>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242FDF19" w14:textId="31F6D05E" w:rsidR="00707A4F" w:rsidRPr="00B85490" w:rsidRDefault="00707A4F" w:rsidP="00707A4F">
            <w:pPr>
              <w:spacing w:after="0" w:line="0" w:lineRule="atLeast"/>
              <w:jc w:val="right"/>
              <w:rPr>
                <w:rFonts w:eastAsia="Times New Roman" w:cstheme="minorHAnsi"/>
                <w:lang w:eastAsia="ru-RU"/>
              </w:rPr>
            </w:pPr>
            <w:r w:rsidRPr="00B85490">
              <w:rPr>
                <w:rFonts w:eastAsia="Times New Roman" w:cstheme="minorHAnsi"/>
                <w:lang w:val="en-US" w:eastAsia="ru-RU"/>
              </w:rPr>
              <w:t>2.9</w:t>
            </w:r>
            <w:r w:rsidRPr="00B85490">
              <w:rPr>
                <w:rFonts w:eastAsia="Times New Roman" w:cstheme="minorHAnsi"/>
                <w:lang w:eastAsia="ru-RU"/>
              </w:rPr>
              <w:t>.</w:t>
            </w:r>
          </w:p>
        </w:tc>
        <w:tc>
          <w:tcPr>
            <w:tcW w:w="3046" w:type="dxa"/>
            <w:tcBorders>
              <w:top w:val="single" w:sz="4" w:space="0" w:color="auto"/>
              <w:left w:val="single" w:sz="4" w:space="0" w:color="auto"/>
              <w:bottom w:val="single" w:sz="4" w:space="0" w:color="auto"/>
              <w:right w:val="single" w:sz="4" w:space="0" w:color="auto"/>
            </w:tcBorders>
            <w:shd w:val="clear" w:color="auto" w:fill="auto"/>
            <w:vAlign w:val="center"/>
          </w:tcPr>
          <w:p w14:paraId="5B8E8EF5" w14:textId="77777777" w:rsidR="00707A4F" w:rsidRPr="00B85490" w:rsidRDefault="00707A4F" w:rsidP="00707A4F">
            <w:pPr>
              <w:spacing w:after="0" w:line="0" w:lineRule="atLeast"/>
              <w:jc w:val="both"/>
              <w:rPr>
                <w:rFonts w:eastAsia="Times New Roman" w:cstheme="minorHAnsi"/>
                <w:bCs/>
                <w:lang w:val="en-US"/>
              </w:rPr>
            </w:pPr>
            <w:r w:rsidRPr="00B85490">
              <w:rPr>
                <w:rFonts w:eastAsia="Times New Roman" w:cstheme="minorHAnsi"/>
                <w:bCs/>
                <w:color w:val="000000"/>
                <w:lang w:val="en-US"/>
              </w:rPr>
              <w:t xml:space="preserve">Ultraviolet bactericidal air </w:t>
            </w:r>
            <w:proofErr w:type="spellStart"/>
            <w:r w:rsidRPr="00B85490">
              <w:rPr>
                <w:rFonts w:eastAsia="Times New Roman" w:cstheme="minorHAnsi"/>
                <w:bCs/>
                <w:color w:val="000000"/>
                <w:lang w:val="en-US"/>
              </w:rPr>
              <w:t>recirculator</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70F34C9"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68A615" w14:textId="77777777" w:rsidR="00707A4F" w:rsidRPr="00B85490" w:rsidRDefault="00707A4F" w:rsidP="00707A4F">
            <w:pPr>
              <w:spacing w:after="0" w:line="0" w:lineRule="atLeast"/>
              <w:jc w:val="center"/>
              <w:rPr>
                <w:rFonts w:eastAsia="Arial Unicode MS" w:cstheme="minorHAnsi"/>
                <w:color w:val="000000"/>
                <w:lang w:val="en-US" w:eastAsia="ru-RU"/>
              </w:rPr>
            </w:pPr>
            <w:r w:rsidRPr="00B85490">
              <w:rPr>
                <w:rFonts w:eastAsia="Arial Unicode MS" w:cstheme="minorHAnsi"/>
                <w:color w:val="000000"/>
                <w:lang w:val="en-US" w:eastAsia="ru-RU"/>
              </w:rPr>
              <w:t>pcs.</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2B87421" w14:textId="77777777" w:rsidR="00707A4F" w:rsidRPr="00B85490" w:rsidRDefault="00707A4F" w:rsidP="00707A4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94C039B" w14:textId="77777777" w:rsidR="00707A4F" w:rsidRPr="00B85490" w:rsidRDefault="00707A4F" w:rsidP="00707A4F">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433478B" w14:textId="77777777" w:rsidR="00707A4F" w:rsidRPr="00B85490" w:rsidRDefault="00707A4F" w:rsidP="00707A4F">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4E4C9176" w14:textId="77777777" w:rsidR="00707A4F" w:rsidRPr="00B85490" w:rsidRDefault="00707A4F" w:rsidP="00707A4F">
            <w:pPr>
              <w:spacing w:after="0" w:line="0" w:lineRule="atLeast"/>
              <w:rPr>
                <w:rFonts w:eastAsia="Times New Roman" w:cstheme="minorHAnsi"/>
                <w:lang w:val="en-US" w:eastAsia="ru-RU"/>
              </w:rPr>
            </w:pPr>
          </w:p>
        </w:tc>
      </w:tr>
      <w:tr w:rsidR="00313EE7" w:rsidRPr="00B85490" w14:paraId="03C09F5F" w14:textId="77777777" w:rsidTr="00596B06">
        <w:trPr>
          <w:trHeight w:val="277"/>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7865DFBA" w14:textId="77777777" w:rsidR="00313EE7" w:rsidRPr="00B85490" w:rsidRDefault="00313EE7" w:rsidP="00707A4F">
            <w:pPr>
              <w:spacing w:after="0" w:line="0" w:lineRule="atLeast"/>
              <w:jc w:val="right"/>
              <w:rPr>
                <w:rFonts w:eastAsia="Times New Roman" w:cstheme="minorHAnsi"/>
                <w:lang w:val="en-US" w:eastAsia="ru-RU"/>
              </w:rPr>
            </w:pPr>
          </w:p>
        </w:tc>
        <w:tc>
          <w:tcPr>
            <w:tcW w:w="3046" w:type="dxa"/>
            <w:tcBorders>
              <w:top w:val="single" w:sz="4" w:space="0" w:color="auto"/>
              <w:left w:val="single" w:sz="4" w:space="0" w:color="auto"/>
              <w:bottom w:val="single" w:sz="4" w:space="0" w:color="auto"/>
              <w:right w:val="single" w:sz="4" w:space="0" w:color="auto"/>
            </w:tcBorders>
            <w:shd w:val="clear" w:color="auto" w:fill="auto"/>
            <w:vAlign w:val="center"/>
          </w:tcPr>
          <w:p w14:paraId="7744D967" w14:textId="77777777" w:rsidR="00313EE7" w:rsidRPr="00B85490" w:rsidRDefault="00313EE7" w:rsidP="00707A4F">
            <w:pPr>
              <w:spacing w:after="0" w:line="0" w:lineRule="atLeast"/>
              <w:jc w:val="both"/>
              <w:rPr>
                <w:rFonts w:eastAsia="Times New Roman" w:cstheme="minorHAnsi"/>
                <w:bCs/>
                <w:color w:val="000000"/>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75547EB" w14:textId="77777777" w:rsidR="00313EE7" w:rsidRPr="00B85490" w:rsidRDefault="00313EE7" w:rsidP="00707A4F">
            <w:pPr>
              <w:spacing w:after="0" w:line="0" w:lineRule="atLeast"/>
              <w:jc w:val="center"/>
              <w:rPr>
                <w:rFonts w:eastAsia="Arial Unicode MS" w:cstheme="minorHAnsi"/>
                <w:color w:val="000000"/>
                <w:lang w:val="en-US"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B4D3D2" w14:textId="77777777" w:rsidR="00313EE7" w:rsidRPr="00B85490" w:rsidRDefault="00313EE7" w:rsidP="00707A4F">
            <w:pPr>
              <w:spacing w:after="0" w:line="0" w:lineRule="atLeast"/>
              <w:jc w:val="center"/>
              <w:rPr>
                <w:rFonts w:eastAsia="Arial Unicode MS" w:cstheme="minorHAnsi"/>
                <w:color w:val="000000"/>
                <w:lang w:val="en-US" w:eastAsia="ru-RU"/>
              </w:rPr>
            </w:pPr>
          </w:p>
        </w:tc>
        <w:tc>
          <w:tcPr>
            <w:tcW w:w="1838" w:type="dxa"/>
            <w:tcBorders>
              <w:top w:val="single" w:sz="4" w:space="0" w:color="auto"/>
              <w:left w:val="single" w:sz="4" w:space="0" w:color="auto"/>
              <w:bottom w:val="single" w:sz="4" w:space="0" w:color="auto"/>
              <w:right w:val="single" w:sz="4" w:space="0" w:color="auto"/>
            </w:tcBorders>
            <w:shd w:val="clear" w:color="auto" w:fill="auto"/>
            <w:vAlign w:val="bottom"/>
          </w:tcPr>
          <w:p w14:paraId="6D2EE3C5" w14:textId="77777777" w:rsidR="00313EE7" w:rsidRPr="00B85490" w:rsidRDefault="00313EE7" w:rsidP="00707A4F">
            <w:pPr>
              <w:spacing w:after="0" w:line="0" w:lineRule="atLeast"/>
              <w:rPr>
                <w:rFonts w:eastAsia="Times New Roman" w:cstheme="minorHAnsi"/>
                <w:lang w:val="en-US"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AE4FD85" w14:textId="77777777" w:rsidR="00313EE7" w:rsidRPr="00B85490" w:rsidRDefault="00313EE7" w:rsidP="00707A4F">
            <w:pPr>
              <w:spacing w:after="0" w:line="0" w:lineRule="atLeast"/>
              <w:rPr>
                <w:rFonts w:eastAsia="Times New Roman" w:cstheme="minorHAnsi"/>
                <w:lang w:val="en-US"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DDEA204" w14:textId="77777777" w:rsidR="00313EE7" w:rsidRPr="00B85490" w:rsidRDefault="00313EE7" w:rsidP="00707A4F">
            <w:pPr>
              <w:spacing w:after="0" w:line="0" w:lineRule="atLeast"/>
              <w:rPr>
                <w:rFonts w:eastAsia="Times New Roman" w:cstheme="minorHAnsi"/>
                <w:lang w:val="en-US" w:eastAsia="ru-RU"/>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bottom"/>
          </w:tcPr>
          <w:p w14:paraId="60FA7753" w14:textId="77777777" w:rsidR="00313EE7" w:rsidRPr="00B85490" w:rsidRDefault="00313EE7" w:rsidP="00707A4F">
            <w:pPr>
              <w:spacing w:after="0" w:line="0" w:lineRule="atLeast"/>
              <w:rPr>
                <w:rFonts w:eastAsia="Times New Roman" w:cstheme="minorHAnsi"/>
                <w:lang w:val="en-US" w:eastAsia="ru-RU"/>
              </w:rPr>
            </w:pPr>
          </w:p>
        </w:tc>
      </w:tr>
    </w:tbl>
    <w:p w14:paraId="267126F1" w14:textId="77777777" w:rsidR="003B6650" w:rsidRPr="00B85490" w:rsidRDefault="003B6650" w:rsidP="003B6650">
      <w:pPr>
        <w:keepNext/>
        <w:keepLines/>
        <w:tabs>
          <w:tab w:val="left" w:pos="3141"/>
        </w:tabs>
        <w:spacing w:before="200" w:after="0" w:line="240" w:lineRule="auto"/>
        <w:ind w:left="3987"/>
        <w:outlineLvl w:val="2"/>
        <w:rPr>
          <w:rFonts w:eastAsia="Calibri" w:cstheme="minorHAnsi"/>
          <w:b/>
          <w:bCs/>
          <w:lang w:val="en-US" w:eastAsia="ru-RU"/>
        </w:rPr>
      </w:pPr>
    </w:p>
    <w:p w14:paraId="5DEFBF3F" w14:textId="77777777" w:rsidR="003B6650" w:rsidRPr="00B85490" w:rsidRDefault="003B6650" w:rsidP="003B6650">
      <w:pPr>
        <w:keepNext/>
        <w:keepLines/>
        <w:tabs>
          <w:tab w:val="left" w:pos="3141"/>
        </w:tabs>
        <w:spacing w:before="200" w:after="0" w:line="240" w:lineRule="auto"/>
        <w:ind w:left="3987"/>
        <w:outlineLvl w:val="2"/>
        <w:rPr>
          <w:rFonts w:eastAsia="Calibri" w:cstheme="minorHAnsi"/>
          <w:b/>
          <w:bCs/>
          <w:lang w:val="en-US" w:eastAsia="ru-RU"/>
        </w:rPr>
      </w:pPr>
      <w:r w:rsidRPr="00B85490">
        <w:rPr>
          <w:rFonts w:eastAsia="Calibri" w:cstheme="minorHAnsi"/>
          <w:b/>
          <w:bCs/>
          <w:lang w:val="en-US" w:eastAsia="ru-RU"/>
        </w:rPr>
        <w:br w:type="page"/>
      </w:r>
    </w:p>
    <w:p w14:paraId="5188A99B" w14:textId="77777777" w:rsidR="003B6650" w:rsidRPr="00B85490" w:rsidRDefault="003B6650" w:rsidP="003B6650">
      <w:pPr>
        <w:keepNext/>
        <w:keepLines/>
        <w:tabs>
          <w:tab w:val="left" w:pos="3141"/>
        </w:tabs>
        <w:spacing w:before="200" w:after="0" w:line="240" w:lineRule="auto"/>
        <w:ind w:left="3987"/>
        <w:outlineLvl w:val="2"/>
        <w:rPr>
          <w:rFonts w:eastAsia="Calibri" w:cstheme="minorHAnsi"/>
          <w:b/>
          <w:bCs/>
          <w:lang w:val="en-US" w:eastAsia="ru-RU"/>
        </w:rPr>
      </w:pPr>
      <w:r w:rsidRPr="00B85490">
        <w:rPr>
          <w:rFonts w:eastAsia="Calibri" w:cstheme="minorHAnsi"/>
          <w:b/>
          <w:bCs/>
          <w:lang w:val="en-US" w:eastAsia="ru-RU"/>
        </w:rPr>
        <w:lastRenderedPageBreak/>
        <w:t>2.List of Related Services and Completion</w:t>
      </w:r>
      <w:r w:rsidRPr="00B85490">
        <w:rPr>
          <w:rFonts w:eastAsia="Calibri" w:cstheme="minorHAnsi"/>
          <w:b/>
          <w:bCs/>
          <w:spacing w:val="-5"/>
          <w:lang w:val="en-US" w:eastAsia="ru-RU"/>
        </w:rPr>
        <w:t xml:space="preserve"> </w:t>
      </w:r>
      <w:r w:rsidRPr="00B85490">
        <w:rPr>
          <w:rFonts w:eastAsia="Calibri" w:cstheme="minorHAnsi"/>
          <w:b/>
          <w:bCs/>
          <w:lang w:val="en-US" w:eastAsia="ru-RU"/>
        </w:rPr>
        <w:t>Schedule</w:t>
      </w:r>
    </w:p>
    <w:p w14:paraId="02DF715C" w14:textId="77777777" w:rsidR="003B6650" w:rsidRPr="00B85490" w:rsidRDefault="003B6650" w:rsidP="003B6650">
      <w:pPr>
        <w:spacing w:before="233" w:line="242" w:lineRule="auto"/>
        <w:ind w:left="220" w:right="354"/>
        <w:jc w:val="center"/>
        <w:rPr>
          <w:rFonts w:eastAsia="Times New Roman" w:cstheme="minorHAnsi"/>
          <w:b/>
          <w:bCs/>
          <w:i/>
          <w:lang w:val="en-US"/>
        </w:rPr>
      </w:pPr>
      <w:r w:rsidRPr="00B85490">
        <w:rPr>
          <w:rFonts w:eastAsia="Times New Roman" w:cstheme="minorHAnsi"/>
          <w:b/>
          <w:bCs/>
          <w:i/>
          <w:lang w:val="en-US"/>
        </w:rPr>
        <w:t>NOT APPLICABLE</w:t>
      </w:r>
    </w:p>
    <w:p w14:paraId="510C85ED" w14:textId="77777777" w:rsidR="003B6650" w:rsidRPr="00B85490" w:rsidRDefault="003B6650" w:rsidP="003B6650">
      <w:pPr>
        <w:spacing w:before="7" w:after="0" w:line="240" w:lineRule="auto"/>
        <w:jc w:val="both"/>
        <w:rPr>
          <w:rFonts w:eastAsia="Calibri" w:cstheme="minorHAnsi"/>
          <w:i/>
          <w:color w:val="000000"/>
          <w:lang w:val="en-US" w:eastAsia="ru-RU"/>
        </w:rPr>
      </w:pPr>
    </w:p>
    <w:tbl>
      <w:tblPr>
        <w:tblW w:w="0" w:type="auto"/>
        <w:tblInd w:w="12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008"/>
        <w:gridCol w:w="4231"/>
        <w:gridCol w:w="1889"/>
        <w:gridCol w:w="1891"/>
        <w:gridCol w:w="2340"/>
        <w:gridCol w:w="1620"/>
      </w:tblGrid>
      <w:tr w:rsidR="003B6650" w:rsidRPr="007569DF" w14:paraId="4F794CBB" w14:textId="77777777" w:rsidTr="000E4663">
        <w:trPr>
          <w:trHeight w:val="1131"/>
        </w:trPr>
        <w:tc>
          <w:tcPr>
            <w:tcW w:w="1008" w:type="dxa"/>
            <w:tcBorders>
              <w:bottom w:val="single" w:sz="6" w:space="0" w:color="000000"/>
              <w:right w:val="single" w:sz="6" w:space="0" w:color="000000"/>
            </w:tcBorders>
          </w:tcPr>
          <w:p w14:paraId="687AB515" w14:textId="77777777" w:rsidR="003B6650" w:rsidRPr="00B85490" w:rsidRDefault="003B6650" w:rsidP="003B6650">
            <w:pPr>
              <w:widowControl w:val="0"/>
              <w:autoSpaceDE w:val="0"/>
              <w:autoSpaceDN w:val="0"/>
              <w:spacing w:after="0" w:line="240" w:lineRule="auto"/>
              <w:rPr>
                <w:rFonts w:eastAsia="Calibri" w:cstheme="minorHAnsi"/>
                <w:i/>
                <w:lang w:val="en-US"/>
              </w:rPr>
            </w:pPr>
          </w:p>
          <w:p w14:paraId="4681CB42" w14:textId="77777777" w:rsidR="003B6650" w:rsidRPr="00B85490" w:rsidRDefault="003B6650" w:rsidP="003B6650">
            <w:pPr>
              <w:widowControl w:val="0"/>
              <w:autoSpaceDE w:val="0"/>
              <w:autoSpaceDN w:val="0"/>
              <w:spacing w:before="9" w:after="0" w:line="240" w:lineRule="auto"/>
              <w:rPr>
                <w:rFonts w:eastAsia="Calibri" w:cstheme="minorHAnsi"/>
                <w:i/>
                <w:lang w:val="en-US"/>
              </w:rPr>
            </w:pPr>
          </w:p>
          <w:p w14:paraId="7C5F7AA4" w14:textId="77777777" w:rsidR="003B6650" w:rsidRPr="00B85490" w:rsidRDefault="003B6650" w:rsidP="003B6650">
            <w:pPr>
              <w:widowControl w:val="0"/>
              <w:autoSpaceDE w:val="0"/>
              <w:autoSpaceDN w:val="0"/>
              <w:spacing w:after="0" w:line="240" w:lineRule="auto"/>
              <w:ind w:left="150"/>
              <w:rPr>
                <w:rFonts w:eastAsia="Calibri" w:cstheme="minorHAnsi"/>
                <w:b/>
                <w:lang w:val="en-US"/>
              </w:rPr>
            </w:pPr>
            <w:r w:rsidRPr="00B85490">
              <w:rPr>
                <w:rFonts w:eastAsia="Calibri" w:cstheme="minorHAnsi"/>
                <w:b/>
                <w:lang w:val="en-US"/>
              </w:rPr>
              <w:t>Service</w:t>
            </w:r>
          </w:p>
        </w:tc>
        <w:tc>
          <w:tcPr>
            <w:tcW w:w="4231" w:type="dxa"/>
            <w:tcBorders>
              <w:left w:val="single" w:sz="6" w:space="0" w:color="000000"/>
              <w:bottom w:val="single" w:sz="6" w:space="0" w:color="000000"/>
              <w:right w:val="single" w:sz="6" w:space="0" w:color="000000"/>
            </w:tcBorders>
          </w:tcPr>
          <w:p w14:paraId="75F0D358" w14:textId="77777777" w:rsidR="003B6650" w:rsidRPr="00B85490" w:rsidRDefault="003B6650" w:rsidP="003B6650">
            <w:pPr>
              <w:widowControl w:val="0"/>
              <w:autoSpaceDE w:val="0"/>
              <w:autoSpaceDN w:val="0"/>
              <w:spacing w:after="0" w:line="240" w:lineRule="auto"/>
              <w:rPr>
                <w:rFonts w:eastAsia="Calibri" w:cstheme="minorHAnsi"/>
                <w:i/>
                <w:lang w:val="en-US"/>
              </w:rPr>
            </w:pPr>
          </w:p>
          <w:p w14:paraId="32E8DB38" w14:textId="77777777" w:rsidR="003B6650" w:rsidRPr="00B85490" w:rsidRDefault="003B6650" w:rsidP="003B6650">
            <w:pPr>
              <w:widowControl w:val="0"/>
              <w:autoSpaceDE w:val="0"/>
              <w:autoSpaceDN w:val="0"/>
              <w:spacing w:before="9" w:after="0" w:line="240" w:lineRule="auto"/>
              <w:rPr>
                <w:rFonts w:eastAsia="Calibri" w:cstheme="minorHAnsi"/>
                <w:i/>
                <w:lang w:val="en-US"/>
              </w:rPr>
            </w:pPr>
          </w:p>
          <w:p w14:paraId="2A2EBDC0" w14:textId="77777777" w:rsidR="003B6650" w:rsidRPr="00B85490" w:rsidRDefault="003B6650" w:rsidP="003B6650">
            <w:pPr>
              <w:widowControl w:val="0"/>
              <w:autoSpaceDE w:val="0"/>
              <w:autoSpaceDN w:val="0"/>
              <w:spacing w:after="0" w:line="240" w:lineRule="auto"/>
              <w:ind w:left="1079"/>
              <w:rPr>
                <w:rFonts w:eastAsia="Calibri" w:cstheme="minorHAnsi"/>
                <w:b/>
                <w:lang w:val="en-US"/>
              </w:rPr>
            </w:pPr>
            <w:r w:rsidRPr="00B85490">
              <w:rPr>
                <w:rFonts w:eastAsia="Calibri" w:cstheme="minorHAnsi"/>
                <w:b/>
                <w:lang w:val="en-US"/>
              </w:rPr>
              <w:t>Description of Service</w:t>
            </w:r>
          </w:p>
        </w:tc>
        <w:tc>
          <w:tcPr>
            <w:tcW w:w="1889" w:type="dxa"/>
            <w:tcBorders>
              <w:left w:val="single" w:sz="6" w:space="0" w:color="000000"/>
              <w:bottom w:val="single" w:sz="6" w:space="0" w:color="000000"/>
              <w:right w:val="single" w:sz="6" w:space="0" w:color="000000"/>
            </w:tcBorders>
          </w:tcPr>
          <w:p w14:paraId="5E323063" w14:textId="77777777" w:rsidR="003B6650" w:rsidRPr="00B85490" w:rsidRDefault="003B6650" w:rsidP="003B6650">
            <w:pPr>
              <w:widowControl w:val="0"/>
              <w:autoSpaceDE w:val="0"/>
              <w:autoSpaceDN w:val="0"/>
              <w:spacing w:after="0" w:line="240" w:lineRule="auto"/>
              <w:rPr>
                <w:rFonts w:eastAsia="Calibri" w:cstheme="minorHAnsi"/>
                <w:i/>
                <w:lang w:val="en-US"/>
              </w:rPr>
            </w:pPr>
          </w:p>
          <w:p w14:paraId="4677244D" w14:textId="77777777" w:rsidR="003B6650" w:rsidRPr="00B85490" w:rsidRDefault="003B6650" w:rsidP="003B6650">
            <w:pPr>
              <w:widowControl w:val="0"/>
              <w:autoSpaceDE w:val="0"/>
              <w:autoSpaceDN w:val="0"/>
              <w:spacing w:before="193" w:after="0" w:line="240" w:lineRule="auto"/>
              <w:ind w:left="484"/>
              <w:rPr>
                <w:rFonts w:eastAsia="Calibri" w:cstheme="minorHAnsi"/>
                <w:b/>
                <w:lang w:val="en-US"/>
              </w:rPr>
            </w:pPr>
            <w:r w:rsidRPr="00B85490">
              <w:rPr>
                <w:rFonts w:eastAsia="Calibri" w:cstheme="minorHAnsi"/>
                <w:b/>
                <w:lang w:val="en-US"/>
              </w:rPr>
              <w:t>Quantity</w:t>
            </w:r>
            <w:r w:rsidRPr="00B85490">
              <w:rPr>
                <w:rFonts w:eastAsia="Calibri" w:cstheme="minorHAnsi"/>
                <w:b/>
                <w:vertAlign w:val="superscript"/>
                <w:lang w:val="en-US"/>
              </w:rPr>
              <w:t>1</w:t>
            </w:r>
          </w:p>
        </w:tc>
        <w:tc>
          <w:tcPr>
            <w:tcW w:w="1891" w:type="dxa"/>
            <w:tcBorders>
              <w:left w:val="single" w:sz="6" w:space="0" w:color="000000"/>
              <w:bottom w:val="single" w:sz="6" w:space="0" w:color="000000"/>
              <w:right w:val="single" w:sz="6" w:space="0" w:color="000000"/>
            </w:tcBorders>
          </w:tcPr>
          <w:p w14:paraId="63B86BBF" w14:textId="77777777" w:rsidR="003B6650" w:rsidRPr="00B85490" w:rsidRDefault="003B6650" w:rsidP="003B6650">
            <w:pPr>
              <w:widowControl w:val="0"/>
              <w:autoSpaceDE w:val="0"/>
              <w:autoSpaceDN w:val="0"/>
              <w:spacing w:after="0" w:line="240" w:lineRule="auto"/>
              <w:rPr>
                <w:rFonts w:eastAsia="Calibri" w:cstheme="minorHAnsi"/>
                <w:i/>
                <w:lang w:val="en-US"/>
              </w:rPr>
            </w:pPr>
          </w:p>
          <w:p w14:paraId="350A6D0F" w14:textId="77777777" w:rsidR="003B6650" w:rsidRPr="00B85490" w:rsidRDefault="003B6650" w:rsidP="003B6650">
            <w:pPr>
              <w:widowControl w:val="0"/>
              <w:autoSpaceDE w:val="0"/>
              <w:autoSpaceDN w:val="0"/>
              <w:spacing w:before="9" w:after="0" w:line="240" w:lineRule="auto"/>
              <w:rPr>
                <w:rFonts w:eastAsia="Calibri" w:cstheme="minorHAnsi"/>
                <w:i/>
                <w:lang w:val="en-US"/>
              </w:rPr>
            </w:pPr>
          </w:p>
          <w:p w14:paraId="6C0696CA" w14:textId="77777777" w:rsidR="003B6650" w:rsidRPr="00B85490" w:rsidRDefault="003B6650" w:rsidP="003B6650">
            <w:pPr>
              <w:widowControl w:val="0"/>
              <w:autoSpaceDE w:val="0"/>
              <w:autoSpaceDN w:val="0"/>
              <w:spacing w:after="0" w:line="240" w:lineRule="auto"/>
              <w:ind w:left="97" w:right="91"/>
              <w:jc w:val="center"/>
              <w:rPr>
                <w:rFonts w:eastAsia="Calibri" w:cstheme="minorHAnsi"/>
                <w:b/>
                <w:lang w:val="en-US"/>
              </w:rPr>
            </w:pPr>
            <w:r w:rsidRPr="00B85490">
              <w:rPr>
                <w:rFonts w:eastAsia="Calibri" w:cstheme="minorHAnsi"/>
                <w:b/>
                <w:lang w:val="en-US"/>
              </w:rPr>
              <w:t>Physical Unit</w:t>
            </w:r>
          </w:p>
        </w:tc>
        <w:tc>
          <w:tcPr>
            <w:tcW w:w="2340" w:type="dxa"/>
            <w:tcBorders>
              <w:left w:val="single" w:sz="6" w:space="0" w:color="000000"/>
              <w:bottom w:val="single" w:sz="6" w:space="0" w:color="000000"/>
              <w:right w:val="single" w:sz="6" w:space="0" w:color="000000"/>
            </w:tcBorders>
          </w:tcPr>
          <w:p w14:paraId="53D3A204" w14:textId="77777777" w:rsidR="003B6650" w:rsidRPr="00B85490" w:rsidRDefault="003B6650" w:rsidP="003B6650">
            <w:pPr>
              <w:widowControl w:val="0"/>
              <w:autoSpaceDE w:val="0"/>
              <w:autoSpaceDN w:val="0"/>
              <w:spacing w:before="118" w:after="0" w:line="240" w:lineRule="auto"/>
              <w:ind w:left="280" w:right="162" w:hanging="92"/>
              <w:rPr>
                <w:rFonts w:eastAsia="Calibri" w:cstheme="minorHAnsi"/>
                <w:b/>
                <w:lang w:val="en-US"/>
              </w:rPr>
            </w:pPr>
            <w:r w:rsidRPr="00B85490">
              <w:rPr>
                <w:rFonts w:eastAsia="Calibri" w:cstheme="minorHAnsi"/>
                <w:b/>
                <w:lang w:val="en-US"/>
              </w:rPr>
              <w:t>Place where Services shall be performed</w:t>
            </w:r>
          </w:p>
        </w:tc>
        <w:tc>
          <w:tcPr>
            <w:tcW w:w="1620" w:type="dxa"/>
            <w:tcBorders>
              <w:left w:val="single" w:sz="6" w:space="0" w:color="000000"/>
              <w:bottom w:val="single" w:sz="6" w:space="0" w:color="000000"/>
            </w:tcBorders>
          </w:tcPr>
          <w:p w14:paraId="78FB5D2C" w14:textId="77777777" w:rsidR="003B6650" w:rsidRPr="00B85490" w:rsidRDefault="003B6650" w:rsidP="003B6650">
            <w:pPr>
              <w:widowControl w:val="0"/>
              <w:autoSpaceDE w:val="0"/>
              <w:autoSpaceDN w:val="0"/>
              <w:spacing w:before="118" w:after="0" w:line="240" w:lineRule="auto"/>
              <w:ind w:left="247" w:right="246" w:hanging="2"/>
              <w:jc w:val="center"/>
              <w:rPr>
                <w:rFonts w:eastAsia="Calibri" w:cstheme="minorHAnsi"/>
                <w:b/>
                <w:lang w:val="en-US"/>
              </w:rPr>
            </w:pPr>
            <w:r w:rsidRPr="00B85490">
              <w:rPr>
                <w:rFonts w:eastAsia="Calibri" w:cstheme="minorHAnsi"/>
                <w:b/>
                <w:lang w:val="en-US"/>
              </w:rPr>
              <w:t>Final Completion Date(s) of</w:t>
            </w:r>
          </w:p>
          <w:p w14:paraId="5E326C80" w14:textId="77777777" w:rsidR="003B6650" w:rsidRPr="00B85490" w:rsidRDefault="003B6650" w:rsidP="003B6650">
            <w:pPr>
              <w:widowControl w:val="0"/>
              <w:autoSpaceDE w:val="0"/>
              <w:autoSpaceDN w:val="0"/>
              <w:spacing w:before="2" w:after="0" w:line="233" w:lineRule="exact"/>
              <w:ind w:left="244" w:right="244"/>
              <w:jc w:val="center"/>
              <w:rPr>
                <w:rFonts w:eastAsia="Calibri" w:cstheme="minorHAnsi"/>
                <w:b/>
                <w:lang w:val="en-US"/>
              </w:rPr>
            </w:pPr>
            <w:r w:rsidRPr="00B85490">
              <w:rPr>
                <w:rFonts w:eastAsia="Calibri" w:cstheme="minorHAnsi"/>
                <w:b/>
                <w:lang w:val="en-US"/>
              </w:rPr>
              <w:t>Services</w:t>
            </w:r>
          </w:p>
        </w:tc>
      </w:tr>
      <w:tr w:rsidR="003B6650" w:rsidRPr="00B85490" w14:paraId="42F6204D" w14:textId="77777777" w:rsidTr="000E4663">
        <w:trPr>
          <w:trHeight w:val="372"/>
        </w:trPr>
        <w:tc>
          <w:tcPr>
            <w:tcW w:w="1008" w:type="dxa"/>
            <w:tcBorders>
              <w:top w:val="single" w:sz="6" w:space="0" w:color="000000"/>
              <w:bottom w:val="nil"/>
              <w:right w:val="single" w:sz="6" w:space="0" w:color="000000"/>
            </w:tcBorders>
          </w:tcPr>
          <w:p w14:paraId="7B8180CA" w14:textId="77777777" w:rsidR="003B6650" w:rsidRPr="00B85490" w:rsidRDefault="003B6650" w:rsidP="003B6650">
            <w:pPr>
              <w:widowControl w:val="0"/>
              <w:autoSpaceDE w:val="0"/>
              <w:autoSpaceDN w:val="0"/>
              <w:spacing w:before="113" w:after="0" w:line="239" w:lineRule="exact"/>
              <w:ind w:left="97"/>
              <w:rPr>
                <w:rFonts w:eastAsia="Calibri" w:cstheme="minorHAnsi"/>
                <w:b/>
                <w:i/>
                <w:lang w:val="en-US"/>
              </w:rPr>
            </w:pPr>
            <w:r w:rsidRPr="00B85490">
              <w:rPr>
                <w:rFonts w:eastAsia="Calibri" w:cstheme="minorHAnsi"/>
                <w:i/>
                <w:lang w:val="en-US"/>
              </w:rPr>
              <w:t>[</w:t>
            </w:r>
            <w:r w:rsidRPr="00B85490">
              <w:rPr>
                <w:rFonts w:eastAsia="Calibri" w:cstheme="minorHAnsi"/>
                <w:b/>
                <w:i/>
                <w:lang w:val="en-US"/>
              </w:rPr>
              <w:t>insert</w:t>
            </w:r>
          </w:p>
        </w:tc>
        <w:tc>
          <w:tcPr>
            <w:tcW w:w="4231" w:type="dxa"/>
            <w:tcBorders>
              <w:top w:val="single" w:sz="6" w:space="0" w:color="000000"/>
              <w:left w:val="single" w:sz="6" w:space="0" w:color="000000"/>
              <w:bottom w:val="nil"/>
              <w:right w:val="single" w:sz="6" w:space="0" w:color="000000"/>
            </w:tcBorders>
          </w:tcPr>
          <w:p w14:paraId="3236C3F0" w14:textId="77777777" w:rsidR="003B6650" w:rsidRPr="00B85490" w:rsidRDefault="003B6650" w:rsidP="003B6650">
            <w:pPr>
              <w:widowControl w:val="0"/>
              <w:autoSpaceDE w:val="0"/>
              <w:autoSpaceDN w:val="0"/>
              <w:spacing w:before="113" w:after="0" w:line="238" w:lineRule="exact"/>
              <w:ind w:left="105"/>
              <w:rPr>
                <w:rFonts w:eastAsia="Calibri" w:cstheme="minorHAnsi"/>
                <w:i/>
                <w:lang w:val="en-US"/>
              </w:rPr>
            </w:pPr>
            <w:r w:rsidRPr="00B85490">
              <w:rPr>
                <w:rFonts w:eastAsia="Calibri" w:cstheme="minorHAnsi"/>
                <w:i/>
                <w:lang w:val="en-US"/>
              </w:rPr>
              <w:t>[</w:t>
            </w:r>
            <w:r w:rsidRPr="00B85490">
              <w:rPr>
                <w:rFonts w:eastAsia="Calibri" w:cstheme="minorHAnsi"/>
                <w:b/>
                <w:i/>
                <w:lang w:val="en-US"/>
              </w:rPr>
              <w:t>insert description of Related Services</w:t>
            </w:r>
            <w:r w:rsidRPr="00B85490">
              <w:rPr>
                <w:rFonts w:eastAsia="Calibri" w:cstheme="minorHAnsi"/>
                <w:i/>
                <w:lang w:val="en-US"/>
              </w:rPr>
              <w:t>]</w:t>
            </w:r>
          </w:p>
        </w:tc>
        <w:tc>
          <w:tcPr>
            <w:tcW w:w="1889" w:type="dxa"/>
            <w:tcBorders>
              <w:top w:val="single" w:sz="6" w:space="0" w:color="000000"/>
              <w:left w:val="single" w:sz="6" w:space="0" w:color="000000"/>
              <w:bottom w:val="nil"/>
              <w:right w:val="single" w:sz="6" w:space="0" w:color="000000"/>
            </w:tcBorders>
          </w:tcPr>
          <w:p w14:paraId="7A07A015" w14:textId="77777777" w:rsidR="003B6650" w:rsidRPr="00B85490" w:rsidRDefault="003B6650" w:rsidP="003B6650">
            <w:pPr>
              <w:widowControl w:val="0"/>
              <w:autoSpaceDE w:val="0"/>
              <w:autoSpaceDN w:val="0"/>
              <w:spacing w:before="113" w:after="0" w:line="238" w:lineRule="exact"/>
              <w:ind w:left="105"/>
              <w:rPr>
                <w:rFonts w:eastAsia="Calibri" w:cstheme="minorHAnsi"/>
                <w:b/>
                <w:i/>
                <w:lang w:val="en-US"/>
              </w:rPr>
            </w:pPr>
            <w:r w:rsidRPr="00B85490">
              <w:rPr>
                <w:rFonts w:eastAsia="Calibri" w:cstheme="minorHAnsi"/>
                <w:i/>
                <w:lang w:val="en-US"/>
              </w:rPr>
              <w:t>[</w:t>
            </w:r>
            <w:r w:rsidRPr="00B85490">
              <w:rPr>
                <w:rFonts w:eastAsia="Calibri" w:cstheme="minorHAnsi"/>
                <w:b/>
                <w:i/>
                <w:lang w:val="en-US"/>
              </w:rPr>
              <w:t>insert quantity of</w:t>
            </w:r>
          </w:p>
        </w:tc>
        <w:tc>
          <w:tcPr>
            <w:tcW w:w="1891" w:type="dxa"/>
            <w:tcBorders>
              <w:top w:val="single" w:sz="6" w:space="0" w:color="000000"/>
              <w:left w:val="single" w:sz="6" w:space="0" w:color="000000"/>
              <w:bottom w:val="nil"/>
              <w:right w:val="single" w:sz="6" w:space="0" w:color="000000"/>
            </w:tcBorders>
          </w:tcPr>
          <w:p w14:paraId="119533ED" w14:textId="77777777" w:rsidR="003B6650" w:rsidRPr="00B85490" w:rsidRDefault="003B6650" w:rsidP="003B6650">
            <w:pPr>
              <w:widowControl w:val="0"/>
              <w:autoSpaceDE w:val="0"/>
              <w:autoSpaceDN w:val="0"/>
              <w:spacing w:before="114" w:after="0" w:line="238" w:lineRule="exact"/>
              <w:ind w:left="96" w:right="93"/>
              <w:jc w:val="center"/>
              <w:rPr>
                <w:rFonts w:eastAsia="Calibri" w:cstheme="minorHAnsi"/>
                <w:b/>
                <w:i/>
                <w:lang w:val="en-US"/>
              </w:rPr>
            </w:pPr>
            <w:r w:rsidRPr="00B85490">
              <w:rPr>
                <w:rFonts w:eastAsia="Calibri" w:cstheme="minorHAnsi"/>
                <w:i/>
                <w:lang w:val="en-US"/>
              </w:rPr>
              <w:t>[</w:t>
            </w:r>
            <w:r w:rsidRPr="00B85490">
              <w:rPr>
                <w:rFonts w:eastAsia="Calibri" w:cstheme="minorHAnsi"/>
                <w:b/>
                <w:i/>
                <w:lang w:val="en-US"/>
              </w:rPr>
              <w:t>insert physical</w:t>
            </w:r>
          </w:p>
        </w:tc>
        <w:tc>
          <w:tcPr>
            <w:tcW w:w="2340" w:type="dxa"/>
            <w:tcBorders>
              <w:top w:val="single" w:sz="6" w:space="0" w:color="000000"/>
              <w:left w:val="single" w:sz="6" w:space="0" w:color="000000"/>
              <w:bottom w:val="nil"/>
              <w:right w:val="single" w:sz="6" w:space="0" w:color="000000"/>
            </w:tcBorders>
          </w:tcPr>
          <w:p w14:paraId="23F5CCF6" w14:textId="77777777" w:rsidR="003B6650" w:rsidRPr="00B85490" w:rsidRDefault="003B6650" w:rsidP="003B6650">
            <w:pPr>
              <w:widowControl w:val="0"/>
              <w:autoSpaceDE w:val="0"/>
              <w:autoSpaceDN w:val="0"/>
              <w:spacing w:before="114" w:after="0" w:line="238" w:lineRule="exact"/>
              <w:ind w:left="105"/>
              <w:rPr>
                <w:rFonts w:eastAsia="Calibri" w:cstheme="minorHAnsi"/>
                <w:b/>
                <w:i/>
                <w:lang w:val="en-US"/>
              </w:rPr>
            </w:pPr>
            <w:r w:rsidRPr="00B85490">
              <w:rPr>
                <w:rFonts w:eastAsia="Calibri" w:cstheme="minorHAnsi"/>
                <w:i/>
                <w:lang w:val="en-US"/>
              </w:rPr>
              <w:t>[</w:t>
            </w:r>
            <w:r w:rsidRPr="00B85490">
              <w:rPr>
                <w:rFonts w:eastAsia="Calibri" w:cstheme="minorHAnsi"/>
                <w:b/>
                <w:i/>
                <w:lang w:val="en-US"/>
              </w:rPr>
              <w:t>insert name of the</w:t>
            </w:r>
          </w:p>
        </w:tc>
        <w:tc>
          <w:tcPr>
            <w:tcW w:w="1620" w:type="dxa"/>
            <w:tcBorders>
              <w:top w:val="single" w:sz="6" w:space="0" w:color="000000"/>
              <w:left w:val="single" w:sz="6" w:space="0" w:color="000000"/>
              <w:bottom w:val="nil"/>
            </w:tcBorders>
          </w:tcPr>
          <w:p w14:paraId="27C4C63F" w14:textId="77777777" w:rsidR="003B6650" w:rsidRPr="00B85490" w:rsidRDefault="003B6650" w:rsidP="003B6650">
            <w:pPr>
              <w:widowControl w:val="0"/>
              <w:autoSpaceDE w:val="0"/>
              <w:autoSpaceDN w:val="0"/>
              <w:spacing w:before="113" w:after="0" w:line="239" w:lineRule="exact"/>
              <w:ind w:left="260" w:right="244"/>
              <w:jc w:val="center"/>
              <w:rPr>
                <w:rFonts w:eastAsia="Calibri" w:cstheme="minorHAnsi"/>
                <w:b/>
                <w:i/>
                <w:lang w:val="en-US"/>
              </w:rPr>
            </w:pPr>
            <w:r w:rsidRPr="00B85490">
              <w:rPr>
                <w:rFonts w:eastAsia="Calibri" w:cstheme="minorHAnsi"/>
                <w:i/>
                <w:lang w:val="en-US"/>
              </w:rPr>
              <w:t>[</w:t>
            </w:r>
            <w:r w:rsidRPr="00B85490">
              <w:rPr>
                <w:rFonts w:eastAsia="Calibri" w:cstheme="minorHAnsi"/>
                <w:b/>
                <w:i/>
                <w:lang w:val="en-US"/>
              </w:rPr>
              <w:t>insert</w:t>
            </w:r>
          </w:p>
        </w:tc>
      </w:tr>
      <w:tr w:rsidR="003B6650" w:rsidRPr="00B85490" w14:paraId="6B4EDD19" w14:textId="77777777" w:rsidTr="000E4663">
        <w:trPr>
          <w:trHeight w:val="255"/>
        </w:trPr>
        <w:tc>
          <w:tcPr>
            <w:tcW w:w="1008" w:type="dxa"/>
            <w:tcBorders>
              <w:top w:val="nil"/>
              <w:bottom w:val="nil"/>
              <w:right w:val="single" w:sz="6" w:space="0" w:color="000000"/>
            </w:tcBorders>
          </w:tcPr>
          <w:p w14:paraId="7741F366" w14:textId="77777777" w:rsidR="003B6650" w:rsidRPr="00B85490" w:rsidRDefault="003B6650" w:rsidP="003B6650">
            <w:pPr>
              <w:widowControl w:val="0"/>
              <w:autoSpaceDE w:val="0"/>
              <w:autoSpaceDN w:val="0"/>
              <w:spacing w:after="0" w:line="235" w:lineRule="exact"/>
              <w:ind w:left="97"/>
              <w:rPr>
                <w:rFonts w:eastAsia="Calibri" w:cstheme="minorHAnsi"/>
                <w:b/>
                <w:i/>
                <w:lang w:val="en-US"/>
              </w:rPr>
            </w:pPr>
            <w:r w:rsidRPr="00B85490">
              <w:rPr>
                <w:rFonts w:eastAsia="Calibri" w:cstheme="minorHAnsi"/>
                <w:b/>
                <w:i/>
                <w:lang w:val="en-US"/>
              </w:rPr>
              <w:t>Service</w:t>
            </w:r>
          </w:p>
        </w:tc>
        <w:tc>
          <w:tcPr>
            <w:tcW w:w="4231" w:type="dxa"/>
            <w:tcBorders>
              <w:top w:val="nil"/>
              <w:left w:val="single" w:sz="6" w:space="0" w:color="000000"/>
              <w:bottom w:val="nil"/>
              <w:right w:val="single" w:sz="6" w:space="0" w:color="000000"/>
            </w:tcBorders>
          </w:tcPr>
          <w:p w14:paraId="3823908F"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1889" w:type="dxa"/>
            <w:tcBorders>
              <w:top w:val="nil"/>
              <w:left w:val="single" w:sz="6" w:space="0" w:color="000000"/>
              <w:bottom w:val="nil"/>
              <w:right w:val="single" w:sz="6" w:space="0" w:color="000000"/>
            </w:tcBorders>
          </w:tcPr>
          <w:p w14:paraId="476D8535" w14:textId="77777777" w:rsidR="003B6650" w:rsidRPr="00B85490" w:rsidRDefault="003B6650" w:rsidP="003B6650">
            <w:pPr>
              <w:widowControl w:val="0"/>
              <w:autoSpaceDE w:val="0"/>
              <w:autoSpaceDN w:val="0"/>
              <w:spacing w:before="1" w:after="0" w:line="234" w:lineRule="exact"/>
              <w:ind w:left="105"/>
              <w:rPr>
                <w:rFonts w:eastAsia="Calibri" w:cstheme="minorHAnsi"/>
                <w:b/>
                <w:i/>
                <w:lang w:val="en-US"/>
              </w:rPr>
            </w:pPr>
            <w:r w:rsidRPr="00B85490">
              <w:rPr>
                <w:rFonts w:eastAsia="Calibri" w:cstheme="minorHAnsi"/>
                <w:b/>
                <w:i/>
                <w:lang w:val="en-US"/>
              </w:rPr>
              <w:t>items to be</w:t>
            </w:r>
          </w:p>
        </w:tc>
        <w:tc>
          <w:tcPr>
            <w:tcW w:w="1891" w:type="dxa"/>
            <w:tcBorders>
              <w:top w:val="nil"/>
              <w:left w:val="single" w:sz="6" w:space="0" w:color="000000"/>
              <w:bottom w:val="nil"/>
              <w:right w:val="single" w:sz="6" w:space="0" w:color="000000"/>
            </w:tcBorders>
          </w:tcPr>
          <w:p w14:paraId="4F9C1220" w14:textId="77777777" w:rsidR="003B6650" w:rsidRPr="00B85490" w:rsidRDefault="003B6650" w:rsidP="003B6650">
            <w:pPr>
              <w:widowControl w:val="0"/>
              <w:autoSpaceDE w:val="0"/>
              <w:autoSpaceDN w:val="0"/>
              <w:spacing w:after="0" w:line="235" w:lineRule="exact"/>
              <w:ind w:left="97" w:right="93"/>
              <w:jc w:val="center"/>
              <w:rPr>
                <w:rFonts w:eastAsia="Calibri" w:cstheme="minorHAnsi"/>
                <w:i/>
                <w:lang w:val="en-US"/>
              </w:rPr>
            </w:pPr>
            <w:r w:rsidRPr="00B85490">
              <w:rPr>
                <w:rFonts w:eastAsia="Calibri" w:cstheme="minorHAnsi"/>
                <w:b/>
                <w:i/>
                <w:lang w:val="en-US"/>
              </w:rPr>
              <w:t>unit for the items</w:t>
            </w:r>
            <w:r w:rsidRPr="00B85490">
              <w:rPr>
                <w:rFonts w:eastAsia="Calibri" w:cstheme="minorHAnsi"/>
                <w:i/>
                <w:lang w:val="en-US"/>
              </w:rPr>
              <w:t>]</w:t>
            </w:r>
          </w:p>
        </w:tc>
        <w:tc>
          <w:tcPr>
            <w:tcW w:w="2340" w:type="dxa"/>
            <w:tcBorders>
              <w:top w:val="nil"/>
              <w:left w:val="single" w:sz="6" w:space="0" w:color="000000"/>
              <w:bottom w:val="nil"/>
              <w:right w:val="single" w:sz="6" w:space="0" w:color="000000"/>
            </w:tcBorders>
          </w:tcPr>
          <w:p w14:paraId="31704798" w14:textId="77777777" w:rsidR="003B6650" w:rsidRPr="00B85490" w:rsidRDefault="003B6650" w:rsidP="003B6650">
            <w:pPr>
              <w:widowControl w:val="0"/>
              <w:autoSpaceDE w:val="0"/>
              <w:autoSpaceDN w:val="0"/>
              <w:spacing w:after="0" w:line="235" w:lineRule="exact"/>
              <w:ind w:left="105"/>
              <w:rPr>
                <w:rFonts w:eastAsia="Calibri" w:cstheme="minorHAnsi"/>
                <w:i/>
                <w:lang w:val="en-US"/>
              </w:rPr>
            </w:pPr>
            <w:r w:rsidRPr="00B85490">
              <w:rPr>
                <w:rFonts w:eastAsia="Calibri" w:cstheme="minorHAnsi"/>
                <w:b/>
                <w:i/>
                <w:lang w:val="en-US"/>
              </w:rPr>
              <w:t>Place</w:t>
            </w:r>
            <w:r w:rsidRPr="00B85490">
              <w:rPr>
                <w:rFonts w:eastAsia="Calibri" w:cstheme="minorHAnsi"/>
                <w:i/>
                <w:lang w:val="en-US"/>
              </w:rPr>
              <w:t>]</w:t>
            </w:r>
          </w:p>
        </w:tc>
        <w:tc>
          <w:tcPr>
            <w:tcW w:w="1620" w:type="dxa"/>
            <w:tcBorders>
              <w:top w:val="nil"/>
              <w:left w:val="single" w:sz="6" w:space="0" w:color="000000"/>
              <w:bottom w:val="nil"/>
            </w:tcBorders>
          </w:tcPr>
          <w:p w14:paraId="3B775043" w14:textId="77777777" w:rsidR="003B6650" w:rsidRPr="00B85490" w:rsidRDefault="003B6650" w:rsidP="003B6650">
            <w:pPr>
              <w:widowControl w:val="0"/>
              <w:autoSpaceDE w:val="0"/>
              <w:autoSpaceDN w:val="0"/>
              <w:spacing w:after="0" w:line="235" w:lineRule="exact"/>
              <w:ind w:left="259" w:right="244"/>
              <w:jc w:val="center"/>
              <w:rPr>
                <w:rFonts w:eastAsia="Calibri" w:cstheme="minorHAnsi"/>
                <w:b/>
                <w:i/>
                <w:lang w:val="en-US"/>
              </w:rPr>
            </w:pPr>
            <w:r w:rsidRPr="00B85490">
              <w:rPr>
                <w:rFonts w:eastAsia="Calibri" w:cstheme="minorHAnsi"/>
                <w:b/>
                <w:i/>
                <w:lang w:val="en-US"/>
              </w:rPr>
              <w:t>required</w:t>
            </w:r>
          </w:p>
        </w:tc>
      </w:tr>
      <w:tr w:rsidR="003B6650" w:rsidRPr="00B85490" w14:paraId="3BB4E0AD" w14:textId="77777777" w:rsidTr="000E4663">
        <w:trPr>
          <w:trHeight w:val="251"/>
        </w:trPr>
        <w:tc>
          <w:tcPr>
            <w:tcW w:w="1008" w:type="dxa"/>
            <w:tcBorders>
              <w:top w:val="nil"/>
              <w:bottom w:val="nil"/>
              <w:right w:val="single" w:sz="6" w:space="0" w:color="000000"/>
            </w:tcBorders>
          </w:tcPr>
          <w:p w14:paraId="4B850237" w14:textId="77777777" w:rsidR="003B6650" w:rsidRPr="00B85490" w:rsidRDefault="003B6650" w:rsidP="003B6650">
            <w:pPr>
              <w:widowControl w:val="0"/>
              <w:autoSpaceDE w:val="0"/>
              <w:autoSpaceDN w:val="0"/>
              <w:spacing w:after="0" w:line="232" w:lineRule="exact"/>
              <w:ind w:left="97"/>
              <w:rPr>
                <w:rFonts w:eastAsia="Calibri" w:cstheme="minorHAnsi"/>
                <w:i/>
                <w:lang w:val="en-US"/>
              </w:rPr>
            </w:pPr>
            <w:r w:rsidRPr="00B85490">
              <w:rPr>
                <w:rFonts w:eastAsia="Calibri" w:cstheme="minorHAnsi"/>
                <w:b/>
                <w:i/>
                <w:lang w:val="en-US"/>
              </w:rPr>
              <w:t>No</w:t>
            </w:r>
            <w:r w:rsidRPr="00B85490">
              <w:rPr>
                <w:rFonts w:eastAsia="Calibri" w:cstheme="minorHAnsi"/>
                <w:i/>
                <w:lang w:val="en-US"/>
              </w:rPr>
              <w:t>]</w:t>
            </w:r>
          </w:p>
        </w:tc>
        <w:tc>
          <w:tcPr>
            <w:tcW w:w="4231" w:type="dxa"/>
            <w:tcBorders>
              <w:top w:val="nil"/>
              <w:left w:val="single" w:sz="6" w:space="0" w:color="000000"/>
              <w:bottom w:val="nil"/>
              <w:right w:val="single" w:sz="6" w:space="0" w:color="000000"/>
            </w:tcBorders>
          </w:tcPr>
          <w:p w14:paraId="48B2D4D1"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1889" w:type="dxa"/>
            <w:tcBorders>
              <w:top w:val="nil"/>
              <w:left w:val="single" w:sz="6" w:space="0" w:color="000000"/>
              <w:bottom w:val="nil"/>
              <w:right w:val="single" w:sz="6" w:space="0" w:color="000000"/>
            </w:tcBorders>
          </w:tcPr>
          <w:p w14:paraId="0F9B31CB" w14:textId="77777777" w:rsidR="003B6650" w:rsidRPr="00B85490" w:rsidRDefault="003B6650" w:rsidP="003B6650">
            <w:pPr>
              <w:widowControl w:val="0"/>
              <w:autoSpaceDE w:val="0"/>
              <w:autoSpaceDN w:val="0"/>
              <w:spacing w:after="0" w:line="232" w:lineRule="exact"/>
              <w:ind w:left="105"/>
              <w:rPr>
                <w:rFonts w:eastAsia="Calibri" w:cstheme="minorHAnsi"/>
                <w:i/>
                <w:lang w:val="en-US"/>
              </w:rPr>
            </w:pPr>
            <w:r w:rsidRPr="00B85490">
              <w:rPr>
                <w:rFonts w:eastAsia="Calibri" w:cstheme="minorHAnsi"/>
                <w:b/>
                <w:i/>
                <w:lang w:val="en-US"/>
              </w:rPr>
              <w:t>supplied</w:t>
            </w:r>
            <w:r w:rsidRPr="00B85490">
              <w:rPr>
                <w:rFonts w:eastAsia="Calibri" w:cstheme="minorHAnsi"/>
                <w:i/>
                <w:lang w:val="en-US"/>
              </w:rPr>
              <w:t>]</w:t>
            </w:r>
          </w:p>
        </w:tc>
        <w:tc>
          <w:tcPr>
            <w:tcW w:w="1891" w:type="dxa"/>
            <w:tcBorders>
              <w:top w:val="nil"/>
              <w:left w:val="single" w:sz="6" w:space="0" w:color="000000"/>
              <w:bottom w:val="nil"/>
              <w:right w:val="single" w:sz="6" w:space="0" w:color="000000"/>
            </w:tcBorders>
          </w:tcPr>
          <w:p w14:paraId="4FD1E062"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2340" w:type="dxa"/>
            <w:tcBorders>
              <w:top w:val="nil"/>
              <w:left w:val="single" w:sz="6" w:space="0" w:color="000000"/>
              <w:bottom w:val="nil"/>
              <w:right w:val="single" w:sz="6" w:space="0" w:color="000000"/>
            </w:tcBorders>
          </w:tcPr>
          <w:p w14:paraId="4199ECD0"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1620" w:type="dxa"/>
            <w:tcBorders>
              <w:top w:val="nil"/>
              <w:left w:val="single" w:sz="6" w:space="0" w:color="000000"/>
              <w:bottom w:val="nil"/>
            </w:tcBorders>
          </w:tcPr>
          <w:p w14:paraId="491EBFE7" w14:textId="77777777" w:rsidR="003B6650" w:rsidRPr="00B85490" w:rsidRDefault="003B6650" w:rsidP="003B6650">
            <w:pPr>
              <w:widowControl w:val="0"/>
              <w:autoSpaceDE w:val="0"/>
              <w:autoSpaceDN w:val="0"/>
              <w:spacing w:after="0" w:line="232" w:lineRule="exact"/>
              <w:ind w:left="262" w:right="244"/>
              <w:jc w:val="center"/>
              <w:rPr>
                <w:rFonts w:eastAsia="Calibri" w:cstheme="minorHAnsi"/>
                <w:b/>
                <w:i/>
                <w:lang w:val="en-US"/>
              </w:rPr>
            </w:pPr>
            <w:r w:rsidRPr="00B85490">
              <w:rPr>
                <w:rFonts w:eastAsia="Calibri" w:cstheme="minorHAnsi"/>
                <w:b/>
                <w:i/>
                <w:lang w:val="en-US"/>
              </w:rPr>
              <w:t>Completion</w:t>
            </w:r>
          </w:p>
        </w:tc>
      </w:tr>
      <w:tr w:rsidR="003B6650" w:rsidRPr="00B85490" w14:paraId="2C1E5A3F" w14:textId="77777777" w:rsidTr="000E4663">
        <w:trPr>
          <w:trHeight w:val="253"/>
        </w:trPr>
        <w:tc>
          <w:tcPr>
            <w:tcW w:w="1008" w:type="dxa"/>
            <w:tcBorders>
              <w:top w:val="nil"/>
              <w:bottom w:val="single" w:sz="6" w:space="0" w:color="000000"/>
              <w:right w:val="single" w:sz="6" w:space="0" w:color="000000"/>
            </w:tcBorders>
          </w:tcPr>
          <w:p w14:paraId="251C2BEF"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4231" w:type="dxa"/>
            <w:tcBorders>
              <w:top w:val="nil"/>
              <w:left w:val="single" w:sz="6" w:space="0" w:color="000000"/>
              <w:bottom w:val="single" w:sz="6" w:space="0" w:color="000000"/>
              <w:right w:val="single" w:sz="6" w:space="0" w:color="000000"/>
            </w:tcBorders>
          </w:tcPr>
          <w:p w14:paraId="44CE368E"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1889" w:type="dxa"/>
            <w:tcBorders>
              <w:top w:val="nil"/>
              <w:left w:val="single" w:sz="6" w:space="0" w:color="000000"/>
              <w:bottom w:val="single" w:sz="6" w:space="0" w:color="000000"/>
              <w:right w:val="single" w:sz="6" w:space="0" w:color="000000"/>
            </w:tcBorders>
          </w:tcPr>
          <w:p w14:paraId="360FD169"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1891" w:type="dxa"/>
            <w:tcBorders>
              <w:top w:val="nil"/>
              <w:left w:val="single" w:sz="6" w:space="0" w:color="000000"/>
              <w:bottom w:val="single" w:sz="6" w:space="0" w:color="000000"/>
              <w:right w:val="single" w:sz="6" w:space="0" w:color="000000"/>
            </w:tcBorders>
          </w:tcPr>
          <w:p w14:paraId="17E16B3C"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2340" w:type="dxa"/>
            <w:tcBorders>
              <w:top w:val="nil"/>
              <w:left w:val="single" w:sz="6" w:space="0" w:color="000000"/>
              <w:bottom w:val="single" w:sz="6" w:space="0" w:color="000000"/>
              <w:right w:val="single" w:sz="6" w:space="0" w:color="000000"/>
            </w:tcBorders>
          </w:tcPr>
          <w:p w14:paraId="3DDB9837"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1620" w:type="dxa"/>
            <w:tcBorders>
              <w:top w:val="nil"/>
              <w:left w:val="single" w:sz="6" w:space="0" w:color="000000"/>
              <w:bottom w:val="single" w:sz="6" w:space="0" w:color="000000"/>
            </w:tcBorders>
          </w:tcPr>
          <w:p w14:paraId="2C6B5165" w14:textId="77777777" w:rsidR="003B6650" w:rsidRPr="00B85490" w:rsidRDefault="003B6650" w:rsidP="003B6650">
            <w:pPr>
              <w:widowControl w:val="0"/>
              <w:autoSpaceDE w:val="0"/>
              <w:autoSpaceDN w:val="0"/>
              <w:spacing w:after="0" w:line="233" w:lineRule="exact"/>
              <w:ind w:left="258" w:right="244"/>
              <w:jc w:val="center"/>
              <w:rPr>
                <w:rFonts w:eastAsia="Calibri" w:cstheme="minorHAnsi"/>
                <w:i/>
                <w:lang w:val="en-US"/>
              </w:rPr>
            </w:pPr>
            <w:r w:rsidRPr="00B85490">
              <w:rPr>
                <w:rFonts w:eastAsia="Calibri" w:cstheme="minorHAnsi"/>
                <w:b/>
                <w:i/>
                <w:lang w:val="en-US"/>
              </w:rPr>
              <w:t>Date(s)</w:t>
            </w:r>
            <w:r w:rsidRPr="00B85490">
              <w:rPr>
                <w:rFonts w:eastAsia="Calibri" w:cstheme="minorHAnsi"/>
                <w:i/>
                <w:lang w:val="en-US"/>
              </w:rPr>
              <w:t>]</w:t>
            </w:r>
          </w:p>
        </w:tc>
      </w:tr>
      <w:tr w:rsidR="003B6650" w:rsidRPr="00B85490" w14:paraId="16820140" w14:textId="77777777" w:rsidTr="000E4663">
        <w:trPr>
          <w:trHeight w:val="395"/>
        </w:trPr>
        <w:tc>
          <w:tcPr>
            <w:tcW w:w="1008" w:type="dxa"/>
            <w:tcBorders>
              <w:top w:val="single" w:sz="6" w:space="0" w:color="000000"/>
              <w:bottom w:val="single" w:sz="6" w:space="0" w:color="000000"/>
              <w:right w:val="single" w:sz="6" w:space="0" w:color="000000"/>
            </w:tcBorders>
          </w:tcPr>
          <w:p w14:paraId="2378F276"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4231" w:type="dxa"/>
            <w:tcBorders>
              <w:top w:val="single" w:sz="6" w:space="0" w:color="000000"/>
              <w:left w:val="single" w:sz="6" w:space="0" w:color="000000"/>
              <w:bottom w:val="single" w:sz="6" w:space="0" w:color="000000"/>
              <w:right w:val="single" w:sz="6" w:space="0" w:color="000000"/>
            </w:tcBorders>
          </w:tcPr>
          <w:p w14:paraId="71FA6EF5"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1889" w:type="dxa"/>
            <w:tcBorders>
              <w:top w:val="single" w:sz="6" w:space="0" w:color="000000"/>
              <w:left w:val="single" w:sz="6" w:space="0" w:color="000000"/>
              <w:bottom w:val="single" w:sz="6" w:space="0" w:color="000000"/>
              <w:right w:val="single" w:sz="6" w:space="0" w:color="000000"/>
            </w:tcBorders>
          </w:tcPr>
          <w:p w14:paraId="2F7FA1E5"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1891" w:type="dxa"/>
            <w:tcBorders>
              <w:top w:val="single" w:sz="6" w:space="0" w:color="000000"/>
              <w:left w:val="single" w:sz="6" w:space="0" w:color="000000"/>
              <w:bottom w:val="single" w:sz="6" w:space="0" w:color="000000"/>
              <w:right w:val="single" w:sz="6" w:space="0" w:color="000000"/>
            </w:tcBorders>
          </w:tcPr>
          <w:p w14:paraId="4E728F74"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2340" w:type="dxa"/>
            <w:tcBorders>
              <w:top w:val="single" w:sz="6" w:space="0" w:color="000000"/>
              <w:left w:val="single" w:sz="6" w:space="0" w:color="000000"/>
              <w:bottom w:val="single" w:sz="6" w:space="0" w:color="000000"/>
              <w:right w:val="single" w:sz="6" w:space="0" w:color="000000"/>
            </w:tcBorders>
          </w:tcPr>
          <w:p w14:paraId="1BF63700"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1620" w:type="dxa"/>
            <w:tcBorders>
              <w:top w:val="single" w:sz="6" w:space="0" w:color="000000"/>
              <w:left w:val="single" w:sz="6" w:space="0" w:color="000000"/>
              <w:bottom w:val="single" w:sz="6" w:space="0" w:color="000000"/>
            </w:tcBorders>
          </w:tcPr>
          <w:p w14:paraId="4FA8B704" w14:textId="77777777" w:rsidR="003B6650" w:rsidRPr="00B85490" w:rsidRDefault="003B6650" w:rsidP="003B6650">
            <w:pPr>
              <w:widowControl w:val="0"/>
              <w:autoSpaceDE w:val="0"/>
              <w:autoSpaceDN w:val="0"/>
              <w:spacing w:after="0" w:line="240" w:lineRule="auto"/>
              <w:rPr>
                <w:rFonts w:eastAsia="Calibri" w:cstheme="minorHAnsi"/>
                <w:lang w:val="en-US"/>
              </w:rPr>
            </w:pPr>
          </w:p>
        </w:tc>
      </w:tr>
      <w:tr w:rsidR="003B6650" w:rsidRPr="00B85490" w14:paraId="221FC41B" w14:textId="77777777" w:rsidTr="000E4663">
        <w:trPr>
          <w:trHeight w:val="395"/>
        </w:trPr>
        <w:tc>
          <w:tcPr>
            <w:tcW w:w="1008" w:type="dxa"/>
            <w:tcBorders>
              <w:top w:val="single" w:sz="6" w:space="0" w:color="000000"/>
              <w:bottom w:val="single" w:sz="6" w:space="0" w:color="000000"/>
              <w:right w:val="single" w:sz="6" w:space="0" w:color="000000"/>
            </w:tcBorders>
          </w:tcPr>
          <w:p w14:paraId="1476C434"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4231" w:type="dxa"/>
            <w:tcBorders>
              <w:top w:val="single" w:sz="6" w:space="0" w:color="000000"/>
              <w:left w:val="single" w:sz="6" w:space="0" w:color="000000"/>
              <w:bottom w:val="single" w:sz="6" w:space="0" w:color="000000"/>
              <w:right w:val="single" w:sz="6" w:space="0" w:color="000000"/>
            </w:tcBorders>
          </w:tcPr>
          <w:p w14:paraId="2B51AB1A"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1889" w:type="dxa"/>
            <w:tcBorders>
              <w:top w:val="single" w:sz="6" w:space="0" w:color="000000"/>
              <w:left w:val="single" w:sz="6" w:space="0" w:color="000000"/>
              <w:bottom w:val="single" w:sz="6" w:space="0" w:color="000000"/>
              <w:right w:val="single" w:sz="6" w:space="0" w:color="000000"/>
            </w:tcBorders>
          </w:tcPr>
          <w:p w14:paraId="771DBE5D"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1891" w:type="dxa"/>
            <w:tcBorders>
              <w:top w:val="single" w:sz="6" w:space="0" w:color="000000"/>
              <w:left w:val="single" w:sz="6" w:space="0" w:color="000000"/>
              <w:bottom w:val="single" w:sz="6" w:space="0" w:color="000000"/>
              <w:right w:val="single" w:sz="6" w:space="0" w:color="000000"/>
            </w:tcBorders>
          </w:tcPr>
          <w:p w14:paraId="4B1CDF49"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2340" w:type="dxa"/>
            <w:tcBorders>
              <w:top w:val="single" w:sz="6" w:space="0" w:color="000000"/>
              <w:left w:val="single" w:sz="6" w:space="0" w:color="000000"/>
              <w:bottom w:val="single" w:sz="6" w:space="0" w:color="000000"/>
              <w:right w:val="single" w:sz="6" w:space="0" w:color="000000"/>
            </w:tcBorders>
          </w:tcPr>
          <w:p w14:paraId="2DAEC3C5"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1620" w:type="dxa"/>
            <w:tcBorders>
              <w:top w:val="single" w:sz="6" w:space="0" w:color="000000"/>
              <w:left w:val="single" w:sz="6" w:space="0" w:color="000000"/>
              <w:bottom w:val="single" w:sz="6" w:space="0" w:color="000000"/>
            </w:tcBorders>
          </w:tcPr>
          <w:p w14:paraId="249924A6" w14:textId="77777777" w:rsidR="003B6650" w:rsidRPr="00B85490" w:rsidRDefault="003B6650" w:rsidP="003B6650">
            <w:pPr>
              <w:widowControl w:val="0"/>
              <w:autoSpaceDE w:val="0"/>
              <w:autoSpaceDN w:val="0"/>
              <w:spacing w:after="0" w:line="240" w:lineRule="auto"/>
              <w:rPr>
                <w:rFonts w:eastAsia="Calibri" w:cstheme="minorHAnsi"/>
                <w:lang w:val="en-US"/>
              </w:rPr>
            </w:pPr>
          </w:p>
        </w:tc>
      </w:tr>
      <w:tr w:rsidR="003B6650" w:rsidRPr="00B85490" w14:paraId="2C74FDD2" w14:textId="77777777" w:rsidTr="000E4663">
        <w:trPr>
          <w:trHeight w:val="397"/>
        </w:trPr>
        <w:tc>
          <w:tcPr>
            <w:tcW w:w="1008" w:type="dxa"/>
            <w:tcBorders>
              <w:top w:val="single" w:sz="6" w:space="0" w:color="000000"/>
              <w:bottom w:val="single" w:sz="6" w:space="0" w:color="000000"/>
              <w:right w:val="single" w:sz="6" w:space="0" w:color="000000"/>
            </w:tcBorders>
          </w:tcPr>
          <w:p w14:paraId="37B30472"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4231" w:type="dxa"/>
            <w:tcBorders>
              <w:top w:val="single" w:sz="6" w:space="0" w:color="000000"/>
              <w:left w:val="single" w:sz="6" w:space="0" w:color="000000"/>
              <w:bottom w:val="single" w:sz="6" w:space="0" w:color="000000"/>
              <w:right w:val="single" w:sz="6" w:space="0" w:color="000000"/>
            </w:tcBorders>
          </w:tcPr>
          <w:p w14:paraId="69BE4B93"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1889" w:type="dxa"/>
            <w:tcBorders>
              <w:top w:val="single" w:sz="6" w:space="0" w:color="000000"/>
              <w:left w:val="single" w:sz="6" w:space="0" w:color="000000"/>
              <w:bottom w:val="single" w:sz="6" w:space="0" w:color="000000"/>
              <w:right w:val="single" w:sz="6" w:space="0" w:color="000000"/>
            </w:tcBorders>
          </w:tcPr>
          <w:p w14:paraId="44662F27"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1891" w:type="dxa"/>
            <w:tcBorders>
              <w:top w:val="single" w:sz="6" w:space="0" w:color="000000"/>
              <w:left w:val="single" w:sz="6" w:space="0" w:color="000000"/>
              <w:bottom w:val="single" w:sz="6" w:space="0" w:color="000000"/>
              <w:right w:val="single" w:sz="6" w:space="0" w:color="000000"/>
            </w:tcBorders>
          </w:tcPr>
          <w:p w14:paraId="1F2BC276"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2340" w:type="dxa"/>
            <w:tcBorders>
              <w:top w:val="single" w:sz="6" w:space="0" w:color="000000"/>
              <w:left w:val="single" w:sz="6" w:space="0" w:color="000000"/>
              <w:bottom w:val="single" w:sz="6" w:space="0" w:color="000000"/>
              <w:right w:val="single" w:sz="6" w:space="0" w:color="000000"/>
            </w:tcBorders>
          </w:tcPr>
          <w:p w14:paraId="6CCFF3CB"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1620" w:type="dxa"/>
            <w:tcBorders>
              <w:top w:val="single" w:sz="6" w:space="0" w:color="000000"/>
              <w:left w:val="single" w:sz="6" w:space="0" w:color="000000"/>
              <w:bottom w:val="single" w:sz="6" w:space="0" w:color="000000"/>
            </w:tcBorders>
          </w:tcPr>
          <w:p w14:paraId="00C8A52A" w14:textId="77777777" w:rsidR="003B6650" w:rsidRPr="00B85490" w:rsidRDefault="003B6650" w:rsidP="003B6650">
            <w:pPr>
              <w:widowControl w:val="0"/>
              <w:autoSpaceDE w:val="0"/>
              <w:autoSpaceDN w:val="0"/>
              <w:spacing w:after="0" w:line="240" w:lineRule="auto"/>
              <w:rPr>
                <w:rFonts w:eastAsia="Calibri" w:cstheme="minorHAnsi"/>
                <w:lang w:val="en-US"/>
              </w:rPr>
            </w:pPr>
          </w:p>
        </w:tc>
      </w:tr>
      <w:tr w:rsidR="003B6650" w:rsidRPr="00B85490" w14:paraId="4F7FEC45" w14:textId="77777777" w:rsidTr="000E4663">
        <w:trPr>
          <w:trHeight w:val="395"/>
        </w:trPr>
        <w:tc>
          <w:tcPr>
            <w:tcW w:w="1008" w:type="dxa"/>
            <w:tcBorders>
              <w:top w:val="single" w:sz="6" w:space="0" w:color="000000"/>
              <w:bottom w:val="single" w:sz="6" w:space="0" w:color="000000"/>
              <w:right w:val="single" w:sz="6" w:space="0" w:color="000000"/>
            </w:tcBorders>
          </w:tcPr>
          <w:p w14:paraId="1F3A38A9"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4231" w:type="dxa"/>
            <w:tcBorders>
              <w:top w:val="single" w:sz="6" w:space="0" w:color="000000"/>
              <w:left w:val="single" w:sz="6" w:space="0" w:color="000000"/>
              <w:bottom w:val="single" w:sz="6" w:space="0" w:color="000000"/>
              <w:right w:val="single" w:sz="6" w:space="0" w:color="000000"/>
            </w:tcBorders>
          </w:tcPr>
          <w:p w14:paraId="179C626F"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1889" w:type="dxa"/>
            <w:tcBorders>
              <w:top w:val="single" w:sz="6" w:space="0" w:color="000000"/>
              <w:left w:val="single" w:sz="6" w:space="0" w:color="000000"/>
              <w:bottom w:val="single" w:sz="6" w:space="0" w:color="000000"/>
              <w:right w:val="single" w:sz="6" w:space="0" w:color="000000"/>
            </w:tcBorders>
          </w:tcPr>
          <w:p w14:paraId="6578EC8A"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1891" w:type="dxa"/>
            <w:tcBorders>
              <w:top w:val="single" w:sz="6" w:space="0" w:color="000000"/>
              <w:left w:val="single" w:sz="6" w:space="0" w:color="000000"/>
              <w:bottom w:val="single" w:sz="6" w:space="0" w:color="000000"/>
              <w:right w:val="single" w:sz="6" w:space="0" w:color="000000"/>
            </w:tcBorders>
          </w:tcPr>
          <w:p w14:paraId="6B1752C5"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2340" w:type="dxa"/>
            <w:tcBorders>
              <w:top w:val="single" w:sz="6" w:space="0" w:color="000000"/>
              <w:left w:val="single" w:sz="6" w:space="0" w:color="000000"/>
              <w:bottom w:val="single" w:sz="6" w:space="0" w:color="000000"/>
              <w:right w:val="single" w:sz="6" w:space="0" w:color="000000"/>
            </w:tcBorders>
          </w:tcPr>
          <w:p w14:paraId="78CF2F9F"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1620" w:type="dxa"/>
            <w:tcBorders>
              <w:top w:val="single" w:sz="6" w:space="0" w:color="000000"/>
              <w:left w:val="single" w:sz="6" w:space="0" w:color="000000"/>
              <w:bottom w:val="single" w:sz="6" w:space="0" w:color="000000"/>
            </w:tcBorders>
          </w:tcPr>
          <w:p w14:paraId="3F62E1DF" w14:textId="77777777" w:rsidR="003B6650" w:rsidRPr="00B85490" w:rsidRDefault="003B6650" w:rsidP="003B6650">
            <w:pPr>
              <w:widowControl w:val="0"/>
              <w:autoSpaceDE w:val="0"/>
              <w:autoSpaceDN w:val="0"/>
              <w:spacing w:after="0" w:line="240" w:lineRule="auto"/>
              <w:rPr>
                <w:rFonts w:eastAsia="Calibri" w:cstheme="minorHAnsi"/>
                <w:lang w:val="en-US"/>
              </w:rPr>
            </w:pPr>
          </w:p>
        </w:tc>
      </w:tr>
      <w:tr w:rsidR="003B6650" w:rsidRPr="00B85490" w14:paraId="4C00E7CE" w14:textId="77777777" w:rsidTr="000E4663">
        <w:trPr>
          <w:trHeight w:val="395"/>
        </w:trPr>
        <w:tc>
          <w:tcPr>
            <w:tcW w:w="1008" w:type="dxa"/>
            <w:tcBorders>
              <w:top w:val="single" w:sz="6" w:space="0" w:color="000000"/>
              <w:right w:val="single" w:sz="6" w:space="0" w:color="000000"/>
            </w:tcBorders>
          </w:tcPr>
          <w:p w14:paraId="7997FF1C"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4231" w:type="dxa"/>
            <w:tcBorders>
              <w:top w:val="single" w:sz="6" w:space="0" w:color="000000"/>
              <w:left w:val="single" w:sz="6" w:space="0" w:color="000000"/>
              <w:right w:val="single" w:sz="6" w:space="0" w:color="000000"/>
            </w:tcBorders>
          </w:tcPr>
          <w:p w14:paraId="5722D287"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1889" w:type="dxa"/>
            <w:tcBorders>
              <w:top w:val="single" w:sz="6" w:space="0" w:color="000000"/>
              <w:left w:val="single" w:sz="6" w:space="0" w:color="000000"/>
              <w:right w:val="single" w:sz="6" w:space="0" w:color="000000"/>
            </w:tcBorders>
          </w:tcPr>
          <w:p w14:paraId="6DF35A89"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1891" w:type="dxa"/>
            <w:tcBorders>
              <w:top w:val="single" w:sz="6" w:space="0" w:color="000000"/>
              <w:left w:val="single" w:sz="6" w:space="0" w:color="000000"/>
              <w:right w:val="single" w:sz="6" w:space="0" w:color="000000"/>
            </w:tcBorders>
          </w:tcPr>
          <w:p w14:paraId="2BE51D47"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2340" w:type="dxa"/>
            <w:tcBorders>
              <w:top w:val="single" w:sz="6" w:space="0" w:color="000000"/>
              <w:left w:val="single" w:sz="6" w:space="0" w:color="000000"/>
              <w:right w:val="single" w:sz="6" w:space="0" w:color="000000"/>
            </w:tcBorders>
          </w:tcPr>
          <w:p w14:paraId="0FA0E8AA"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1620" w:type="dxa"/>
            <w:tcBorders>
              <w:top w:val="single" w:sz="6" w:space="0" w:color="000000"/>
              <w:left w:val="single" w:sz="6" w:space="0" w:color="000000"/>
            </w:tcBorders>
          </w:tcPr>
          <w:p w14:paraId="2B0A7A41" w14:textId="77777777" w:rsidR="003B6650" w:rsidRPr="00B85490" w:rsidRDefault="003B6650" w:rsidP="003B6650">
            <w:pPr>
              <w:widowControl w:val="0"/>
              <w:autoSpaceDE w:val="0"/>
              <w:autoSpaceDN w:val="0"/>
              <w:spacing w:after="0" w:line="240" w:lineRule="auto"/>
              <w:rPr>
                <w:rFonts w:eastAsia="Calibri" w:cstheme="minorHAnsi"/>
                <w:lang w:val="en-US"/>
              </w:rPr>
            </w:pPr>
          </w:p>
        </w:tc>
      </w:tr>
    </w:tbl>
    <w:p w14:paraId="59C99BA8" w14:textId="77777777" w:rsidR="003B6650" w:rsidRPr="00B85490" w:rsidRDefault="003B6650" w:rsidP="003B6650">
      <w:pPr>
        <w:keepNext/>
        <w:keepLines/>
        <w:tabs>
          <w:tab w:val="left" w:pos="3988"/>
        </w:tabs>
        <w:spacing w:before="200" w:after="0" w:line="240" w:lineRule="auto"/>
        <w:ind w:left="3987"/>
        <w:outlineLvl w:val="2"/>
        <w:rPr>
          <w:rFonts w:eastAsia="Calibri" w:cstheme="minorHAnsi"/>
          <w:b/>
          <w:bCs/>
          <w:lang w:val="en-US" w:eastAsia="ru-RU"/>
        </w:rPr>
      </w:pPr>
    </w:p>
    <w:p w14:paraId="2665635C" w14:textId="77777777" w:rsidR="003B6650" w:rsidRPr="00B85490" w:rsidRDefault="003B6650" w:rsidP="003B6650">
      <w:pPr>
        <w:keepNext/>
        <w:keepLines/>
        <w:tabs>
          <w:tab w:val="left" w:pos="3988"/>
        </w:tabs>
        <w:spacing w:before="200" w:after="0" w:line="240" w:lineRule="auto"/>
        <w:ind w:left="3987"/>
        <w:outlineLvl w:val="2"/>
        <w:rPr>
          <w:rFonts w:eastAsia="Calibri" w:cstheme="minorHAnsi"/>
          <w:b/>
          <w:bCs/>
          <w:lang w:val="en-US" w:eastAsia="ru-RU"/>
        </w:rPr>
      </w:pPr>
    </w:p>
    <w:p w14:paraId="1AA18668" w14:textId="77777777" w:rsidR="003B6650" w:rsidRPr="00B85490" w:rsidRDefault="003B6650" w:rsidP="003B6650">
      <w:pPr>
        <w:keepNext/>
        <w:keepLines/>
        <w:tabs>
          <w:tab w:val="left" w:pos="3988"/>
        </w:tabs>
        <w:spacing w:before="200" w:after="0" w:line="240" w:lineRule="auto"/>
        <w:ind w:left="3987"/>
        <w:outlineLvl w:val="2"/>
        <w:rPr>
          <w:rFonts w:eastAsia="Calibri" w:cstheme="minorHAnsi"/>
          <w:b/>
          <w:bCs/>
          <w:lang w:val="en-US" w:eastAsia="ru-RU"/>
        </w:rPr>
      </w:pPr>
    </w:p>
    <w:p w14:paraId="41AE1049" w14:textId="77777777" w:rsidR="003B6650" w:rsidRPr="00B85490" w:rsidRDefault="003B6650" w:rsidP="003B6650">
      <w:pPr>
        <w:rPr>
          <w:rFonts w:eastAsia="Times New Roman" w:cstheme="minorHAnsi"/>
          <w:lang w:val="en-US" w:eastAsia="ru-RU"/>
        </w:rPr>
      </w:pPr>
    </w:p>
    <w:p w14:paraId="4DB38574" w14:textId="77777777" w:rsidR="003B6650" w:rsidRPr="00B85490" w:rsidRDefault="003B6650" w:rsidP="003B6650">
      <w:pPr>
        <w:rPr>
          <w:rFonts w:eastAsia="Times New Roman" w:cstheme="minorHAnsi"/>
          <w:lang w:val="en-US" w:eastAsia="ru-RU"/>
        </w:rPr>
      </w:pPr>
    </w:p>
    <w:p w14:paraId="324130C3" w14:textId="77777777" w:rsidR="003A3398" w:rsidRPr="00B85490" w:rsidRDefault="003A3398" w:rsidP="003B6650">
      <w:pPr>
        <w:rPr>
          <w:rFonts w:eastAsia="Times New Roman" w:cstheme="minorHAnsi"/>
          <w:lang w:val="en-US" w:eastAsia="ru-RU"/>
        </w:rPr>
        <w:sectPr w:rsidR="003A3398" w:rsidRPr="00B85490" w:rsidSect="003A3398">
          <w:headerReference w:type="even" r:id="rId10"/>
          <w:pgSz w:w="15840" w:h="12240" w:orient="landscape"/>
          <w:pgMar w:top="640" w:right="1400" w:bottom="280" w:left="1220" w:header="0" w:footer="0" w:gutter="0"/>
          <w:cols w:space="720"/>
          <w:docGrid w:linePitch="299"/>
        </w:sectPr>
      </w:pPr>
    </w:p>
    <w:p w14:paraId="1CEFB6FA" w14:textId="73E9A545" w:rsidR="003B6650" w:rsidRPr="00B85490" w:rsidRDefault="003B6650" w:rsidP="003B6650">
      <w:pPr>
        <w:rPr>
          <w:rFonts w:eastAsia="Times New Roman" w:cstheme="minorHAnsi"/>
          <w:lang w:val="en-US"/>
        </w:rPr>
      </w:pPr>
    </w:p>
    <w:p w14:paraId="334B5F9A" w14:textId="77777777" w:rsidR="003B6650" w:rsidRPr="00B85490" w:rsidRDefault="003B6650" w:rsidP="00464449">
      <w:pPr>
        <w:keepNext/>
        <w:keepLines/>
        <w:spacing w:before="200" w:after="0" w:line="240" w:lineRule="auto"/>
        <w:ind w:left="-142"/>
        <w:jc w:val="center"/>
        <w:outlineLvl w:val="2"/>
        <w:rPr>
          <w:rFonts w:eastAsia="Calibri" w:cstheme="minorHAnsi"/>
          <w:b/>
          <w:bCs/>
          <w:lang w:val="en-US" w:eastAsia="ru-RU"/>
        </w:rPr>
      </w:pPr>
      <w:r w:rsidRPr="00B85490">
        <w:rPr>
          <w:rFonts w:eastAsia="Calibri" w:cstheme="minorHAnsi"/>
          <w:b/>
          <w:bCs/>
          <w:lang w:val="en-US" w:eastAsia="ru-RU"/>
        </w:rPr>
        <w:t>3. Technical Specifications</w:t>
      </w:r>
    </w:p>
    <w:p w14:paraId="6D9F550F" w14:textId="77777777" w:rsidR="003B6650" w:rsidRPr="00B85490" w:rsidRDefault="003B6650" w:rsidP="003B6650">
      <w:pPr>
        <w:spacing w:before="7" w:after="0" w:line="240" w:lineRule="auto"/>
        <w:jc w:val="both"/>
        <w:rPr>
          <w:rFonts w:eastAsia="Calibri" w:cstheme="minorHAnsi"/>
          <w:i/>
          <w:color w:val="000000"/>
          <w:lang w:val="en-US" w:eastAsia="ru-RU"/>
        </w:rPr>
      </w:pPr>
    </w:p>
    <w:p w14:paraId="4F7A7425" w14:textId="6DA4C223" w:rsidR="003B6650" w:rsidRPr="00132EE3" w:rsidRDefault="003B6650" w:rsidP="003B6650">
      <w:pPr>
        <w:keepNext/>
        <w:keepLines/>
        <w:shd w:val="clear" w:color="auto" w:fill="FFFFFF"/>
        <w:spacing w:after="0" w:line="240" w:lineRule="auto"/>
        <w:contextualSpacing/>
        <w:jc w:val="center"/>
        <w:outlineLvl w:val="0"/>
        <w:rPr>
          <w:rFonts w:eastAsia="Calibri" w:cstheme="minorHAnsi"/>
          <w:b/>
          <w:lang w:val="en-US" w:eastAsia="ru-RU"/>
        </w:rPr>
      </w:pPr>
      <w:r w:rsidRPr="00B85490">
        <w:rPr>
          <w:rFonts w:eastAsia="Calibri" w:cstheme="minorHAnsi"/>
          <w:b/>
          <w:lang w:val="en-US" w:eastAsia="ru-RU"/>
        </w:rPr>
        <w:t>Mobile modular complex for providing first aid and primary medical-sanitary care to residents of remote and hard-to-reach districts and settlements of the</w:t>
      </w:r>
      <w:r w:rsidR="009D52F5" w:rsidRPr="00B85490">
        <w:rPr>
          <w:rFonts w:eastAsia="Calibri" w:cstheme="minorHAnsi"/>
          <w:b/>
          <w:lang w:val="en-US" w:eastAsia="ru-RU"/>
        </w:rPr>
        <w:t xml:space="preserve"> Kirgiz</w:t>
      </w:r>
      <w:r w:rsidRPr="00B85490">
        <w:rPr>
          <w:rFonts w:eastAsia="Calibri" w:cstheme="minorHAnsi"/>
          <w:b/>
          <w:lang w:val="en-US" w:eastAsia="ru-RU"/>
        </w:rPr>
        <w:t xml:space="preserve"> Republic “</w:t>
      </w:r>
      <w:proofErr w:type="spellStart"/>
      <w:r w:rsidRPr="00B85490">
        <w:rPr>
          <w:rFonts w:eastAsia="Calibri" w:cstheme="minorHAnsi"/>
          <w:b/>
          <w:lang w:val="en-US" w:eastAsia="ru-RU"/>
        </w:rPr>
        <w:t>Karavan</w:t>
      </w:r>
      <w:proofErr w:type="spellEnd"/>
      <w:r w:rsidRPr="00B85490">
        <w:rPr>
          <w:rFonts w:eastAsia="Calibri" w:cstheme="minorHAnsi"/>
          <w:b/>
          <w:lang w:val="en-US" w:eastAsia="ru-RU"/>
        </w:rPr>
        <w:t xml:space="preserve"> </w:t>
      </w:r>
      <w:proofErr w:type="spellStart"/>
      <w:proofErr w:type="gramStart"/>
      <w:r w:rsidRPr="00B85490">
        <w:rPr>
          <w:rFonts w:eastAsia="Calibri" w:cstheme="minorHAnsi"/>
          <w:b/>
          <w:lang w:val="en-US" w:eastAsia="ru-RU"/>
        </w:rPr>
        <w:t>zdoroviya</w:t>
      </w:r>
      <w:proofErr w:type="spellEnd"/>
      <w:r w:rsidRPr="00B85490">
        <w:rPr>
          <w:rFonts w:eastAsia="Calibri" w:cstheme="minorHAnsi"/>
          <w:b/>
          <w:lang w:val="en-US" w:eastAsia="ru-RU"/>
        </w:rPr>
        <w:t>”(</w:t>
      </w:r>
      <w:proofErr w:type="gramEnd"/>
      <w:r w:rsidRPr="00B85490">
        <w:rPr>
          <w:rFonts w:eastAsia="Calibri" w:cstheme="minorHAnsi"/>
          <w:b/>
          <w:lang w:val="en-US" w:eastAsia="ru-RU"/>
        </w:rPr>
        <w:t>“Health Caravan”)</w:t>
      </w:r>
      <w:r w:rsidR="00132EE3" w:rsidRPr="00132EE3">
        <w:rPr>
          <w:rFonts w:eastAsia="Calibri" w:cstheme="minorHAnsi"/>
          <w:b/>
          <w:lang w:val="en-US" w:eastAsia="ru-RU"/>
        </w:rPr>
        <w:t>.</w:t>
      </w:r>
    </w:p>
    <w:p w14:paraId="0708FB45" w14:textId="77777777" w:rsidR="003B6650" w:rsidRPr="00B85490" w:rsidRDefault="003B6650" w:rsidP="003B6650">
      <w:pPr>
        <w:spacing w:after="0" w:line="240" w:lineRule="auto"/>
        <w:ind w:left="284"/>
        <w:contextualSpacing/>
        <w:jc w:val="center"/>
        <w:rPr>
          <w:rFonts w:eastAsia="Calibri" w:cstheme="minorHAnsi"/>
          <w:b/>
          <w:lang w:val="en-US" w:eastAsia="ru-RU"/>
        </w:rPr>
      </w:pPr>
    </w:p>
    <w:p w14:paraId="7E9C47B3" w14:textId="77777777" w:rsidR="003B6650" w:rsidRPr="00B85490" w:rsidRDefault="003B6650" w:rsidP="003B6650">
      <w:pPr>
        <w:spacing w:after="0" w:line="240" w:lineRule="auto"/>
        <w:ind w:left="284"/>
        <w:contextualSpacing/>
        <w:jc w:val="both"/>
        <w:rPr>
          <w:rFonts w:eastAsia="Calibri" w:cstheme="minorHAnsi"/>
          <w:b/>
          <w:u w:val="single"/>
          <w:lang w:val="en-US" w:eastAsia="ru-RU"/>
        </w:rPr>
      </w:pPr>
      <w:r w:rsidRPr="00B85490">
        <w:rPr>
          <w:rFonts w:eastAsia="Calibri" w:cstheme="minorHAnsi"/>
          <w:b/>
          <w:u w:val="single"/>
          <w:lang w:val="en-US" w:eastAsia="ru-RU"/>
        </w:rPr>
        <w:t xml:space="preserve">Delivery period requirement – not more than120 calendar days upon signing of the Contract </w:t>
      </w:r>
    </w:p>
    <w:p w14:paraId="351A503F" w14:textId="77777777" w:rsidR="00B11E19" w:rsidRPr="00B85490" w:rsidRDefault="00B11E19" w:rsidP="00464449">
      <w:pPr>
        <w:pStyle w:val="afffa"/>
        <w:contextualSpacing/>
        <w:rPr>
          <w:rFonts w:asciiTheme="minorHAnsi" w:eastAsia="Calibri" w:hAnsiTheme="minorHAnsi" w:cstheme="minorHAnsi"/>
          <w:b/>
          <w:color w:val="auto"/>
          <w:sz w:val="22"/>
          <w:szCs w:val="22"/>
          <w:lang w:val="en-US"/>
        </w:rPr>
      </w:pPr>
    </w:p>
    <w:p w14:paraId="4D854F30" w14:textId="77777777" w:rsidR="00B11E19" w:rsidRPr="00B85490" w:rsidRDefault="00B11E19" w:rsidP="00464449">
      <w:pPr>
        <w:pStyle w:val="afffa"/>
        <w:contextualSpacing/>
        <w:jc w:val="center"/>
        <w:rPr>
          <w:rFonts w:asciiTheme="minorHAnsi" w:eastAsia="Calibri" w:hAnsiTheme="minorHAnsi" w:cstheme="minorHAnsi"/>
          <w:b/>
          <w:color w:val="auto"/>
          <w:sz w:val="22"/>
          <w:szCs w:val="22"/>
          <w:lang w:val="en-US"/>
        </w:rPr>
      </w:pPr>
      <w:r w:rsidRPr="00B85490">
        <w:rPr>
          <w:rFonts w:asciiTheme="minorHAnsi" w:eastAsia="Calibri" w:hAnsiTheme="minorHAnsi" w:cstheme="minorHAnsi"/>
          <w:b/>
          <w:color w:val="auto"/>
          <w:sz w:val="22"/>
          <w:szCs w:val="22"/>
          <w:lang w:val="en-US"/>
        </w:rPr>
        <w:t>Module</w:t>
      </w:r>
      <w:r w:rsidRPr="00B85490">
        <w:rPr>
          <w:rFonts w:asciiTheme="minorHAnsi" w:eastAsia="Calibri" w:hAnsiTheme="minorHAnsi" w:cstheme="minorHAnsi"/>
          <w:b/>
          <w:color w:val="auto"/>
          <w:sz w:val="22"/>
          <w:szCs w:val="22"/>
        </w:rPr>
        <w:t xml:space="preserve"> 1</w:t>
      </w:r>
    </w:p>
    <w:tbl>
      <w:tblPr>
        <w:tblStyle w:val="af"/>
        <w:tblW w:w="10664" w:type="dxa"/>
        <w:jc w:val="center"/>
        <w:tblLook w:val="04A0" w:firstRow="1" w:lastRow="0" w:firstColumn="1" w:lastColumn="0" w:noHBand="0" w:noVBand="1"/>
      </w:tblPr>
      <w:tblGrid>
        <w:gridCol w:w="1340"/>
        <w:gridCol w:w="4897"/>
        <w:gridCol w:w="4427"/>
      </w:tblGrid>
      <w:tr w:rsidR="00B11E19" w:rsidRPr="00B85490" w14:paraId="67594B9B" w14:textId="77777777" w:rsidTr="00B902D1">
        <w:trPr>
          <w:tblHeader/>
          <w:jc w:val="center"/>
        </w:trPr>
        <w:tc>
          <w:tcPr>
            <w:tcW w:w="1340" w:type="dxa"/>
            <w:tcBorders>
              <w:bottom w:val="single" w:sz="4" w:space="0" w:color="auto"/>
            </w:tcBorders>
            <w:vAlign w:val="center"/>
          </w:tcPr>
          <w:p w14:paraId="23EE67C1" w14:textId="77777777" w:rsidR="00B11E19" w:rsidRPr="00B85490" w:rsidRDefault="00B11E19" w:rsidP="00B902D1">
            <w:pPr>
              <w:contextualSpacing/>
              <w:jc w:val="center"/>
              <w:rPr>
                <w:rFonts w:asciiTheme="minorHAnsi" w:eastAsia="Calibri" w:hAnsiTheme="minorHAnsi" w:cstheme="minorHAnsi"/>
                <w:b/>
                <w:sz w:val="22"/>
                <w:szCs w:val="22"/>
                <w:lang w:val="en-US"/>
              </w:rPr>
            </w:pPr>
            <w:r w:rsidRPr="00B85490">
              <w:rPr>
                <w:rFonts w:asciiTheme="minorHAnsi" w:eastAsia="Calibri" w:hAnsiTheme="minorHAnsi" w:cstheme="minorHAnsi"/>
                <w:b/>
                <w:sz w:val="22"/>
                <w:szCs w:val="22"/>
                <w:lang w:val="en-US"/>
              </w:rPr>
              <w:t>No.</w:t>
            </w:r>
          </w:p>
        </w:tc>
        <w:tc>
          <w:tcPr>
            <w:tcW w:w="4897" w:type="dxa"/>
            <w:tcBorders>
              <w:bottom w:val="single" w:sz="4" w:space="0" w:color="auto"/>
            </w:tcBorders>
            <w:shd w:val="clear" w:color="auto" w:fill="auto"/>
            <w:vAlign w:val="center"/>
          </w:tcPr>
          <w:p w14:paraId="0C0F1203" w14:textId="77777777" w:rsidR="00B11E19" w:rsidRPr="00B85490" w:rsidRDefault="00B11E19" w:rsidP="00B902D1">
            <w:pPr>
              <w:contextualSpacing/>
              <w:jc w:val="center"/>
              <w:rPr>
                <w:rFonts w:asciiTheme="minorHAnsi" w:eastAsia="Calibri" w:hAnsiTheme="minorHAnsi" w:cstheme="minorHAnsi"/>
                <w:b/>
                <w:sz w:val="22"/>
                <w:szCs w:val="22"/>
                <w:lang w:val="en-US"/>
              </w:rPr>
            </w:pPr>
            <w:r w:rsidRPr="00B85490">
              <w:rPr>
                <w:rFonts w:asciiTheme="minorHAnsi" w:eastAsia="Calibri" w:hAnsiTheme="minorHAnsi" w:cstheme="minorHAnsi"/>
                <w:b/>
                <w:sz w:val="22"/>
                <w:szCs w:val="22"/>
                <w:lang w:val="en-US"/>
              </w:rPr>
              <w:t>Item</w:t>
            </w:r>
          </w:p>
        </w:tc>
        <w:tc>
          <w:tcPr>
            <w:tcW w:w="4427" w:type="dxa"/>
            <w:tcBorders>
              <w:bottom w:val="single" w:sz="4" w:space="0" w:color="auto"/>
            </w:tcBorders>
            <w:vAlign w:val="center"/>
          </w:tcPr>
          <w:p w14:paraId="3932A7BA"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eastAsia="Calibri" w:hAnsiTheme="minorHAnsi" w:cstheme="minorHAnsi"/>
                <w:b/>
                <w:sz w:val="22"/>
                <w:szCs w:val="22"/>
                <w:lang w:val="en-US"/>
              </w:rPr>
              <w:t>Item content (value)</w:t>
            </w:r>
          </w:p>
        </w:tc>
      </w:tr>
      <w:tr w:rsidR="00B11E19" w:rsidRPr="00B85490" w14:paraId="7F5F1048" w14:textId="77777777" w:rsidTr="00B902D1">
        <w:trPr>
          <w:jc w:val="center"/>
        </w:trPr>
        <w:tc>
          <w:tcPr>
            <w:tcW w:w="1340" w:type="dxa"/>
            <w:tcBorders>
              <w:top w:val="single" w:sz="4" w:space="0" w:color="auto"/>
            </w:tcBorders>
            <w:vAlign w:val="center"/>
          </w:tcPr>
          <w:p w14:paraId="67B66C9F" w14:textId="77777777" w:rsidR="00B11E19" w:rsidRPr="00B85490" w:rsidRDefault="00B11E19" w:rsidP="00B902D1">
            <w:pPr>
              <w:pStyle w:val="afffa"/>
              <w:contextualSpacing/>
              <w:jc w:val="center"/>
              <w:rPr>
                <w:rStyle w:val="FontStyle14"/>
                <w:rFonts w:asciiTheme="minorHAnsi" w:hAnsiTheme="minorHAnsi" w:cstheme="minorHAnsi"/>
                <w:b/>
                <w:color w:val="auto"/>
                <w:szCs w:val="22"/>
              </w:rPr>
            </w:pPr>
            <w:r w:rsidRPr="00B85490">
              <w:rPr>
                <w:rStyle w:val="FontStyle14"/>
                <w:rFonts w:asciiTheme="minorHAnsi" w:hAnsiTheme="minorHAnsi" w:cstheme="minorHAnsi"/>
                <w:color w:val="auto"/>
                <w:szCs w:val="22"/>
                <w:lang w:val="en-US"/>
              </w:rPr>
              <w:t>I</w:t>
            </w:r>
            <w:r w:rsidRPr="00B85490">
              <w:rPr>
                <w:rStyle w:val="FontStyle14"/>
                <w:rFonts w:asciiTheme="minorHAnsi" w:hAnsiTheme="minorHAnsi" w:cstheme="minorHAnsi"/>
                <w:color w:val="auto"/>
                <w:szCs w:val="22"/>
              </w:rPr>
              <w:t>.</w:t>
            </w:r>
          </w:p>
        </w:tc>
        <w:tc>
          <w:tcPr>
            <w:tcW w:w="4897" w:type="dxa"/>
            <w:tcBorders>
              <w:top w:val="single" w:sz="4" w:space="0" w:color="auto"/>
            </w:tcBorders>
            <w:shd w:val="clear" w:color="auto" w:fill="auto"/>
            <w:vAlign w:val="center"/>
          </w:tcPr>
          <w:p w14:paraId="5C71FE81" w14:textId="77777777" w:rsidR="00B11E19" w:rsidRPr="00B85490" w:rsidRDefault="00B11E19" w:rsidP="00B902D1">
            <w:pPr>
              <w:pStyle w:val="afffa"/>
              <w:contextualSpacing/>
              <w:rPr>
                <w:rFonts w:asciiTheme="minorHAnsi" w:eastAsia="Calibri" w:hAnsiTheme="minorHAnsi" w:cstheme="minorHAnsi"/>
                <w:b/>
                <w:color w:val="auto"/>
                <w:sz w:val="22"/>
                <w:szCs w:val="22"/>
              </w:rPr>
            </w:pPr>
            <w:r w:rsidRPr="00B85490">
              <w:rPr>
                <w:rFonts w:asciiTheme="minorHAnsi" w:eastAsia="Calibri" w:hAnsiTheme="minorHAnsi" w:cstheme="minorHAnsi"/>
                <w:b/>
                <w:color w:val="auto"/>
                <w:sz w:val="22"/>
                <w:szCs w:val="22"/>
                <w:lang w:val="en-US"/>
              </w:rPr>
              <w:t>Module</w:t>
            </w:r>
            <w:r w:rsidRPr="00B85490">
              <w:rPr>
                <w:rFonts w:asciiTheme="minorHAnsi" w:eastAsia="Calibri" w:hAnsiTheme="minorHAnsi" w:cstheme="minorHAnsi"/>
                <w:b/>
                <w:color w:val="auto"/>
                <w:sz w:val="22"/>
                <w:szCs w:val="22"/>
              </w:rPr>
              <w:t xml:space="preserve"> 1</w:t>
            </w:r>
          </w:p>
        </w:tc>
        <w:tc>
          <w:tcPr>
            <w:tcW w:w="4427" w:type="dxa"/>
            <w:tcBorders>
              <w:top w:val="single" w:sz="4" w:space="0" w:color="auto"/>
            </w:tcBorders>
            <w:vAlign w:val="center"/>
          </w:tcPr>
          <w:p w14:paraId="1C3D868A" w14:textId="77777777" w:rsidR="00B11E19" w:rsidRPr="00B85490" w:rsidRDefault="00B11E19" w:rsidP="00B902D1">
            <w:pPr>
              <w:pStyle w:val="afffa"/>
              <w:contextualSpacing/>
              <w:jc w:val="center"/>
              <w:rPr>
                <w:rStyle w:val="FontStyle14"/>
                <w:rFonts w:asciiTheme="minorHAnsi" w:eastAsia="Calibri" w:hAnsiTheme="minorHAnsi" w:cstheme="minorHAnsi"/>
                <w:color w:val="auto"/>
                <w:szCs w:val="22"/>
              </w:rPr>
            </w:pPr>
            <w:r w:rsidRPr="00B85490">
              <w:rPr>
                <w:rStyle w:val="FontStyle14"/>
                <w:rFonts w:asciiTheme="minorHAnsi" w:eastAsia="Calibri" w:hAnsiTheme="minorHAnsi" w:cstheme="minorHAnsi"/>
                <w:color w:val="auto"/>
                <w:szCs w:val="22"/>
                <w:lang w:val="en-US"/>
              </w:rPr>
              <w:t>on a vehicle</w:t>
            </w:r>
            <w:r w:rsidRPr="00B85490">
              <w:rPr>
                <w:rStyle w:val="FontStyle14"/>
                <w:rFonts w:asciiTheme="minorHAnsi" w:eastAsia="Calibri" w:hAnsiTheme="minorHAnsi" w:cstheme="minorHAnsi"/>
                <w:color w:val="auto"/>
                <w:szCs w:val="22"/>
              </w:rPr>
              <w:t xml:space="preserve"> </w:t>
            </w:r>
            <w:r w:rsidRPr="00B85490">
              <w:rPr>
                <w:rStyle w:val="FontStyle14"/>
                <w:rFonts w:asciiTheme="minorHAnsi" w:eastAsia="Calibri" w:hAnsiTheme="minorHAnsi" w:cstheme="minorHAnsi"/>
                <w:color w:val="auto"/>
                <w:szCs w:val="22"/>
                <w:lang w:val="en-US"/>
              </w:rPr>
              <w:t>chassis</w:t>
            </w:r>
          </w:p>
        </w:tc>
      </w:tr>
      <w:tr w:rsidR="00B11E19" w:rsidRPr="00B85490" w14:paraId="67A8AD23" w14:textId="77777777" w:rsidTr="00B902D1">
        <w:trPr>
          <w:jc w:val="center"/>
        </w:trPr>
        <w:tc>
          <w:tcPr>
            <w:tcW w:w="1340" w:type="dxa"/>
            <w:tcBorders>
              <w:top w:val="single" w:sz="4" w:space="0" w:color="auto"/>
            </w:tcBorders>
            <w:vAlign w:val="center"/>
          </w:tcPr>
          <w:p w14:paraId="7D00842D" w14:textId="77777777" w:rsidR="00B11E19" w:rsidRPr="00B85490" w:rsidRDefault="00B11E19" w:rsidP="00B902D1">
            <w:pPr>
              <w:pStyle w:val="afffa"/>
              <w:contextualSpacing/>
              <w:jc w:val="center"/>
              <w:rPr>
                <w:rStyle w:val="FontStyle14"/>
                <w:rFonts w:asciiTheme="minorHAnsi" w:hAnsiTheme="minorHAnsi" w:cstheme="minorHAnsi"/>
                <w:b/>
                <w:color w:val="auto"/>
                <w:szCs w:val="22"/>
              </w:rPr>
            </w:pPr>
            <w:r w:rsidRPr="00B85490">
              <w:rPr>
                <w:rStyle w:val="FontStyle14"/>
                <w:rFonts w:asciiTheme="minorHAnsi" w:hAnsiTheme="minorHAnsi" w:cstheme="minorHAnsi"/>
                <w:color w:val="auto"/>
                <w:szCs w:val="22"/>
              </w:rPr>
              <w:t>1.</w:t>
            </w:r>
          </w:p>
        </w:tc>
        <w:tc>
          <w:tcPr>
            <w:tcW w:w="4897" w:type="dxa"/>
            <w:tcBorders>
              <w:top w:val="single" w:sz="4" w:space="0" w:color="auto"/>
            </w:tcBorders>
            <w:shd w:val="clear" w:color="auto" w:fill="auto"/>
            <w:vAlign w:val="center"/>
          </w:tcPr>
          <w:p w14:paraId="17DBB374" w14:textId="77777777" w:rsidR="00B11E19" w:rsidRPr="00B85490" w:rsidRDefault="00B11E19" w:rsidP="00B902D1">
            <w:pPr>
              <w:pStyle w:val="afffa"/>
              <w:contextualSpacing/>
              <w:rPr>
                <w:rFonts w:asciiTheme="minorHAnsi" w:hAnsiTheme="minorHAnsi" w:cstheme="minorHAnsi"/>
                <w:b/>
                <w:color w:val="auto"/>
                <w:sz w:val="22"/>
                <w:szCs w:val="22"/>
                <w:lang w:val="en-US"/>
              </w:rPr>
            </w:pPr>
            <w:r w:rsidRPr="00B85490">
              <w:rPr>
                <w:rFonts w:asciiTheme="minorHAnsi" w:eastAsia="Calibri" w:hAnsiTheme="minorHAnsi" w:cstheme="minorHAnsi"/>
                <w:b/>
                <w:color w:val="auto"/>
                <w:sz w:val="22"/>
                <w:szCs w:val="22"/>
                <w:lang w:val="en-US"/>
              </w:rPr>
              <w:t>General characteristics of Module 1</w:t>
            </w:r>
          </w:p>
        </w:tc>
        <w:tc>
          <w:tcPr>
            <w:tcW w:w="4427" w:type="dxa"/>
            <w:tcBorders>
              <w:top w:val="single" w:sz="4" w:space="0" w:color="auto"/>
            </w:tcBorders>
            <w:vAlign w:val="center"/>
          </w:tcPr>
          <w:p w14:paraId="62801B6A" w14:textId="77777777" w:rsidR="00B11E19" w:rsidRPr="00B85490" w:rsidRDefault="00B11E19" w:rsidP="00B902D1">
            <w:pPr>
              <w:pStyle w:val="afffa"/>
              <w:contextualSpacing/>
              <w:jc w:val="center"/>
              <w:rPr>
                <w:rStyle w:val="FontStyle14"/>
                <w:rFonts w:asciiTheme="minorHAnsi" w:hAnsiTheme="minorHAnsi" w:cstheme="minorHAnsi"/>
                <w:color w:val="auto"/>
                <w:szCs w:val="22"/>
                <w:lang w:val="en-US"/>
              </w:rPr>
            </w:pPr>
          </w:p>
        </w:tc>
      </w:tr>
      <w:tr w:rsidR="00B11E19" w:rsidRPr="007569DF" w14:paraId="2DFA4CC7" w14:textId="77777777" w:rsidTr="00B902D1">
        <w:trPr>
          <w:jc w:val="center"/>
        </w:trPr>
        <w:tc>
          <w:tcPr>
            <w:tcW w:w="1340" w:type="dxa"/>
            <w:vAlign w:val="center"/>
          </w:tcPr>
          <w:p w14:paraId="4D070CAD" w14:textId="77777777" w:rsidR="00B11E19" w:rsidRPr="00B85490" w:rsidRDefault="00B11E19" w:rsidP="00B902D1">
            <w:pPr>
              <w:pStyle w:val="afffa"/>
              <w:contextualSpacing/>
              <w:jc w:val="center"/>
              <w:rPr>
                <w:rStyle w:val="FontStyle14"/>
                <w:rFonts w:asciiTheme="minorHAnsi" w:hAnsiTheme="minorHAnsi" w:cstheme="minorHAnsi"/>
                <w:color w:val="auto"/>
                <w:szCs w:val="22"/>
              </w:rPr>
            </w:pPr>
            <w:r w:rsidRPr="00B85490">
              <w:rPr>
                <w:rStyle w:val="FontStyle14"/>
                <w:rFonts w:asciiTheme="minorHAnsi" w:hAnsiTheme="minorHAnsi" w:cstheme="minorHAnsi"/>
                <w:color w:val="auto"/>
                <w:szCs w:val="22"/>
              </w:rPr>
              <w:t>1.1</w:t>
            </w:r>
          </w:p>
        </w:tc>
        <w:tc>
          <w:tcPr>
            <w:tcW w:w="4897" w:type="dxa"/>
            <w:shd w:val="clear" w:color="auto" w:fill="auto"/>
            <w:vAlign w:val="center"/>
          </w:tcPr>
          <w:p w14:paraId="227E3772"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Purpose</w:t>
            </w:r>
          </w:p>
        </w:tc>
        <w:tc>
          <w:tcPr>
            <w:tcW w:w="4427" w:type="dxa"/>
            <w:vAlign w:val="center"/>
          </w:tcPr>
          <w:p w14:paraId="5F21C7C9"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eastAsia="Calibri" w:hAnsiTheme="minorHAnsi" w:cstheme="minorHAnsi"/>
                <w:color w:val="auto"/>
                <w:sz w:val="22"/>
                <w:szCs w:val="22"/>
                <w:lang w:val="en-US"/>
              </w:rPr>
              <w:t>For delivering medical aid during parking (stops)</w:t>
            </w:r>
          </w:p>
        </w:tc>
      </w:tr>
      <w:tr w:rsidR="00B11E19" w:rsidRPr="007569DF" w14:paraId="79375637" w14:textId="77777777" w:rsidTr="00B902D1">
        <w:trPr>
          <w:jc w:val="center"/>
        </w:trPr>
        <w:tc>
          <w:tcPr>
            <w:tcW w:w="1340" w:type="dxa"/>
            <w:vAlign w:val="center"/>
          </w:tcPr>
          <w:p w14:paraId="76603133" w14:textId="77777777" w:rsidR="00B11E19" w:rsidRPr="00B85490" w:rsidRDefault="00B11E19" w:rsidP="00B902D1">
            <w:pPr>
              <w:pStyle w:val="afffa"/>
              <w:contextualSpacing/>
              <w:jc w:val="center"/>
              <w:rPr>
                <w:rStyle w:val="FontStyle14"/>
                <w:rFonts w:asciiTheme="minorHAnsi" w:hAnsiTheme="minorHAnsi" w:cstheme="minorHAnsi"/>
                <w:color w:val="auto"/>
                <w:szCs w:val="22"/>
              </w:rPr>
            </w:pPr>
            <w:r w:rsidRPr="00B85490">
              <w:rPr>
                <w:rStyle w:val="FontStyle14"/>
                <w:rFonts w:asciiTheme="minorHAnsi" w:hAnsiTheme="minorHAnsi" w:cstheme="minorHAnsi"/>
                <w:color w:val="auto"/>
                <w:szCs w:val="22"/>
              </w:rPr>
              <w:t>1.2</w:t>
            </w:r>
          </w:p>
        </w:tc>
        <w:tc>
          <w:tcPr>
            <w:tcW w:w="4897" w:type="dxa"/>
            <w:shd w:val="clear" w:color="auto" w:fill="auto"/>
            <w:vAlign w:val="center"/>
          </w:tcPr>
          <w:p w14:paraId="634C7998"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Compliance with the requirements of TR CU 018/2011 of the Technical Regulations of the Customs Union. On the safety of wheeled vehicles.</w:t>
            </w:r>
          </w:p>
        </w:tc>
        <w:tc>
          <w:tcPr>
            <w:tcW w:w="4427" w:type="dxa"/>
            <w:vAlign w:val="center"/>
          </w:tcPr>
          <w:p w14:paraId="07E1B708" w14:textId="78BF6EA1" w:rsidR="00B11E19" w:rsidRPr="00B85490" w:rsidRDefault="0032219B"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Availability of confirmation in the form of a randomly completed application, certified by the seal of the company.</w:t>
            </w:r>
          </w:p>
        </w:tc>
      </w:tr>
      <w:tr w:rsidR="00B11E19" w:rsidRPr="00B85490" w14:paraId="7EA24D9D" w14:textId="77777777" w:rsidTr="00B902D1">
        <w:trPr>
          <w:jc w:val="center"/>
        </w:trPr>
        <w:tc>
          <w:tcPr>
            <w:tcW w:w="1340" w:type="dxa"/>
            <w:vAlign w:val="center"/>
          </w:tcPr>
          <w:p w14:paraId="5AF3718B"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1.3</w:t>
            </w:r>
          </w:p>
        </w:tc>
        <w:tc>
          <w:tcPr>
            <w:tcW w:w="4897" w:type="dxa"/>
            <w:shd w:val="clear" w:color="auto" w:fill="auto"/>
            <w:vAlign w:val="center"/>
          </w:tcPr>
          <w:p w14:paraId="4857BB2F"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Category of vehicle</w:t>
            </w:r>
          </w:p>
        </w:tc>
        <w:tc>
          <w:tcPr>
            <w:tcW w:w="4427" w:type="dxa"/>
            <w:vAlign w:val="center"/>
          </w:tcPr>
          <w:p w14:paraId="68B4E42C"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N</w:t>
            </w:r>
            <w:r w:rsidRPr="00B85490">
              <w:rPr>
                <w:rFonts w:asciiTheme="minorHAnsi" w:hAnsiTheme="minorHAnsi" w:cstheme="minorHAnsi"/>
                <w:color w:val="auto"/>
                <w:sz w:val="22"/>
                <w:szCs w:val="22"/>
              </w:rPr>
              <w:t>3</w:t>
            </w:r>
            <w:r w:rsidRPr="00B85490">
              <w:rPr>
                <w:rFonts w:asciiTheme="minorHAnsi" w:hAnsiTheme="minorHAnsi" w:cstheme="minorHAnsi"/>
                <w:color w:val="auto"/>
                <w:sz w:val="22"/>
                <w:szCs w:val="22"/>
                <w:lang w:val="en-US"/>
              </w:rPr>
              <w:t>G</w:t>
            </w:r>
          </w:p>
        </w:tc>
      </w:tr>
      <w:tr w:rsidR="00B11E19" w:rsidRPr="00B85490" w14:paraId="46AB871E" w14:textId="77777777" w:rsidTr="00B902D1">
        <w:trPr>
          <w:jc w:val="center"/>
        </w:trPr>
        <w:tc>
          <w:tcPr>
            <w:tcW w:w="1340" w:type="dxa"/>
            <w:vAlign w:val="center"/>
          </w:tcPr>
          <w:p w14:paraId="338873E0"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1.4</w:t>
            </w:r>
          </w:p>
        </w:tc>
        <w:tc>
          <w:tcPr>
            <w:tcW w:w="4897" w:type="dxa"/>
            <w:shd w:val="clear" w:color="auto" w:fill="auto"/>
            <w:vAlign w:val="center"/>
          </w:tcPr>
          <w:p w14:paraId="14D22B53"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Wheel arrangement of the vehicle</w:t>
            </w:r>
          </w:p>
        </w:tc>
        <w:tc>
          <w:tcPr>
            <w:tcW w:w="4427" w:type="dxa"/>
            <w:vAlign w:val="center"/>
          </w:tcPr>
          <w:p w14:paraId="5DD4C58C"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6</w:t>
            </w:r>
            <w:r w:rsidRPr="00B85490">
              <w:rPr>
                <w:rFonts w:asciiTheme="minorHAnsi" w:hAnsiTheme="minorHAnsi" w:cstheme="minorHAnsi"/>
                <w:color w:val="auto"/>
                <w:sz w:val="22"/>
                <w:szCs w:val="22"/>
              </w:rPr>
              <w:t>х</w:t>
            </w:r>
            <w:r w:rsidRPr="00B85490">
              <w:rPr>
                <w:rFonts w:asciiTheme="minorHAnsi" w:hAnsiTheme="minorHAnsi" w:cstheme="minorHAnsi"/>
                <w:color w:val="auto"/>
                <w:sz w:val="22"/>
                <w:szCs w:val="22"/>
                <w:lang w:val="en-US"/>
              </w:rPr>
              <w:t>6</w:t>
            </w:r>
          </w:p>
        </w:tc>
      </w:tr>
      <w:tr w:rsidR="00B11E19" w:rsidRPr="00B85490" w14:paraId="2C449168" w14:textId="77777777" w:rsidTr="00B902D1">
        <w:trPr>
          <w:jc w:val="center"/>
        </w:trPr>
        <w:tc>
          <w:tcPr>
            <w:tcW w:w="1340" w:type="dxa"/>
            <w:vAlign w:val="center"/>
          </w:tcPr>
          <w:p w14:paraId="3D6B5C05"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1.5</w:t>
            </w:r>
          </w:p>
        </w:tc>
        <w:tc>
          <w:tcPr>
            <w:tcW w:w="4897" w:type="dxa"/>
            <w:shd w:val="clear" w:color="auto" w:fill="auto"/>
            <w:vAlign w:val="center"/>
          </w:tcPr>
          <w:p w14:paraId="5AB608A7"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Axles quantity</w:t>
            </w:r>
          </w:p>
        </w:tc>
        <w:tc>
          <w:tcPr>
            <w:tcW w:w="4427" w:type="dxa"/>
            <w:vAlign w:val="center"/>
          </w:tcPr>
          <w:p w14:paraId="1476CA88"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Not less than 3</w:t>
            </w:r>
          </w:p>
        </w:tc>
      </w:tr>
      <w:tr w:rsidR="00B11E19" w:rsidRPr="00B85490" w14:paraId="77B81BD4" w14:textId="77777777" w:rsidTr="00B902D1">
        <w:trPr>
          <w:jc w:val="center"/>
        </w:trPr>
        <w:tc>
          <w:tcPr>
            <w:tcW w:w="1340" w:type="dxa"/>
            <w:vAlign w:val="center"/>
          </w:tcPr>
          <w:p w14:paraId="5D8B1FFE"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1.6</w:t>
            </w:r>
          </w:p>
        </w:tc>
        <w:tc>
          <w:tcPr>
            <w:tcW w:w="4897" w:type="dxa"/>
            <w:shd w:val="clear" w:color="auto" w:fill="auto"/>
            <w:vAlign w:val="center"/>
          </w:tcPr>
          <w:p w14:paraId="3D572B9D"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Cabin type</w:t>
            </w:r>
          </w:p>
        </w:tc>
        <w:tc>
          <w:tcPr>
            <w:tcW w:w="4427" w:type="dxa"/>
            <w:vAlign w:val="center"/>
          </w:tcPr>
          <w:p w14:paraId="543105CB"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Over the engine location</w:t>
            </w:r>
          </w:p>
        </w:tc>
      </w:tr>
      <w:tr w:rsidR="00B11E19" w:rsidRPr="00B85490" w14:paraId="6C72DCDB" w14:textId="77777777" w:rsidTr="00B902D1">
        <w:trPr>
          <w:jc w:val="center"/>
        </w:trPr>
        <w:tc>
          <w:tcPr>
            <w:tcW w:w="1340" w:type="dxa"/>
            <w:vAlign w:val="center"/>
          </w:tcPr>
          <w:p w14:paraId="6D10811C"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1.7</w:t>
            </w:r>
          </w:p>
        </w:tc>
        <w:tc>
          <w:tcPr>
            <w:tcW w:w="4897" w:type="dxa"/>
            <w:shd w:val="clear" w:color="auto" w:fill="auto"/>
            <w:vAlign w:val="center"/>
          </w:tcPr>
          <w:p w14:paraId="2D35FAFF"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Number of seats in the cabin</w:t>
            </w:r>
          </w:p>
        </w:tc>
        <w:tc>
          <w:tcPr>
            <w:tcW w:w="4427" w:type="dxa"/>
            <w:vAlign w:val="center"/>
          </w:tcPr>
          <w:p w14:paraId="0AEACACD"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3</w:t>
            </w:r>
          </w:p>
        </w:tc>
      </w:tr>
      <w:tr w:rsidR="00B11E19" w:rsidRPr="00B85490" w14:paraId="70190B67" w14:textId="77777777" w:rsidTr="00B902D1">
        <w:trPr>
          <w:jc w:val="center"/>
        </w:trPr>
        <w:tc>
          <w:tcPr>
            <w:tcW w:w="1340" w:type="dxa"/>
            <w:vAlign w:val="center"/>
          </w:tcPr>
          <w:p w14:paraId="0D8FBB37"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1.8</w:t>
            </w:r>
          </w:p>
        </w:tc>
        <w:tc>
          <w:tcPr>
            <w:tcW w:w="4897" w:type="dxa"/>
            <w:shd w:val="clear" w:color="auto" w:fill="auto"/>
            <w:vAlign w:val="center"/>
          </w:tcPr>
          <w:p w14:paraId="5E0DF7FB"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Engine type</w:t>
            </w:r>
          </w:p>
        </w:tc>
        <w:tc>
          <w:tcPr>
            <w:tcW w:w="4427" w:type="dxa"/>
            <w:vAlign w:val="center"/>
          </w:tcPr>
          <w:p w14:paraId="58EF5191"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Diesel</w:t>
            </w:r>
            <w:r w:rsidRPr="00B85490">
              <w:rPr>
                <w:rFonts w:asciiTheme="minorHAnsi" w:hAnsiTheme="minorHAnsi" w:cstheme="minorHAnsi"/>
                <w:color w:val="auto"/>
                <w:sz w:val="22"/>
                <w:szCs w:val="22"/>
              </w:rPr>
              <w:t xml:space="preserve">, </w:t>
            </w:r>
            <w:r w:rsidRPr="00B85490">
              <w:rPr>
                <w:rFonts w:asciiTheme="minorHAnsi" w:hAnsiTheme="minorHAnsi" w:cstheme="minorHAnsi"/>
                <w:color w:val="auto"/>
                <w:sz w:val="22"/>
                <w:szCs w:val="22"/>
                <w:lang w:val="en-US"/>
              </w:rPr>
              <w:t>four-stroke</w:t>
            </w:r>
          </w:p>
        </w:tc>
      </w:tr>
      <w:tr w:rsidR="00B11E19" w:rsidRPr="00B85490" w14:paraId="4E5687F4" w14:textId="77777777" w:rsidTr="00B902D1">
        <w:trPr>
          <w:jc w:val="center"/>
        </w:trPr>
        <w:tc>
          <w:tcPr>
            <w:tcW w:w="1340" w:type="dxa"/>
            <w:vAlign w:val="center"/>
          </w:tcPr>
          <w:p w14:paraId="0BD7658F"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1.8.1</w:t>
            </w:r>
          </w:p>
        </w:tc>
        <w:tc>
          <w:tcPr>
            <w:tcW w:w="4897" w:type="dxa"/>
            <w:shd w:val="clear" w:color="auto" w:fill="auto"/>
            <w:vAlign w:val="center"/>
          </w:tcPr>
          <w:p w14:paraId="615FCB3B"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Emission</w:t>
            </w:r>
            <w:r w:rsidRPr="00B85490">
              <w:rPr>
                <w:rFonts w:asciiTheme="minorHAnsi" w:hAnsiTheme="minorHAnsi" w:cstheme="minorHAnsi"/>
                <w:color w:val="auto"/>
                <w:sz w:val="22"/>
                <w:szCs w:val="22"/>
              </w:rPr>
              <w:t xml:space="preserve"> </w:t>
            </w:r>
            <w:r w:rsidRPr="00B85490">
              <w:rPr>
                <w:rFonts w:asciiTheme="minorHAnsi" w:hAnsiTheme="minorHAnsi" w:cstheme="minorHAnsi"/>
                <w:color w:val="auto"/>
                <w:sz w:val="22"/>
                <w:szCs w:val="22"/>
                <w:lang w:val="en-US"/>
              </w:rPr>
              <w:t>class</w:t>
            </w:r>
          </w:p>
        </w:tc>
        <w:tc>
          <w:tcPr>
            <w:tcW w:w="4427" w:type="dxa"/>
            <w:vAlign w:val="center"/>
          </w:tcPr>
          <w:p w14:paraId="33047DB0"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Euro</w:t>
            </w:r>
            <w:r w:rsidRPr="00B85490">
              <w:rPr>
                <w:rFonts w:asciiTheme="minorHAnsi" w:hAnsiTheme="minorHAnsi" w:cstheme="minorHAnsi"/>
                <w:color w:val="auto"/>
                <w:sz w:val="22"/>
                <w:szCs w:val="22"/>
              </w:rPr>
              <w:t>-5</w:t>
            </w:r>
          </w:p>
        </w:tc>
      </w:tr>
      <w:tr w:rsidR="00B11E19" w:rsidRPr="00B85490" w14:paraId="10001637" w14:textId="77777777" w:rsidTr="00B902D1">
        <w:trPr>
          <w:jc w:val="center"/>
        </w:trPr>
        <w:tc>
          <w:tcPr>
            <w:tcW w:w="1340" w:type="dxa"/>
            <w:vAlign w:val="center"/>
          </w:tcPr>
          <w:p w14:paraId="68AA6C43"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1.8.2</w:t>
            </w:r>
          </w:p>
        </w:tc>
        <w:tc>
          <w:tcPr>
            <w:tcW w:w="4897" w:type="dxa"/>
            <w:shd w:val="clear" w:color="auto" w:fill="auto"/>
            <w:vAlign w:val="center"/>
          </w:tcPr>
          <w:p w14:paraId="6D083143"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Cubic capacity of the engine, l</w:t>
            </w:r>
          </w:p>
        </w:tc>
        <w:tc>
          <w:tcPr>
            <w:tcW w:w="4427" w:type="dxa"/>
            <w:vAlign w:val="center"/>
          </w:tcPr>
          <w:p w14:paraId="6E56B8E5"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6,7</w:t>
            </w:r>
          </w:p>
        </w:tc>
      </w:tr>
      <w:tr w:rsidR="00B11E19" w:rsidRPr="007569DF" w14:paraId="7AB86EA2" w14:textId="77777777" w:rsidTr="00B902D1">
        <w:trPr>
          <w:jc w:val="center"/>
        </w:trPr>
        <w:tc>
          <w:tcPr>
            <w:tcW w:w="1340" w:type="dxa"/>
            <w:vAlign w:val="center"/>
          </w:tcPr>
          <w:p w14:paraId="6E60FA8B"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1.9</w:t>
            </w:r>
          </w:p>
        </w:tc>
        <w:tc>
          <w:tcPr>
            <w:tcW w:w="4897" w:type="dxa"/>
            <w:shd w:val="clear" w:color="auto" w:fill="auto"/>
            <w:vAlign w:val="center"/>
          </w:tcPr>
          <w:p w14:paraId="19789A0A"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Van type</w:t>
            </w:r>
          </w:p>
        </w:tc>
        <w:tc>
          <w:tcPr>
            <w:tcW w:w="4427" w:type="dxa"/>
            <w:vAlign w:val="center"/>
          </w:tcPr>
          <w:p w14:paraId="42BA28B5"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Multi-section insulated van consisting of sandwich panels with fixed partitions mounted on the vehicle chassis</w:t>
            </w:r>
          </w:p>
        </w:tc>
      </w:tr>
      <w:tr w:rsidR="00B11E19" w:rsidRPr="00B85490" w14:paraId="2D6BD554" w14:textId="77777777" w:rsidTr="00B902D1">
        <w:trPr>
          <w:jc w:val="center"/>
        </w:trPr>
        <w:tc>
          <w:tcPr>
            <w:tcW w:w="1340" w:type="dxa"/>
            <w:vAlign w:val="center"/>
          </w:tcPr>
          <w:p w14:paraId="1079369D"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1.10</w:t>
            </w:r>
          </w:p>
        </w:tc>
        <w:tc>
          <w:tcPr>
            <w:tcW w:w="4897" w:type="dxa"/>
            <w:shd w:val="clear" w:color="auto" w:fill="auto"/>
            <w:vAlign w:val="center"/>
          </w:tcPr>
          <w:p w14:paraId="1530DEF5"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Van</w:t>
            </w:r>
            <w:r w:rsidRPr="00B85490">
              <w:rPr>
                <w:rFonts w:asciiTheme="minorHAnsi" w:hAnsiTheme="minorHAnsi" w:cstheme="minorHAnsi"/>
                <w:color w:val="auto"/>
                <w:sz w:val="22"/>
                <w:szCs w:val="22"/>
              </w:rPr>
              <w:t xml:space="preserve"> </w:t>
            </w:r>
            <w:r w:rsidRPr="00B85490">
              <w:rPr>
                <w:rFonts w:asciiTheme="minorHAnsi" w:hAnsiTheme="minorHAnsi" w:cstheme="minorHAnsi"/>
                <w:color w:val="auto"/>
                <w:sz w:val="22"/>
                <w:szCs w:val="22"/>
                <w:lang w:val="en-US"/>
              </w:rPr>
              <w:t>dimensions</w:t>
            </w:r>
            <w:r w:rsidRPr="00B85490">
              <w:rPr>
                <w:rFonts w:asciiTheme="minorHAnsi" w:hAnsiTheme="minorHAnsi" w:cstheme="minorHAnsi"/>
                <w:color w:val="auto"/>
                <w:sz w:val="22"/>
                <w:szCs w:val="22"/>
              </w:rPr>
              <w:t xml:space="preserve"> </w:t>
            </w:r>
          </w:p>
        </w:tc>
        <w:tc>
          <w:tcPr>
            <w:tcW w:w="4427" w:type="dxa"/>
            <w:vAlign w:val="center"/>
          </w:tcPr>
          <w:p w14:paraId="0EE62025" w14:textId="77777777" w:rsidR="00B11E19" w:rsidRPr="00B85490" w:rsidRDefault="00B11E19" w:rsidP="00B902D1">
            <w:pPr>
              <w:pStyle w:val="afffa"/>
              <w:contextualSpacing/>
              <w:jc w:val="center"/>
              <w:rPr>
                <w:rFonts w:asciiTheme="minorHAnsi" w:hAnsiTheme="minorHAnsi" w:cstheme="minorHAnsi"/>
                <w:color w:val="auto"/>
                <w:sz w:val="22"/>
                <w:szCs w:val="22"/>
              </w:rPr>
            </w:pPr>
          </w:p>
        </w:tc>
      </w:tr>
      <w:tr w:rsidR="00B11E19" w:rsidRPr="00B85490" w14:paraId="268A2A53" w14:textId="77777777" w:rsidTr="00B902D1">
        <w:trPr>
          <w:jc w:val="center"/>
        </w:trPr>
        <w:tc>
          <w:tcPr>
            <w:tcW w:w="1340" w:type="dxa"/>
            <w:vAlign w:val="center"/>
          </w:tcPr>
          <w:p w14:paraId="1CE3BF99"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1.10.1</w:t>
            </w:r>
          </w:p>
        </w:tc>
        <w:tc>
          <w:tcPr>
            <w:tcW w:w="4897" w:type="dxa"/>
            <w:shd w:val="clear" w:color="auto" w:fill="auto"/>
            <w:vAlign w:val="center"/>
          </w:tcPr>
          <w:p w14:paraId="683A2061"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Length, m</w:t>
            </w:r>
          </w:p>
        </w:tc>
        <w:tc>
          <w:tcPr>
            <w:tcW w:w="4427" w:type="dxa"/>
            <w:vAlign w:val="center"/>
          </w:tcPr>
          <w:p w14:paraId="18F9143D"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w:t>
            </w:r>
            <w:r w:rsidRPr="00B85490">
              <w:rPr>
                <w:rFonts w:asciiTheme="minorHAnsi" w:hAnsiTheme="minorHAnsi" w:cstheme="minorHAnsi"/>
                <w:color w:val="auto"/>
                <w:sz w:val="22"/>
                <w:szCs w:val="22"/>
                <w:lang w:val="en-US"/>
              </w:rPr>
              <w:t>5</w:t>
            </w:r>
            <w:r w:rsidRPr="00B85490">
              <w:rPr>
                <w:rFonts w:asciiTheme="minorHAnsi" w:hAnsiTheme="minorHAnsi" w:cstheme="minorHAnsi"/>
                <w:color w:val="auto"/>
                <w:sz w:val="22"/>
                <w:szCs w:val="22"/>
              </w:rPr>
              <w:t>,</w:t>
            </w:r>
            <w:r w:rsidRPr="00B85490">
              <w:rPr>
                <w:rFonts w:asciiTheme="minorHAnsi" w:hAnsiTheme="minorHAnsi" w:cstheme="minorHAnsi"/>
                <w:color w:val="auto"/>
                <w:sz w:val="22"/>
                <w:szCs w:val="22"/>
                <w:lang w:val="en-US"/>
              </w:rPr>
              <w:t>5</w:t>
            </w:r>
          </w:p>
        </w:tc>
      </w:tr>
      <w:tr w:rsidR="00B11E19" w:rsidRPr="00B85490" w14:paraId="49385818" w14:textId="77777777" w:rsidTr="00B902D1">
        <w:trPr>
          <w:jc w:val="center"/>
        </w:trPr>
        <w:tc>
          <w:tcPr>
            <w:tcW w:w="1340" w:type="dxa"/>
            <w:vAlign w:val="center"/>
          </w:tcPr>
          <w:p w14:paraId="1D86748B"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1.10.2</w:t>
            </w:r>
          </w:p>
        </w:tc>
        <w:tc>
          <w:tcPr>
            <w:tcW w:w="4897" w:type="dxa"/>
            <w:shd w:val="clear" w:color="auto" w:fill="auto"/>
            <w:vAlign w:val="center"/>
          </w:tcPr>
          <w:p w14:paraId="4A31A96D"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Width, m</w:t>
            </w:r>
          </w:p>
        </w:tc>
        <w:tc>
          <w:tcPr>
            <w:tcW w:w="4427" w:type="dxa"/>
            <w:vAlign w:val="center"/>
          </w:tcPr>
          <w:p w14:paraId="6E3D8586"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2,4</w:t>
            </w:r>
          </w:p>
        </w:tc>
      </w:tr>
      <w:tr w:rsidR="00B11E19" w:rsidRPr="00B85490" w14:paraId="354EEE84" w14:textId="77777777" w:rsidTr="00B902D1">
        <w:trPr>
          <w:jc w:val="center"/>
        </w:trPr>
        <w:tc>
          <w:tcPr>
            <w:tcW w:w="1340" w:type="dxa"/>
            <w:vAlign w:val="center"/>
          </w:tcPr>
          <w:p w14:paraId="119878A6"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1.10.3</w:t>
            </w:r>
          </w:p>
        </w:tc>
        <w:tc>
          <w:tcPr>
            <w:tcW w:w="4897" w:type="dxa"/>
            <w:shd w:val="clear" w:color="auto" w:fill="auto"/>
            <w:vAlign w:val="center"/>
          </w:tcPr>
          <w:p w14:paraId="2159294F"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Hight, m</w:t>
            </w:r>
          </w:p>
        </w:tc>
        <w:tc>
          <w:tcPr>
            <w:tcW w:w="4427" w:type="dxa"/>
            <w:vAlign w:val="center"/>
          </w:tcPr>
          <w:p w14:paraId="74928D98"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2,4</w:t>
            </w:r>
          </w:p>
        </w:tc>
      </w:tr>
      <w:tr w:rsidR="00B11E19" w:rsidRPr="007569DF" w14:paraId="5468DE36" w14:textId="77777777" w:rsidTr="00B902D1">
        <w:trPr>
          <w:jc w:val="center"/>
        </w:trPr>
        <w:tc>
          <w:tcPr>
            <w:tcW w:w="1340" w:type="dxa"/>
            <w:vAlign w:val="center"/>
          </w:tcPr>
          <w:p w14:paraId="3020FFD1"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1.11</w:t>
            </w:r>
          </w:p>
        </w:tc>
        <w:tc>
          <w:tcPr>
            <w:tcW w:w="4897" w:type="dxa"/>
            <w:shd w:val="clear" w:color="auto" w:fill="auto"/>
            <w:vAlign w:val="center"/>
          </w:tcPr>
          <w:p w14:paraId="7D02C1CC"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The composition of the exterior sandwich panels</w:t>
            </w:r>
          </w:p>
          <w:p w14:paraId="6DD1BD3F" w14:textId="77777777" w:rsidR="00B11E19" w:rsidRPr="00B85490" w:rsidRDefault="00B11E19" w:rsidP="00B902D1">
            <w:pPr>
              <w:pStyle w:val="afffa"/>
              <w:contextualSpacing/>
              <w:rPr>
                <w:rFonts w:asciiTheme="minorHAnsi" w:hAnsiTheme="minorHAnsi" w:cstheme="minorHAnsi"/>
                <w:color w:val="auto"/>
                <w:sz w:val="22"/>
                <w:szCs w:val="22"/>
                <w:lang w:val="en-US"/>
              </w:rPr>
            </w:pPr>
          </w:p>
        </w:tc>
        <w:tc>
          <w:tcPr>
            <w:tcW w:w="4427" w:type="dxa"/>
            <w:vAlign w:val="center"/>
          </w:tcPr>
          <w:p w14:paraId="225609C2"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clad steel coated with white powder enamel or white plastic reinforced with fiberglass, resistant to disinfectant treatment;</w:t>
            </w:r>
          </w:p>
          <w:p w14:paraId="59C1124B"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-plywood;</w:t>
            </w:r>
          </w:p>
          <w:p w14:paraId="5EE7B7A3"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expanded polystyrene;</w:t>
            </w:r>
          </w:p>
          <w:p w14:paraId="7A7CD3BC"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-plywood;</w:t>
            </w:r>
          </w:p>
          <w:p w14:paraId="21D3C63D"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white plastic reinforced with fiberglass, resistant to disinfectant treatment</w:t>
            </w:r>
          </w:p>
        </w:tc>
      </w:tr>
      <w:tr w:rsidR="00B11E19" w:rsidRPr="007569DF" w14:paraId="70F1B946" w14:textId="77777777" w:rsidTr="00B902D1">
        <w:trPr>
          <w:jc w:val="center"/>
        </w:trPr>
        <w:tc>
          <w:tcPr>
            <w:tcW w:w="1340" w:type="dxa"/>
            <w:vAlign w:val="center"/>
          </w:tcPr>
          <w:p w14:paraId="5621A577" w14:textId="77777777" w:rsidR="00B11E19" w:rsidRPr="00B85490" w:rsidRDefault="00B11E19" w:rsidP="00B902D1">
            <w:pPr>
              <w:contextualSpacing/>
              <w:jc w:val="center"/>
              <w:rPr>
                <w:rFonts w:asciiTheme="minorHAnsi" w:hAnsiTheme="minorHAnsi" w:cstheme="minorHAnsi"/>
                <w:sz w:val="22"/>
                <w:szCs w:val="22"/>
                <w:lang w:val="en-US"/>
              </w:rPr>
            </w:pPr>
            <w:r w:rsidRPr="00B85490">
              <w:rPr>
                <w:rFonts w:asciiTheme="minorHAnsi" w:hAnsiTheme="minorHAnsi" w:cstheme="minorHAnsi"/>
                <w:sz w:val="22"/>
                <w:szCs w:val="22"/>
              </w:rPr>
              <w:t>1.12</w:t>
            </w:r>
          </w:p>
        </w:tc>
        <w:tc>
          <w:tcPr>
            <w:tcW w:w="4897" w:type="dxa"/>
            <w:shd w:val="clear" w:color="auto" w:fill="auto"/>
            <w:vAlign w:val="center"/>
          </w:tcPr>
          <w:p w14:paraId="63D5BCFD"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The composition of the inner sandwich panels</w:t>
            </w:r>
          </w:p>
        </w:tc>
        <w:tc>
          <w:tcPr>
            <w:tcW w:w="4427" w:type="dxa"/>
            <w:vAlign w:val="center"/>
          </w:tcPr>
          <w:p w14:paraId="19C0324B"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white plastic reinforced with fiberglass, resistant to disinfectant treatment;</w:t>
            </w:r>
          </w:p>
          <w:p w14:paraId="7D562ECD"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-plywood;</w:t>
            </w:r>
          </w:p>
          <w:p w14:paraId="6E4E5A38"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expanded polystyrene;</w:t>
            </w:r>
          </w:p>
          <w:p w14:paraId="4EE7F7FA"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-plywood;</w:t>
            </w:r>
          </w:p>
          <w:p w14:paraId="3420FF5F"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white plastic reinforced with fiberglass, resistant to disinfectant treatment</w:t>
            </w:r>
          </w:p>
        </w:tc>
      </w:tr>
      <w:tr w:rsidR="00B11E19" w:rsidRPr="00B85490" w14:paraId="472569B2" w14:textId="77777777" w:rsidTr="00B902D1">
        <w:trPr>
          <w:jc w:val="center"/>
        </w:trPr>
        <w:tc>
          <w:tcPr>
            <w:tcW w:w="1340" w:type="dxa"/>
            <w:vAlign w:val="center"/>
          </w:tcPr>
          <w:p w14:paraId="045DA380"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lastRenderedPageBreak/>
              <w:t>1.13</w:t>
            </w:r>
          </w:p>
        </w:tc>
        <w:tc>
          <w:tcPr>
            <w:tcW w:w="4897" w:type="dxa"/>
            <w:shd w:val="clear" w:color="auto" w:fill="auto"/>
            <w:vAlign w:val="center"/>
          </w:tcPr>
          <w:p w14:paraId="17561CBA"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The width of the external sandwich panels, mm</w:t>
            </w:r>
          </w:p>
        </w:tc>
        <w:tc>
          <w:tcPr>
            <w:tcW w:w="4427" w:type="dxa"/>
            <w:vAlign w:val="center"/>
          </w:tcPr>
          <w:p w14:paraId="5D98BA06"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60</w:t>
            </w:r>
          </w:p>
        </w:tc>
      </w:tr>
      <w:tr w:rsidR="00B11E19" w:rsidRPr="00B85490" w14:paraId="23762BE3" w14:textId="77777777" w:rsidTr="00B902D1">
        <w:trPr>
          <w:jc w:val="center"/>
        </w:trPr>
        <w:tc>
          <w:tcPr>
            <w:tcW w:w="1340" w:type="dxa"/>
            <w:vAlign w:val="center"/>
          </w:tcPr>
          <w:p w14:paraId="0154B2A0"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1.14</w:t>
            </w:r>
          </w:p>
        </w:tc>
        <w:tc>
          <w:tcPr>
            <w:tcW w:w="4897" w:type="dxa"/>
            <w:shd w:val="clear" w:color="auto" w:fill="auto"/>
            <w:vAlign w:val="center"/>
          </w:tcPr>
          <w:p w14:paraId="29555940"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The width of the inner sandwich panels, mm</w:t>
            </w:r>
          </w:p>
        </w:tc>
        <w:tc>
          <w:tcPr>
            <w:tcW w:w="4427" w:type="dxa"/>
            <w:vAlign w:val="center"/>
          </w:tcPr>
          <w:p w14:paraId="4A4DBDC6"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40</w:t>
            </w:r>
          </w:p>
        </w:tc>
      </w:tr>
      <w:tr w:rsidR="00B11E19" w:rsidRPr="00B85490" w14:paraId="163784EE" w14:textId="77777777" w:rsidTr="00B902D1">
        <w:trPr>
          <w:jc w:val="center"/>
        </w:trPr>
        <w:tc>
          <w:tcPr>
            <w:tcW w:w="1340" w:type="dxa"/>
            <w:vAlign w:val="center"/>
          </w:tcPr>
          <w:p w14:paraId="077E6242"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1.15</w:t>
            </w:r>
          </w:p>
        </w:tc>
        <w:tc>
          <w:tcPr>
            <w:tcW w:w="4897" w:type="dxa"/>
            <w:shd w:val="clear" w:color="auto" w:fill="auto"/>
            <w:vAlign w:val="center"/>
          </w:tcPr>
          <w:p w14:paraId="168C39B3"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eastAsia="Calibri" w:hAnsiTheme="minorHAnsi" w:cstheme="minorHAnsi"/>
                <w:color w:val="auto"/>
                <w:sz w:val="22"/>
                <w:szCs w:val="22"/>
                <w:lang w:val="en-US"/>
              </w:rPr>
              <w:t>The elements embedded in the sandwich panels for installation of internal and external equipment</w:t>
            </w:r>
          </w:p>
        </w:tc>
        <w:tc>
          <w:tcPr>
            <w:tcW w:w="4427" w:type="dxa"/>
            <w:vAlign w:val="center"/>
          </w:tcPr>
          <w:p w14:paraId="1C8E3297"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B85490" w14:paraId="4BE38D6F" w14:textId="77777777" w:rsidTr="00B902D1">
        <w:trPr>
          <w:jc w:val="center"/>
        </w:trPr>
        <w:tc>
          <w:tcPr>
            <w:tcW w:w="1340" w:type="dxa"/>
            <w:vAlign w:val="center"/>
          </w:tcPr>
          <w:p w14:paraId="6AF3492B"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1.16</w:t>
            </w:r>
          </w:p>
        </w:tc>
        <w:tc>
          <w:tcPr>
            <w:tcW w:w="4897" w:type="dxa"/>
            <w:shd w:val="clear" w:color="auto" w:fill="auto"/>
            <w:vAlign w:val="center"/>
          </w:tcPr>
          <w:p w14:paraId="124AE4FE"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Compartments</w:t>
            </w:r>
          </w:p>
        </w:tc>
        <w:tc>
          <w:tcPr>
            <w:tcW w:w="4427" w:type="dxa"/>
            <w:vAlign w:val="center"/>
          </w:tcPr>
          <w:p w14:paraId="5E3FAD2D" w14:textId="77777777" w:rsidR="00B11E19" w:rsidRPr="00B85490" w:rsidRDefault="00B11E19" w:rsidP="00B902D1">
            <w:pPr>
              <w:pStyle w:val="afffa"/>
              <w:contextualSpacing/>
              <w:jc w:val="center"/>
              <w:rPr>
                <w:rFonts w:asciiTheme="minorHAnsi" w:hAnsiTheme="minorHAnsi" w:cstheme="minorHAnsi"/>
                <w:color w:val="auto"/>
                <w:sz w:val="22"/>
                <w:szCs w:val="22"/>
              </w:rPr>
            </w:pPr>
          </w:p>
        </w:tc>
      </w:tr>
      <w:tr w:rsidR="00B11E19" w:rsidRPr="00B85490" w14:paraId="1870F0BE" w14:textId="77777777" w:rsidTr="00B902D1">
        <w:trPr>
          <w:jc w:val="center"/>
        </w:trPr>
        <w:tc>
          <w:tcPr>
            <w:tcW w:w="1340" w:type="dxa"/>
            <w:vAlign w:val="center"/>
          </w:tcPr>
          <w:p w14:paraId="73B5BF5A"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1.16.1</w:t>
            </w:r>
          </w:p>
        </w:tc>
        <w:tc>
          <w:tcPr>
            <w:tcW w:w="4897" w:type="dxa"/>
            <w:shd w:val="clear" w:color="auto" w:fill="auto"/>
            <w:vAlign w:val="center"/>
          </w:tcPr>
          <w:p w14:paraId="1E7ACC58"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Medical treatment compartment</w:t>
            </w:r>
          </w:p>
        </w:tc>
        <w:tc>
          <w:tcPr>
            <w:tcW w:w="4427" w:type="dxa"/>
            <w:vAlign w:val="center"/>
          </w:tcPr>
          <w:p w14:paraId="67FE0E21"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with a wing door</w:t>
            </w:r>
          </w:p>
        </w:tc>
      </w:tr>
      <w:tr w:rsidR="00B11E19" w:rsidRPr="00B85490" w14:paraId="2AE06335" w14:textId="77777777" w:rsidTr="00B902D1">
        <w:trPr>
          <w:jc w:val="center"/>
        </w:trPr>
        <w:tc>
          <w:tcPr>
            <w:tcW w:w="1340" w:type="dxa"/>
          </w:tcPr>
          <w:p w14:paraId="3FD059F4" w14:textId="77777777" w:rsidR="00B11E19" w:rsidRPr="00B85490" w:rsidRDefault="00B11E19" w:rsidP="00B902D1">
            <w:pPr>
              <w:jc w:val="center"/>
              <w:rPr>
                <w:rFonts w:asciiTheme="minorHAnsi" w:hAnsiTheme="minorHAnsi" w:cstheme="minorHAnsi"/>
                <w:sz w:val="22"/>
                <w:szCs w:val="22"/>
              </w:rPr>
            </w:pPr>
            <w:r w:rsidRPr="00B85490">
              <w:rPr>
                <w:rFonts w:asciiTheme="minorHAnsi" w:hAnsiTheme="minorHAnsi" w:cstheme="minorHAnsi"/>
                <w:sz w:val="22"/>
                <w:szCs w:val="22"/>
              </w:rPr>
              <w:t>1.16.2</w:t>
            </w:r>
          </w:p>
        </w:tc>
        <w:tc>
          <w:tcPr>
            <w:tcW w:w="4897" w:type="dxa"/>
            <w:shd w:val="clear" w:color="auto" w:fill="auto"/>
            <w:vAlign w:val="center"/>
          </w:tcPr>
          <w:p w14:paraId="3717B092"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Sanitary compartment</w:t>
            </w:r>
          </w:p>
        </w:tc>
        <w:tc>
          <w:tcPr>
            <w:tcW w:w="4427" w:type="dxa"/>
            <w:vAlign w:val="center"/>
          </w:tcPr>
          <w:p w14:paraId="22DD9D18"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with a wing door</w:t>
            </w:r>
          </w:p>
        </w:tc>
      </w:tr>
      <w:tr w:rsidR="00B11E19" w:rsidRPr="00B85490" w14:paraId="2A7E4C86" w14:textId="77777777" w:rsidTr="00B902D1">
        <w:trPr>
          <w:jc w:val="center"/>
        </w:trPr>
        <w:tc>
          <w:tcPr>
            <w:tcW w:w="1340" w:type="dxa"/>
          </w:tcPr>
          <w:p w14:paraId="7D4AB8A6" w14:textId="77777777" w:rsidR="00B11E19" w:rsidRPr="00B85490" w:rsidRDefault="00B11E19" w:rsidP="00B902D1">
            <w:pPr>
              <w:jc w:val="center"/>
              <w:rPr>
                <w:rFonts w:asciiTheme="minorHAnsi" w:hAnsiTheme="minorHAnsi" w:cstheme="minorHAnsi"/>
                <w:sz w:val="22"/>
                <w:szCs w:val="22"/>
              </w:rPr>
            </w:pPr>
            <w:r w:rsidRPr="00B85490">
              <w:rPr>
                <w:rFonts w:asciiTheme="minorHAnsi" w:hAnsiTheme="minorHAnsi" w:cstheme="minorHAnsi"/>
                <w:sz w:val="22"/>
                <w:szCs w:val="22"/>
              </w:rPr>
              <w:t>1.16.3</w:t>
            </w:r>
          </w:p>
        </w:tc>
        <w:tc>
          <w:tcPr>
            <w:tcW w:w="4897" w:type="dxa"/>
            <w:shd w:val="clear" w:color="auto" w:fill="auto"/>
            <w:vAlign w:val="center"/>
          </w:tcPr>
          <w:p w14:paraId="369AB4B0"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xml:space="preserve">Generator compartment </w:t>
            </w:r>
          </w:p>
        </w:tc>
        <w:tc>
          <w:tcPr>
            <w:tcW w:w="4427" w:type="dxa"/>
            <w:vAlign w:val="center"/>
          </w:tcPr>
          <w:p w14:paraId="68128B7E"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with a wing door</w:t>
            </w:r>
          </w:p>
        </w:tc>
      </w:tr>
      <w:tr w:rsidR="00B11E19" w:rsidRPr="00B85490" w14:paraId="25406511" w14:textId="77777777" w:rsidTr="00B902D1">
        <w:trPr>
          <w:jc w:val="center"/>
        </w:trPr>
        <w:tc>
          <w:tcPr>
            <w:tcW w:w="1340" w:type="dxa"/>
          </w:tcPr>
          <w:p w14:paraId="4A4A6BCC" w14:textId="77777777" w:rsidR="00B11E19" w:rsidRPr="00B85490" w:rsidRDefault="00B11E19" w:rsidP="00B902D1">
            <w:pPr>
              <w:jc w:val="center"/>
              <w:rPr>
                <w:rFonts w:asciiTheme="minorHAnsi" w:hAnsiTheme="minorHAnsi" w:cstheme="minorHAnsi"/>
                <w:sz w:val="22"/>
                <w:szCs w:val="22"/>
              </w:rPr>
            </w:pPr>
            <w:r w:rsidRPr="00B85490">
              <w:rPr>
                <w:rFonts w:asciiTheme="minorHAnsi" w:hAnsiTheme="minorHAnsi" w:cstheme="minorHAnsi"/>
                <w:sz w:val="22"/>
                <w:szCs w:val="22"/>
              </w:rPr>
              <w:t>1.16.4</w:t>
            </w:r>
          </w:p>
        </w:tc>
        <w:tc>
          <w:tcPr>
            <w:tcW w:w="4897" w:type="dxa"/>
            <w:shd w:val="clear" w:color="auto" w:fill="auto"/>
            <w:vAlign w:val="center"/>
          </w:tcPr>
          <w:p w14:paraId="24165704"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Climate control compartment</w:t>
            </w:r>
          </w:p>
        </w:tc>
        <w:tc>
          <w:tcPr>
            <w:tcW w:w="4427" w:type="dxa"/>
            <w:vAlign w:val="center"/>
          </w:tcPr>
          <w:p w14:paraId="0814E922"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with a wing door</w:t>
            </w:r>
          </w:p>
        </w:tc>
      </w:tr>
      <w:tr w:rsidR="00B11E19" w:rsidRPr="007569DF" w14:paraId="4B31A2D8" w14:textId="77777777" w:rsidTr="00B902D1">
        <w:trPr>
          <w:jc w:val="center"/>
        </w:trPr>
        <w:tc>
          <w:tcPr>
            <w:tcW w:w="1340" w:type="dxa"/>
            <w:vAlign w:val="center"/>
          </w:tcPr>
          <w:p w14:paraId="3271FAFE"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1.17</w:t>
            </w:r>
          </w:p>
        </w:tc>
        <w:tc>
          <w:tcPr>
            <w:tcW w:w="4897" w:type="dxa"/>
            <w:shd w:val="clear" w:color="auto" w:fill="auto"/>
            <w:vAlign w:val="center"/>
          </w:tcPr>
          <w:p w14:paraId="59B6B67E"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Window</w:t>
            </w:r>
          </w:p>
        </w:tc>
        <w:tc>
          <w:tcPr>
            <w:tcW w:w="4427" w:type="dxa"/>
            <w:vAlign w:val="center"/>
          </w:tcPr>
          <w:p w14:paraId="5183DFE8"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Tinted double-pane glass with light-protective shutters</w:t>
            </w:r>
          </w:p>
        </w:tc>
      </w:tr>
      <w:tr w:rsidR="00B11E19" w:rsidRPr="00B85490" w14:paraId="2F7FAB7F" w14:textId="77777777" w:rsidTr="00B902D1">
        <w:trPr>
          <w:jc w:val="center"/>
        </w:trPr>
        <w:tc>
          <w:tcPr>
            <w:tcW w:w="1340" w:type="dxa"/>
            <w:vAlign w:val="center"/>
          </w:tcPr>
          <w:p w14:paraId="4A4110F5"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1.17.1</w:t>
            </w:r>
          </w:p>
        </w:tc>
        <w:tc>
          <w:tcPr>
            <w:tcW w:w="4897" w:type="dxa"/>
            <w:shd w:val="clear" w:color="auto" w:fill="auto"/>
            <w:vAlign w:val="center"/>
          </w:tcPr>
          <w:p w14:paraId="3D3474B3"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Glazing area</w:t>
            </w:r>
          </w:p>
        </w:tc>
        <w:tc>
          <w:tcPr>
            <w:tcW w:w="4427" w:type="dxa"/>
            <w:vAlign w:val="center"/>
          </w:tcPr>
          <w:p w14:paraId="206DCDDF"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700×500</w:t>
            </w:r>
          </w:p>
        </w:tc>
      </w:tr>
      <w:tr w:rsidR="00B11E19" w:rsidRPr="007569DF" w14:paraId="0D52E646" w14:textId="77777777" w:rsidTr="00B902D1">
        <w:trPr>
          <w:jc w:val="center"/>
        </w:trPr>
        <w:tc>
          <w:tcPr>
            <w:tcW w:w="1340" w:type="dxa"/>
            <w:vAlign w:val="center"/>
          </w:tcPr>
          <w:p w14:paraId="4FE2E58D"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1.18</w:t>
            </w:r>
          </w:p>
        </w:tc>
        <w:tc>
          <w:tcPr>
            <w:tcW w:w="4897" w:type="dxa"/>
            <w:shd w:val="clear" w:color="auto" w:fill="auto"/>
            <w:vAlign w:val="center"/>
          </w:tcPr>
          <w:p w14:paraId="4E8D37D3"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Doors</w:t>
            </w:r>
          </w:p>
        </w:tc>
        <w:tc>
          <w:tcPr>
            <w:tcW w:w="4427" w:type="dxa"/>
            <w:vAlign w:val="center"/>
          </w:tcPr>
          <w:p w14:paraId="1AA37F2F"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of sandwich panels with locking devices, holding devices in closed and open position</w:t>
            </w:r>
          </w:p>
        </w:tc>
      </w:tr>
      <w:tr w:rsidR="00B11E19" w:rsidRPr="00B85490" w14:paraId="2B732E0F" w14:textId="77777777" w:rsidTr="00B902D1">
        <w:trPr>
          <w:jc w:val="center"/>
        </w:trPr>
        <w:tc>
          <w:tcPr>
            <w:tcW w:w="1340" w:type="dxa"/>
            <w:vAlign w:val="center"/>
          </w:tcPr>
          <w:p w14:paraId="4058C7BF"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1.18.1</w:t>
            </w:r>
          </w:p>
        </w:tc>
        <w:tc>
          <w:tcPr>
            <w:tcW w:w="4897" w:type="dxa"/>
            <w:shd w:val="clear" w:color="auto" w:fill="auto"/>
            <w:vAlign w:val="center"/>
          </w:tcPr>
          <w:p w14:paraId="28F3CCB2"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The width of the doors sandwich panels, mm</w:t>
            </w:r>
          </w:p>
        </w:tc>
        <w:tc>
          <w:tcPr>
            <w:tcW w:w="4427" w:type="dxa"/>
            <w:vAlign w:val="center"/>
          </w:tcPr>
          <w:p w14:paraId="2C008821"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40</w:t>
            </w:r>
          </w:p>
        </w:tc>
      </w:tr>
      <w:tr w:rsidR="00B11E19" w:rsidRPr="00B85490" w14:paraId="395B235D" w14:textId="77777777" w:rsidTr="00B902D1">
        <w:trPr>
          <w:jc w:val="center"/>
        </w:trPr>
        <w:tc>
          <w:tcPr>
            <w:tcW w:w="1340" w:type="dxa"/>
            <w:vAlign w:val="center"/>
          </w:tcPr>
          <w:p w14:paraId="7CBAC7A4"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1.18.2</w:t>
            </w:r>
          </w:p>
        </w:tc>
        <w:tc>
          <w:tcPr>
            <w:tcW w:w="4897" w:type="dxa"/>
            <w:shd w:val="clear" w:color="auto" w:fill="auto"/>
            <w:vAlign w:val="center"/>
          </w:tcPr>
          <w:p w14:paraId="2489E8BF"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The doors dimensions (</w:t>
            </w:r>
            <w:proofErr w:type="spellStart"/>
            <w:r w:rsidRPr="00B85490">
              <w:rPr>
                <w:rFonts w:asciiTheme="minorHAnsi" w:hAnsiTheme="minorHAnsi" w:cstheme="minorHAnsi"/>
                <w:color w:val="auto"/>
                <w:sz w:val="22"/>
                <w:szCs w:val="22"/>
                <w:lang w:val="en-US"/>
              </w:rPr>
              <w:t>HxW</w:t>
            </w:r>
            <w:proofErr w:type="spellEnd"/>
            <w:r w:rsidRPr="00B85490">
              <w:rPr>
                <w:rFonts w:asciiTheme="minorHAnsi" w:hAnsiTheme="minorHAnsi" w:cstheme="minorHAnsi"/>
                <w:color w:val="auto"/>
                <w:sz w:val="22"/>
                <w:szCs w:val="22"/>
                <w:lang w:val="en-US"/>
              </w:rPr>
              <w:t>), mm</w:t>
            </w:r>
          </w:p>
        </w:tc>
        <w:tc>
          <w:tcPr>
            <w:tcW w:w="4427" w:type="dxa"/>
            <w:vAlign w:val="center"/>
          </w:tcPr>
          <w:p w14:paraId="59B2BF20"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1800×6</w:t>
            </w:r>
            <w:r w:rsidRPr="00B85490">
              <w:rPr>
                <w:rFonts w:asciiTheme="minorHAnsi" w:hAnsiTheme="minorHAnsi" w:cstheme="minorHAnsi"/>
                <w:color w:val="auto"/>
                <w:sz w:val="22"/>
                <w:szCs w:val="22"/>
                <w:lang w:val="en-US"/>
              </w:rPr>
              <w:t>0</w:t>
            </w:r>
            <w:r w:rsidRPr="00B85490">
              <w:rPr>
                <w:rFonts w:asciiTheme="minorHAnsi" w:hAnsiTheme="minorHAnsi" w:cstheme="minorHAnsi"/>
                <w:color w:val="auto"/>
                <w:sz w:val="22"/>
                <w:szCs w:val="22"/>
              </w:rPr>
              <w:t>0</w:t>
            </w:r>
          </w:p>
        </w:tc>
      </w:tr>
      <w:tr w:rsidR="00B11E19" w:rsidRPr="007569DF" w14:paraId="51FC1E52" w14:textId="77777777" w:rsidTr="00B902D1">
        <w:trPr>
          <w:jc w:val="center"/>
        </w:trPr>
        <w:tc>
          <w:tcPr>
            <w:tcW w:w="1340" w:type="dxa"/>
            <w:vAlign w:val="center"/>
          </w:tcPr>
          <w:p w14:paraId="78688079"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1.19</w:t>
            </w:r>
          </w:p>
        </w:tc>
        <w:tc>
          <w:tcPr>
            <w:tcW w:w="4897" w:type="dxa"/>
            <w:shd w:val="clear" w:color="auto" w:fill="auto"/>
            <w:vAlign w:val="center"/>
          </w:tcPr>
          <w:p w14:paraId="5C158C0E"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Floor</w:t>
            </w:r>
          </w:p>
        </w:tc>
        <w:tc>
          <w:tcPr>
            <w:tcW w:w="4427" w:type="dxa"/>
            <w:vAlign w:val="center"/>
          </w:tcPr>
          <w:p w14:paraId="41AAD6B8"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unibody construction of sandwich panels laid with linoleum</w:t>
            </w:r>
          </w:p>
        </w:tc>
      </w:tr>
      <w:tr w:rsidR="00B11E19" w:rsidRPr="00B85490" w14:paraId="5414C0AF" w14:textId="77777777" w:rsidTr="00B902D1">
        <w:trPr>
          <w:jc w:val="center"/>
        </w:trPr>
        <w:tc>
          <w:tcPr>
            <w:tcW w:w="1340" w:type="dxa"/>
            <w:vAlign w:val="center"/>
          </w:tcPr>
          <w:p w14:paraId="50240296"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1.19.1</w:t>
            </w:r>
          </w:p>
        </w:tc>
        <w:tc>
          <w:tcPr>
            <w:tcW w:w="4897" w:type="dxa"/>
            <w:shd w:val="clear" w:color="auto" w:fill="auto"/>
            <w:vAlign w:val="center"/>
          </w:tcPr>
          <w:p w14:paraId="10840352"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The width of the floor sandwich panel, mm</w:t>
            </w:r>
          </w:p>
        </w:tc>
        <w:tc>
          <w:tcPr>
            <w:tcW w:w="4427" w:type="dxa"/>
            <w:vAlign w:val="center"/>
          </w:tcPr>
          <w:p w14:paraId="33801790"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80</w:t>
            </w:r>
          </w:p>
        </w:tc>
      </w:tr>
      <w:tr w:rsidR="00B11E19" w:rsidRPr="00B85490" w14:paraId="159C27D8" w14:textId="77777777" w:rsidTr="00B902D1">
        <w:trPr>
          <w:jc w:val="center"/>
        </w:trPr>
        <w:tc>
          <w:tcPr>
            <w:tcW w:w="1340" w:type="dxa"/>
            <w:vAlign w:val="center"/>
          </w:tcPr>
          <w:p w14:paraId="3B30DD74"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1.20</w:t>
            </w:r>
          </w:p>
        </w:tc>
        <w:tc>
          <w:tcPr>
            <w:tcW w:w="4897" w:type="dxa"/>
            <w:shd w:val="clear" w:color="auto" w:fill="auto"/>
            <w:vAlign w:val="center"/>
          </w:tcPr>
          <w:p w14:paraId="5CAC89D9"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Accessories (hinges, locks), exterior and interior trim of the van, doors, door openings, joints of the sandwich panels in various plane surfaces</w:t>
            </w:r>
          </w:p>
        </w:tc>
        <w:tc>
          <w:tcPr>
            <w:tcW w:w="4427" w:type="dxa"/>
            <w:vAlign w:val="center"/>
          </w:tcPr>
          <w:p w14:paraId="62313A73"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Stainless steel, aluminum extrusion</w:t>
            </w:r>
          </w:p>
        </w:tc>
      </w:tr>
      <w:tr w:rsidR="00B11E19" w:rsidRPr="007569DF" w14:paraId="3F63BECC" w14:textId="77777777" w:rsidTr="00B902D1">
        <w:trPr>
          <w:jc w:val="center"/>
        </w:trPr>
        <w:tc>
          <w:tcPr>
            <w:tcW w:w="1340" w:type="dxa"/>
            <w:vAlign w:val="center"/>
          </w:tcPr>
          <w:p w14:paraId="22B149AF"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1.21</w:t>
            </w:r>
          </w:p>
        </w:tc>
        <w:tc>
          <w:tcPr>
            <w:tcW w:w="4897" w:type="dxa"/>
            <w:shd w:val="clear" w:color="auto" w:fill="auto"/>
            <w:vAlign w:val="center"/>
          </w:tcPr>
          <w:p w14:paraId="06648B9B"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xml:space="preserve">Entry portal in the corridor </w:t>
            </w:r>
          </w:p>
        </w:tc>
        <w:tc>
          <w:tcPr>
            <w:tcW w:w="4427" w:type="dxa"/>
            <w:vAlign w:val="center"/>
          </w:tcPr>
          <w:p w14:paraId="5A4C624B"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xml:space="preserve">A structure made of </w:t>
            </w:r>
            <w:proofErr w:type="spellStart"/>
            <w:r w:rsidRPr="00B85490">
              <w:rPr>
                <w:rFonts w:asciiTheme="minorHAnsi" w:hAnsiTheme="minorHAnsi" w:cstheme="minorHAnsi"/>
                <w:color w:val="auto"/>
                <w:sz w:val="22"/>
                <w:szCs w:val="22"/>
                <w:lang w:val="en-US"/>
              </w:rPr>
              <w:t>aluminium</w:t>
            </w:r>
            <w:proofErr w:type="spellEnd"/>
            <w:r w:rsidRPr="00B85490">
              <w:rPr>
                <w:rFonts w:asciiTheme="minorHAnsi" w:hAnsiTheme="minorHAnsi" w:cstheme="minorHAnsi"/>
                <w:color w:val="auto"/>
                <w:sz w:val="22"/>
                <w:szCs w:val="22"/>
                <w:lang w:val="en-US"/>
              </w:rPr>
              <w:t xml:space="preserve"> shape with double packing</w:t>
            </w:r>
          </w:p>
        </w:tc>
      </w:tr>
      <w:tr w:rsidR="00B11E19" w:rsidRPr="007569DF" w14:paraId="77B1B02F" w14:textId="77777777" w:rsidTr="00B902D1">
        <w:trPr>
          <w:jc w:val="center"/>
        </w:trPr>
        <w:tc>
          <w:tcPr>
            <w:tcW w:w="1340" w:type="dxa"/>
            <w:vAlign w:val="center"/>
          </w:tcPr>
          <w:p w14:paraId="709B72FF"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1.22</w:t>
            </w:r>
          </w:p>
        </w:tc>
        <w:tc>
          <w:tcPr>
            <w:tcW w:w="4897" w:type="dxa"/>
            <w:shd w:val="clear" w:color="auto" w:fill="auto"/>
            <w:vAlign w:val="center"/>
          </w:tcPr>
          <w:p w14:paraId="16978724"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xml:space="preserve">The box beneath the van bottom </w:t>
            </w:r>
          </w:p>
        </w:tc>
        <w:tc>
          <w:tcPr>
            <w:tcW w:w="4427" w:type="dxa"/>
            <w:vAlign w:val="center"/>
          </w:tcPr>
          <w:p w14:paraId="4E283623"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Metal welded box with locking device</w:t>
            </w:r>
          </w:p>
        </w:tc>
      </w:tr>
      <w:tr w:rsidR="00B11E19" w:rsidRPr="007569DF" w14:paraId="7C7F4205" w14:textId="77777777" w:rsidTr="00B902D1">
        <w:trPr>
          <w:jc w:val="center"/>
        </w:trPr>
        <w:tc>
          <w:tcPr>
            <w:tcW w:w="1340" w:type="dxa"/>
            <w:vAlign w:val="center"/>
          </w:tcPr>
          <w:p w14:paraId="76C0E23F"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1.23</w:t>
            </w:r>
          </w:p>
        </w:tc>
        <w:tc>
          <w:tcPr>
            <w:tcW w:w="4897" w:type="dxa"/>
            <w:shd w:val="clear" w:color="auto" w:fill="auto"/>
            <w:vAlign w:val="center"/>
          </w:tcPr>
          <w:p w14:paraId="60B48FBC"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External power supply</w:t>
            </w:r>
          </w:p>
        </w:tc>
        <w:tc>
          <w:tcPr>
            <w:tcW w:w="4427" w:type="dxa"/>
            <w:vAlign w:val="center"/>
          </w:tcPr>
          <w:p w14:paraId="09FAFB16"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Connection to single-phase power grid 220 Volt, m</w:t>
            </w:r>
          </w:p>
        </w:tc>
      </w:tr>
      <w:tr w:rsidR="00B11E19" w:rsidRPr="00B85490" w14:paraId="6B1D8403" w14:textId="77777777" w:rsidTr="00B902D1">
        <w:trPr>
          <w:jc w:val="center"/>
        </w:trPr>
        <w:tc>
          <w:tcPr>
            <w:tcW w:w="1340" w:type="dxa"/>
            <w:vAlign w:val="center"/>
          </w:tcPr>
          <w:p w14:paraId="3914C183"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1.23.1</w:t>
            </w:r>
          </w:p>
        </w:tc>
        <w:tc>
          <w:tcPr>
            <w:tcW w:w="4897" w:type="dxa"/>
            <w:shd w:val="clear" w:color="auto" w:fill="auto"/>
            <w:vAlign w:val="center"/>
          </w:tcPr>
          <w:p w14:paraId="6C5096A1"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The cable length for connection to single-phase power grid 220 Volt, m</w:t>
            </w:r>
          </w:p>
        </w:tc>
        <w:tc>
          <w:tcPr>
            <w:tcW w:w="4427" w:type="dxa"/>
            <w:vAlign w:val="center"/>
          </w:tcPr>
          <w:p w14:paraId="6AAF88BC"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30</w:t>
            </w:r>
          </w:p>
        </w:tc>
      </w:tr>
      <w:tr w:rsidR="00B11E19" w:rsidRPr="00B85490" w14:paraId="748DC9CC" w14:textId="77777777" w:rsidTr="00B902D1">
        <w:trPr>
          <w:jc w:val="center"/>
        </w:trPr>
        <w:tc>
          <w:tcPr>
            <w:tcW w:w="1340" w:type="dxa"/>
            <w:vAlign w:val="center"/>
          </w:tcPr>
          <w:p w14:paraId="665E609F"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1.24</w:t>
            </w:r>
          </w:p>
        </w:tc>
        <w:tc>
          <w:tcPr>
            <w:tcW w:w="4897" w:type="dxa"/>
            <w:shd w:val="clear" w:color="auto" w:fill="auto"/>
            <w:vAlign w:val="center"/>
          </w:tcPr>
          <w:p w14:paraId="4DADA594"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Protective grounding</w:t>
            </w:r>
          </w:p>
        </w:tc>
        <w:tc>
          <w:tcPr>
            <w:tcW w:w="4427" w:type="dxa"/>
            <w:vAlign w:val="center"/>
          </w:tcPr>
          <w:p w14:paraId="19B5F53C"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7569DF" w14:paraId="67C80D94" w14:textId="77777777" w:rsidTr="00B902D1">
        <w:trPr>
          <w:jc w:val="center"/>
        </w:trPr>
        <w:tc>
          <w:tcPr>
            <w:tcW w:w="1340" w:type="dxa"/>
            <w:vAlign w:val="center"/>
          </w:tcPr>
          <w:p w14:paraId="7E83907D"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1.25</w:t>
            </w:r>
          </w:p>
        </w:tc>
        <w:tc>
          <w:tcPr>
            <w:tcW w:w="4897" w:type="dxa"/>
            <w:shd w:val="clear" w:color="auto" w:fill="auto"/>
            <w:vAlign w:val="center"/>
          </w:tcPr>
          <w:p w14:paraId="184B1581"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xml:space="preserve">Autonomous power supply </w:t>
            </w:r>
          </w:p>
        </w:tc>
        <w:tc>
          <w:tcPr>
            <w:tcW w:w="4427" w:type="dxa"/>
            <w:vAlign w:val="center"/>
          </w:tcPr>
          <w:p w14:paraId="1384C6B7"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Gasoline single-phase power supply station, 220 Volt</w:t>
            </w:r>
          </w:p>
        </w:tc>
      </w:tr>
      <w:tr w:rsidR="00B11E19" w:rsidRPr="00B85490" w14:paraId="68411D5F" w14:textId="77777777" w:rsidTr="00B902D1">
        <w:trPr>
          <w:jc w:val="center"/>
        </w:trPr>
        <w:tc>
          <w:tcPr>
            <w:tcW w:w="1340" w:type="dxa"/>
            <w:vAlign w:val="center"/>
          </w:tcPr>
          <w:p w14:paraId="00BDE254"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1.25.1</w:t>
            </w:r>
          </w:p>
        </w:tc>
        <w:tc>
          <w:tcPr>
            <w:tcW w:w="4897" w:type="dxa"/>
            <w:shd w:val="clear" w:color="auto" w:fill="auto"/>
            <w:vAlign w:val="center"/>
          </w:tcPr>
          <w:p w14:paraId="0FA051C9"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Petrol-powered electric generation station capacity, kW</w:t>
            </w:r>
          </w:p>
        </w:tc>
        <w:tc>
          <w:tcPr>
            <w:tcW w:w="4427" w:type="dxa"/>
            <w:vAlign w:val="center"/>
          </w:tcPr>
          <w:p w14:paraId="146E5860"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9</w:t>
            </w:r>
          </w:p>
        </w:tc>
      </w:tr>
      <w:tr w:rsidR="00B11E19" w:rsidRPr="00B85490" w14:paraId="3909E52B" w14:textId="77777777" w:rsidTr="00B902D1">
        <w:trPr>
          <w:jc w:val="center"/>
        </w:trPr>
        <w:tc>
          <w:tcPr>
            <w:tcW w:w="1340" w:type="dxa"/>
            <w:vAlign w:val="center"/>
          </w:tcPr>
          <w:p w14:paraId="2510BA70"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1.25.2</w:t>
            </w:r>
          </w:p>
        </w:tc>
        <w:tc>
          <w:tcPr>
            <w:tcW w:w="4897" w:type="dxa"/>
            <w:shd w:val="clear" w:color="auto" w:fill="auto"/>
            <w:vAlign w:val="center"/>
          </w:tcPr>
          <w:p w14:paraId="0DCD32A8"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The tank volume of the petrol-powered electric generation station, l</w:t>
            </w:r>
          </w:p>
          <w:p w14:paraId="141D13F3" w14:textId="77777777" w:rsidR="00B11E19" w:rsidRPr="00B85490" w:rsidRDefault="00B11E19" w:rsidP="00B902D1">
            <w:pPr>
              <w:pStyle w:val="afffa"/>
              <w:contextualSpacing/>
              <w:rPr>
                <w:rFonts w:asciiTheme="minorHAnsi" w:hAnsiTheme="minorHAnsi" w:cstheme="minorHAnsi"/>
                <w:color w:val="auto"/>
                <w:sz w:val="22"/>
                <w:szCs w:val="22"/>
                <w:lang w:val="en-US"/>
              </w:rPr>
            </w:pPr>
          </w:p>
        </w:tc>
        <w:tc>
          <w:tcPr>
            <w:tcW w:w="4427" w:type="dxa"/>
            <w:vAlign w:val="center"/>
          </w:tcPr>
          <w:p w14:paraId="3A931E9B"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10</w:t>
            </w:r>
          </w:p>
        </w:tc>
      </w:tr>
      <w:tr w:rsidR="00B11E19" w:rsidRPr="007569DF" w14:paraId="5CF34267" w14:textId="77777777" w:rsidTr="00B902D1">
        <w:trPr>
          <w:jc w:val="center"/>
        </w:trPr>
        <w:tc>
          <w:tcPr>
            <w:tcW w:w="1340" w:type="dxa"/>
            <w:vAlign w:val="center"/>
          </w:tcPr>
          <w:p w14:paraId="4BA979B0"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1.26</w:t>
            </w:r>
          </w:p>
        </w:tc>
        <w:tc>
          <w:tcPr>
            <w:tcW w:w="4897" w:type="dxa"/>
            <w:shd w:val="clear" w:color="auto" w:fill="auto"/>
            <w:vAlign w:val="center"/>
          </w:tcPr>
          <w:p w14:paraId="3FAE3153"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Autonomous power supply from the on-board power supply system of the vehicle</w:t>
            </w:r>
          </w:p>
        </w:tc>
        <w:tc>
          <w:tcPr>
            <w:tcW w:w="4427" w:type="dxa"/>
            <w:vAlign w:val="center"/>
          </w:tcPr>
          <w:p w14:paraId="18A71592"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Via a multifunctional voltage converter with 24 V DC on-board vehicle network to 220 V AC</w:t>
            </w:r>
          </w:p>
        </w:tc>
      </w:tr>
      <w:tr w:rsidR="00B11E19" w:rsidRPr="00B85490" w14:paraId="23FEAEE1" w14:textId="77777777" w:rsidTr="00B902D1">
        <w:trPr>
          <w:jc w:val="center"/>
        </w:trPr>
        <w:tc>
          <w:tcPr>
            <w:tcW w:w="1340" w:type="dxa"/>
            <w:vAlign w:val="center"/>
          </w:tcPr>
          <w:p w14:paraId="7B474461"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1.26.1</w:t>
            </w:r>
          </w:p>
        </w:tc>
        <w:tc>
          <w:tcPr>
            <w:tcW w:w="4897" w:type="dxa"/>
            <w:shd w:val="clear" w:color="auto" w:fill="auto"/>
            <w:vAlign w:val="center"/>
          </w:tcPr>
          <w:p w14:paraId="78172AB5"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Power output of multifunction voltage converter, kW</w:t>
            </w:r>
          </w:p>
        </w:tc>
        <w:tc>
          <w:tcPr>
            <w:tcW w:w="4427" w:type="dxa"/>
            <w:vAlign w:val="center"/>
          </w:tcPr>
          <w:p w14:paraId="2BCE4A21"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2</w:t>
            </w:r>
          </w:p>
        </w:tc>
      </w:tr>
      <w:tr w:rsidR="00B11E19" w:rsidRPr="00B85490" w14:paraId="5C7F2BE3" w14:textId="77777777" w:rsidTr="00B902D1">
        <w:trPr>
          <w:jc w:val="center"/>
        </w:trPr>
        <w:tc>
          <w:tcPr>
            <w:tcW w:w="1340" w:type="dxa"/>
            <w:vAlign w:val="center"/>
          </w:tcPr>
          <w:p w14:paraId="7C87ADE0"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1.27</w:t>
            </w:r>
          </w:p>
        </w:tc>
        <w:tc>
          <w:tcPr>
            <w:tcW w:w="4897" w:type="dxa"/>
            <w:shd w:val="clear" w:color="auto" w:fill="auto"/>
            <w:vAlign w:val="center"/>
          </w:tcPr>
          <w:p w14:paraId="7C2656CB"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Electrical equipment</w:t>
            </w:r>
          </w:p>
        </w:tc>
        <w:tc>
          <w:tcPr>
            <w:tcW w:w="4427" w:type="dxa"/>
            <w:vAlign w:val="center"/>
          </w:tcPr>
          <w:p w14:paraId="65DCA3A7"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xml:space="preserve">Input electrical panel with switches for external and autonomous power supply, input voltage control relay, introductory electric automatic circuit breaker and incoming line section of safety shutdown, electrical consumer lines with differential circuit </w:t>
            </w:r>
            <w:r w:rsidRPr="00B85490">
              <w:rPr>
                <w:rFonts w:asciiTheme="minorHAnsi" w:hAnsiTheme="minorHAnsi" w:cstheme="minorHAnsi"/>
                <w:color w:val="auto"/>
                <w:sz w:val="22"/>
                <w:szCs w:val="22"/>
                <w:lang w:val="en-US"/>
              </w:rPr>
              <w:lastRenderedPageBreak/>
              <w:t>breakers, connectors for external and autonomous power supply. Electrical accessories (sockets, switches) in each compartment</w:t>
            </w:r>
          </w:p>
        </w:tc>
      </w:tr>
      <w:tr w:rsidR="00B11E19" w:rsidRPr="00B85490" w14:paraId="32B0A233" w14:textId="77777777" w:rsidTr="00B902D1">
        <w:trPr>
          <w:jc w:val="center"/>
        </w:trPr>
        <w:tc>
          <w:tcPr>
            <w:tcW w:w="1340" w:type="dxa"/>
            <w:vAlign w:val="center"/>
          </w:tcPr>
          <w:p w14:paraId="15C384BA"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lastRenderedPageBreak/>
              <w:t>1.28</w:t>
            </w:r>
          </w:p>
        </w:tc>
        <w:tc>
          <w:tcPr>
            <w:tcW w:w="4897" w:type="dxa"/>
            <w:shd w:val="clear" w:color="auto" w:fill="auto"/>
            <w:vAlign w:val="center"/>
          </w:tcPr>
          <w:p w14:paraId="08C77E35"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The number of individual lines of electrical consumers with differential automatic circuit breakers</w:t>
            </w:r>
          </w:p>
        </w:tc>
        <w:tc>
          <w:tcPr>
            <w:tcW w:w="4427" w:type="dxa"/>
            <w:vAlign w:val="center"/>
          </w:tcPr>
          <w:p w14:paraId="6841784A"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6</w:t>
            </w:r>
          </w:p>
        </w:tc>
      </w:tr>
      <w:tr w:rsidR="00B11E19" w:rsidRPr="00B85490" w14:paraId="22B46632" w14:textId="77777777" w:rsidTr="00B902D1">
        <w:trPr>
          <w:jc w:val="center"/>
        </w:trPr>
        <w:tc>
          <w:tcPr>
            <w:tcW w:w="1340" w:type="dxa"/>
            <w:vAlign w:val="center"/>
          </w:tcPr>
          <w:p w14:paraId="3D4B46E9"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1.29</w:t>
            </w:r>
          </w:p>
        </w:tc>
        <w:tc>
          <w:tcPr>
            <w:tcW w:w="4897" w:type="dxa"/>
            <w:shd w:val="clear" w:color="auto" w:fill="auto"/>
            <w:vAlign w:val="center"/>
          </w:tcPr>
          <w:p w14:paraId="0BEC1DF5"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Conditioning system</w:t>
            </w:r>
          </w:p>
        </w:tc>
        <w:tc>
          <w:tcPr>
            <w:tcW w:w="4427" w:type="dxa"/>
            <w:vAlign w:val="center"/>
          </w:tcPr>
          <w:p w14:paraId="7C45F427"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Split system</w:t>
            </w:r>
          </w:p>
        </w:tc>
      </w:tr>
      <w:tr w:rsidR="00B11E19" w:rsidRPr="007569DF" w14:paraId="10711C0E" w14:textId="77777777" w:rsidTr="00B902D1">
        <w:trPr>
          <w:jc w:val="center"/>
        </w:trPr>
        <w:tc>
          <w:tcPr>
            <w:tcW w:w="1340" w:type="dxa"/>
            <w:vAlign w:val="center"/>
          </w:tcPr>
          <w:p w14:paraId="7DC14089"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1.29.1</w:t>
            </w:r>
          </w:p>
        </w:tc>
        <w:tc>
          <w:tcPr>
            <w:tcW w:w="4897" w:type="dxa"/>
            <w:shd w:val="clear" w:color="auto" w:fill="auto"/>
            <w:vAlign w:val="center"/>
          </w:tcPr>
          <w:p w14:paraId="79D5C6B2"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External unit of a split-system</w:t>
            </w:r>
          </w:p>
        </w:tc>
        <w:tc>
          <w:tcPr>
            <w:tcW w:w="4427" w:type="dxa"/>
            <w:vAlign w:val="center"/>
          </w:tcPr>
          <w:p w14:paraId="19348F7B"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Located in the climate control compartment</w:t>
            </w:r>
          </w:p>
        </w:tc>
      </w:tr>
      <w:tr w:rsidR="00B11E19" w:rsidRPr="007569DF" w14:paraId="7F977A1D" w14:textId="77777777" w:rsidTr="00B902D1">
        <w:trPr>
          <w:jc w:val="center"/>
        </w:trPr>
        <w:tc>
          <w:tcPr>
            <w:tcW w:w="1340" w:type="dxa"/>
            <w:vAlign w:val="center"/>
          </w:tcPr>
          <w:p w14:paraId="5E4E0BAB"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1.29.2</w:t>
            </w:r>
          </w:p>
        </w:tc>
        <w:tc>
          <w:tcPr>
            <w:tcW w:w="4897" w:type="dxa"/>
            <w:shd w:val="clear" w:color="auto" w:fill="auto"/>
            <w:vAlign w:val="center"/>
          </w:tcPr>
          <w:p w14:paraId="73227D01"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Internal unit of a split system</w:t>
            </w:r>
          </w:p>
        </w:tc>
        <w:tc>
          <w:tcPr>
            <w:tcW w:w="4427" w:type="dxa"/>
            <w:vAlign w:val="center"/>
          </w:tcPr>
          <w:p w14:paraId="0D22800F"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Located in the medical treatment compartment</w:t>
            </w:r>
          </w:p>
        </w:tc>
      </w:tr>
      <w:tr w:rsidR="00B11E19" w:rsidRPr="00B85490" w14:paraId="1F36F444" w14:textId="77777777" w:rsidTr="00B902D1">
        <w:trPr>
          <w:jc w:val="center"/>
        </w:trPr>
        <w:tc>
          <w:tcPr>
            <w:tcW w:w="1340" w:type="dxa"/>
            <w:vAlign w:val="center"/>
          </w:tcPr>
          <w:p w14:paraId="7134B35A"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1.29.3</w:t>
            </w:r>
          </w:p>
        </w:tc>
        <w:tc>
          <w:tcPr>
            <w:tcW w:w="4897" w:type="dxa"/>
            <w:shd w:val="clear" w:color="auto" w:fill="auto"/>
            <w:vAlign w:val="center"/>
          </w:tcPr>
          <w:p w14:paraId="0DD1779D"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Conditioning system operation modes</w:t>
            </w:r>
          </w:p>
        </w:tc>
        <w:tc>
          <w:tcPr>
            <w:tcW w:w="4427" w:type="dxa"/>
            <w:vAlign w:val="center"/>
          </w:tcPr>
          <w:p w14:paraId="37E67583"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cooling, ventilation, heating</w:t>
            </w:r>
          </w:p>
        </w:tc>
      </w:tr>
      <w:tr w:rsidR="00B11E19" w:rsidRPr="00B85490" w14:paraId="7E0CF35A" w14:textId="77777777" w:rsidTr="00B902D1">
        <w:trPr>
          <w:jc w:val="center"/>
        </w:trPr>
        <w:tc>
          <w:tcPr>
            <w:tcW w:w="1340" w:type="dxa"/>
            <w:vAlign w:val="center"/>
          </w:tcPr>
          <w:p w14:paraId="1A4587BB"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1.30</w:t>
            </w:r>
          </w:p>
        </w:tc>
        <w:tc>
          <w:tcPr>
            <w:tcW w:w="4897" w:type="dxa"/>
            <w:shd w:val="clear" w:color="auto" w:fill="auto"/>
            <w:vAlign w:val="center"/>
          </w:tcPr>
          <w:p w14:paraId="7874DF28"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Ventilation system</w:t>
            </w:r>
          </w:p>
        </w:tc>
        <w:tc>
          <w:tcPr>
            <w:tcW w:w="4427" w:type="dxa"/>
            <w:vAlign w:val="center"/>
          </w:tcPr>
          <w:p w14:paraId="36A1F3A6" w14:textId="77777777" w:rsidR="00B11E19" w:rsidRPr="00B85490" w:rsidRDefault="00B11E19" w:rsidP="00B902D1">
            <w:pPr>
              <w:pStyle w:val="afffa"/>
              <w:contextualSpacing/>
              <w:jc w:val="center"/>
              <w:rPr>
                <w:rFonts w:asciiTheme="minorHAnsi" w:hAnsiTheme="minorHAnsi" w:cstheme="minorHAnsi"/>
                <w:color w:val="auto"/>
                <w:sz w:val="22"/>
                <w:szCs w:val="22"/>
              </w:rPr>
            </w:pPr>
          </w:p>
        </w:tc>
      </w:tr>
      <w:tr w:rsidR="00B11E19" w:rsidRPr="007569DF" w14:paraId="0C7A28CB" w14:textId="77777777" w:rsidTr="00B902D1">
        <w:trPr>
          <w:jc w:val="center"/>
        </w:trPr>
        <w:tc>
          <w:tcPr>
            <w:tcW w:w="1340" w:type="dxa"/>
            <w:vAlign w:val="center"/>
          </w:tcPr>
          <w:p w14:paraId="51E0D1E9"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1.30.1</w:t>
            </w:r>
          </w:p>
        </w:tc>
        <w:tc>
          <w:tcPr>
            <w:tcW w:w="4897" w:type="dxa"/>
            <w:shd w:val="clear" w:color="auto" w:fill="auto"/>
            <w:vAlign w:val="center"/>
          </w:tcPr>
          <w:p w14:paraId="38E1A831"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Ventilation system of the medical treatment compartment</w:t>
            </w:r>
          </w:p>
        </w:tc>
        <w:tc>
          <w:tcPr>
            <w:tcW w:w="4427" w:type="dxa"/>
            <w:vAlign w:val="center"/>
          </w:tcPr>
          <w:p w14:paraId="43FE43C1"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Supply air filtering and ventilation unit with prepared air distribution</w:t>
            </w:r>
          </w:p>
        </w:tc>
      </w:tr>
      <w:tr w:rsidR="00B11E19" w:rsidRPr="007569DF" w14:paraId="01710A35" w14:textId="77777777" w:rsidTr="00B902D1">
        <w:trPr>
          <w:jc w:val="center"/>
        </w:trPr>
        <w:tc>
          <w:tcPr>
            <w:tcW w:w="1340" w:type="dxa"/>
            <w:vAlign w:val="center"/>
          </w:tcPr>
          <w:p w14:paraId="457BB9E1"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1.30.2</w:t>
            </w:r>
          </w:p>
        </w:tc>
        <w:tc>
          <w:tcPr>
            <w:tcW w:w="4897" w:type="dxa"/>
            <w:shd w:val="clear" w:color="auto" w:fill="auto"/>
            <w:vAlign w:val="center"/>
          </w:tcPr>
          <w:p w14:paraId="3696C72D"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Ventilation system of the generator compartment</w:t>
            </w:r>
          </w:p>
        </w:tc>
        <w:tc>
          <w:tcPr>
            <w:tcW w:w="4427" w:type="dxa"/>
            <w:vAlign w:val="center"/>
          </w:tcPr>
          <w:p w14:paraId="5163EC67"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Forced supply and exhaust ventilation system with the capacity sufficient for normal operation of a gasoline power station</w:t>
            </w:r>
          </w:p>
        </w:tc>
      </w:tr>
      <w:tr w:rsidR="00B11E19" w:rsidRPr="007569DF" w14:paraId="77267A25" w14:textId="77777777" w:rsidTr="00B902D1">
        <w:trPr>
          <w:jc w:val="center"/>
        </w:trPr>
        <w:tc>
          <w:tcPr>
            <w:tcW w:w="1340" w:type="dxa"/>
            <w:vAlign w:val="center"/>
          </w:tcPr>
          <w:p w14:paraId="68A13E1C"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1.30.3</w:t>
            </w:r>
          </w:p>
        </w:tc>
        <w:tc>
          <w:tcPr>
            <w:tcW w:w="4897" w:type="dxa"/>
            <w:shd w:val="clear" w:color="auto" w:fill="auto"/>
            <w:vAlign w:val="center"/>
          </w:tcPr>
          <w:p w14:paraId="0CD8B47C"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Ventilation system of the climate control compartment</w:t>
            </w:r>
          </w:p>
        </w:tc>
        <w:tc>
          <w:tcPr>
            <w:tcW w:w="4427" w:type="dxa"/>
            <w:vAlign w:val="center"/>
          </w:tcPr>
          <w:p w14:paraId="70909EBC"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Forced supply and exhaust ventilation system by external unit of the split-system</w:t>
            </w:r>
          </w:p>
        </w:tc>
      </w:tr>
      <w:tr w:rsidR="00B11E19" w:rsidRPr="00B85490" w14:paraId="06710893" w14:textId="77777777" w:rsidTr="00B902D1">
        <w:trPr>
          <w:jc w:val="center"/>
        </w:trPr>
        <w:tc>
          <w:tcPr>
            <w:tcW w:w="1340" w:type="dxa"/>
            <w:vAlign w:val="center"/>
          </w:tcPr>
          <w:p w14:paraId="1A28D45B"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1.31</w:t>
            </w:r>
          </w:p>
        </w:tc>
        <w:tc>
          <w:tcPr>
            <w:tcW w:w="4897" w:type="dxa"/>
            <w:shd w:val="clear" w:color="auto" w:fill="auto"/>
            <w:vAlign w:val="center"/>
          </w:tcPr>
          <w:p w14:paraId="2B6764BA"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Heating system</w:t>
            </w:r>
          </w:p>
        </w:tc>
        <w:tc>
          <w:tcPr>
            <w:tcW w:w="4427" w:type="dxa"/>
            <w:vAlign w:val="center"/>
          </w:tcPr>
          <w:p w14:paraId="388FF9DB" w14:textId="77777777" w:rsidR="00B11E19" w:rsidRPr="00B85490" w:rsidRDefault="00B11E19" w:rsidP="00B902D1">
            <w:pPr>
              <w:pStyle w:val="afffa"/>
              <w:contextualSpacing/>
              <w:jc w:val="center"/>
              <w:rPr>
                <w:rFonts w:asciiTheme="minorHAnsi" w:hAnsiTheme="minorHAnsi" w:cstheme="minorHAnsi"/>
                <w:color w:val="auto"/>
                <w:sz w:val="22"/>
                <w:szCs w:val="22"/>
              </w:rPr>
            </w:pPr>
          </w:p>
        </w:tc>
      </w:tr>
      <w:tr w:rsidR="00B11E19" w:rsidRPr="00B85490" w14:paraId="7AAD44A1" w14:textId="77777777" w:rsidTr="00B902D1">
        <w:trPr>
          <w:jc w:val="center"/>
        </w:trPr>
        <w:tc>
          <w:tcPr>
            <w:tcW w:w="1340" w:type="dxa"/>
            <w:vAlign w:val="center"/>
          </w:tcPr>
          <w:p w14:paraId="3962A3DA"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1.31.1</w:t>
            </w:r>
          </w:p>
        </w:tc>
        <w:tc>
          <w:tcPr>
            <w:tcW w:w="4897" w:type="dxa"/>
            <w:shd w:val="clear" w:color="auto" w:fill="auto"/>
            <w:vAlign w:val="center"/>
          </w:tcPr>
          <w:p w14:paraId="1834C1BB"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Convector heater, pcs.</w:t>
            </w:r>
          </w:p>
        </w:tc>
        <w:tc>
          <w:tcPr>
            <w:tcW w:w="4427" w:type="dxa"/>
            <w:vAlign w:val="center"/>
          </w:tcPr>
          <w:p w14:paraId="3AF8ED1D"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2</w:t>
            </w:r>
          </w:p>
        </w:tc>
      </w:tr>
      <w:tr w:rsidR="00B11E19" w:rsidRPr="00B85490" w14:paraId="4896C103" w14:textId="77777777" w:rsidTr="00B902D1">
        <w:trPr>
          <w:jc w:val="center"/>
        </w:trPr>
        <w:tc>
          <w:tcPr>
            <w:tcW w:w="1340" w:type="dxa"/>
            <w:vAlign w:val="center"/>
          </w:tcPr>
          <w:p w14:paraId="642EBF2F"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1.31.1.1</w:t>
            </w:r>
          </w:p>
        </w:tc>
        <w:tc>
          <w:tcPr>
            <w:tcW w:w="4897" w:type="dxa"/>
            <w:shd w:val="clear" w:color="auto" w:fill="auto"/>
            <w:vAlign w:val="center"/>
          </w:tcPr>
          <w:p w14:paraId="70696116"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Capacity of the convector heater in the medical treatment compartment, kW</w:t>
            </w:r>
          </w:p>
        </w:tc>
        <w:tc>
          <w:tcPr>
            <w:tcW w:w="4427" w:type="dxa"/>
            <w:vAlign w:val="center"/>
          </w:tcPr>
          <w:p w14:paraId="15BE823B"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1</w:t>
            </w:r>
          </w:p>
        </w:tc>
      </w:tr>
      <w:tr w:rsidR="00B11E19" w:rsidRPr="00B85490" w14:paraId="1D9910BC" w14:textId="77777777" w:rsidTr="00B902D1">
        <w:trPr>
          <w:jc w:val="center"/>
        </w:trPr>
        <w:tc>
          <w:tcPr>
            <w:tcW w:w="1340" w:type="dxa"/>
            <w:vAlign w:val="center"/>
          </w:tcPr>
          <w:p w14:paraId="5A77770A"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1.31.1.2</w:t>
            </w:r>
          </w:p>
        </w:tc>
        <w:tc>
          <w:tcPr>
            <w:tcW w:w="4897" w:type="dxa"/>
            <w:shd w:val="clear" w:color="auto" w:fill="auto"/>
            <w:vAlign w:val="center"/>
          </w:tcPr>
          <w:p w14:paraId="341EAA80"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Capacity of the convector heater in the sanitary compartment, kW</w:t>
            </w:r>
          </w:p>
        </w:tc>
        <w:tc>
          <w:tcPr>
            <w:tcW w:w="4427" w:type="dxa"/>
            <w:vAlign w:val="center"/>
          </w:tcPr>
          <w:p w14:paraId="177FD19C"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0,5</w:t>
            </w:r>
          </w:p>
        </w:tc>
      </w:tr>
      <w:tr w:rsidR="00B11E19" w:rsidRPr="007569DF" w14:paraId="0423857A" w14:textId="77777777" w:rsidTr="00B902D1">
        <w:trPr>
          <w:jc w:val="center"/>
        </w:trPr>
        <w:tc>
          <w:tcPr>
            <w:tcW w:w="1340" w:type="dxa"/>
            <w:vAlign w:val="center"/>
          </w:tcPr>
          <w:p w14:paraId="1423C594"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1.31.2</w:t>
            </w:r>
          </w:p>
        </w:tc>
        <w:tc>
          <w:tcPr>
            <w:tcW w:w="4897" w:type="dxa"/>
            <w:shd w:val="clear" w:color="auto" w:fill="auto"/>
            <w:vAlign w:val="center"/>
          </w:tcPr>
          <w:p w14:paraId="3B5F8AF8"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Air heat curtain</w:t>
            </w:r>
          </w:p>
        </w:tc>
        <w:tc>
          <w:tcPr>
            <w:tcW w:w="4427" w:type="dxa"/>
            <w:vAlign w:val="center"/>
          </w:tcPr>
          <w:p w14:paraId="5B631B84"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Above the entry opening in the corridor</w:t>
            </w:r>
          </w:p>
        </w:tc>
      </w:tr>
      <w:tr w:rsidR="00B11E19" w:rsidRPr="00B85490" w14:paraId="6FED4345" w14:textId="77777777" w:rsidTr="00B902D1">
        <w:trPr>
          <w:jc w:val="center"/>
        </w:trPr>
        <w:tc>
          <w:tcPr>
            <w:tcW w:w="1340" w:type="dxa"/>
            <w:vAlign w:val="center"/>
          </w:tcPr>
          <w:p w14:paraId="61C449B9"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1.31.2.1</w:t>
            </w:r>
          </w:p>
        </w:tc>
        <w:tc>
          <w:tcPr>
            <w:tcW w:w="4897" w:type="dxa"/>
            <w:shd w:val="clear" w:color="auto" w:fill="auto"/>
            <w:vAlign w:val="center"/>
          </w:tcPr>
          <w:p w14:paraId="424D2515"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Capacity of the air curtain, kW</w:t>
            </w:r>
          </w:p>
        </w:tc>
        <w:tc>
          <w:tcPr>
            <w:tcW w:w="4427" w:type="dxa"/>
            <w:vAlign w:val="center"/>
          </w:tcPr>
          <w:p w14:paraId="24947F88"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2</w:t>
            </w:r>
          </w:p>
        </w:tc>
      </w:tr>
      <w:tr w:rsidR="00B11E19" w:rsidRPr="007569DF" w14:paraId="5BCA7005" w14:textId="77777777" w:rsidTr="00B902D1">
        <w:trPr>
          <w:jc w:val="center"/>
        </w:trPr>
        <w:tc>
          <w:tcPr>
            <w:tcW w:w="1340" w:type="dxa"/>
            <w:vAlign w:val="center"/>
          </w:tcPr>
          <w:p w14:paraId="7C3A971D"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1.31.3</w:t>
            </w:r>
          </w:p>
        </w:tc>
        <w:tc>
          <w:tcPr>
            <w:tcW w:w="4897" w:type="dxa"/>
            <w:shd w:val="clear" w:color="auto" w:fill="auto"/>
            <w:vAlign w:val="center"/>
          </w:tcPr>
          <w:p w14:paraId="6EC426D9"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xml:space="preserve">Autonomous diesel fuel air heater </w:t>
            </w:r>
          </w:p>
        </w:tc>
        <w:tc>
          <w:tcPr>
            <w:tcW w:w="4427" w:type="dxa"/>
            <w:vAlign w:val="center"/>
          </w:tcPr>
          <w:p w14:paraId="761341A6"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xml:space="preserve">with the capacity to operate on the move and during parking </w:t>
            </w:r>
          </w:p>
        </w:tc>
      </w:tr>
      <w:tr w:rsidR="00B11E19" w:rsidRPr="00B85490" w14:paraId="049903FF" w14:textId="77777777" w:rsidTr="00B902D1">
        <w:trPr>
          <w:jc w:val="center"/>
        </w:trPr>
        <w:tc>
          <w:tcPr>
            <w:tcW w:w="1340" w:type="dxa"/>
            <w:vAlign w:val="center"/>
          </w:tcPr>
          <w:p w14:paraId="00384D42"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1.31.3.1</w:t>
            </w:r>
          </w:p>
        </w:tc>
        <w:tc>
          <w:tcPr>
            <w:tcW w:w="4897" w:type="dxa"/>
            <w:shd w:val="clear" w:color="auto" w:fill="auto"/>
            <w:vAlign w:val="center"/>
          </w:tcPr>
          <w:p w14:paraId="0AF87D80"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Capacity of the autonomous diesel fuel air heater, kW</w:t>
            </w:r>
          </w:p>
        </w:tc>
        <w:tc>
          <w:tcPr>
            <w:tcW w:w="4427" w:type="dxa"/>
            <w:vAlign w:val="center"/>
          </w:tcPr>
          <w:p w14:paraId="79F34488"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4</w:t>
            </w:r>
          </w:p>
        </w:tc>
      </w:tr>
      <w:tr w:rsidR="00B11E19" w:rsidRPr="007569DF" w14:paraId="3962EAC1" w14:textId="77777777" w:rsidTr="00B902D1">
        <w:trPr>
          <w:jc w:val="center"/>
        </w:trPr>
        <w:tc>
          <w:tcPr>
            <w:tcW w:w="1340" w:type="dxa"/>
            <w:vAlign w:val="center"/>
          </w:tcPr>
          <w:p w14:paraId="7D3AF5DF"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1.32</w:t>
            </w:r>
          </w:p>
        </w:tc>
        <w:tc>
          <w:tcPr>
            <w:tcW w:w="4897" w:type="dxa"/>
            <w:shd w:val="clear" w:color="auto" w:fill="auto"/>
            <w:vAlign w:val="center"/>
          </w:tcPr>
          <w:p w14:paraId="59F75A9B"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The basic lighting system</w:t>
            </w:r>
          </w:p>
        </w:tc>
        <w:tc>
          <w:tcPr>
            <w:tcW w:w="4427" w:type="dxa"/>
            <w:vAlign w:val="center"/>
          </w:tcPr>
          <w:p w14:paraId="015BCA0C"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light emitting diode lighting units</w:t>
            </w:r>
          </w:p>
        </w:tc>
      </w:tr>
      <w:tr w:rsidR="00B11E19" w:rsidRPr="007569DF" w14:paraId="75852E96" w14:textId="77777777" w:rsidTr="00B902D1">
        <w:trPr>
          <w:jc w:val="center"/>
        </w:trPr>
        <w:tc>
          <w:tcPr>
            <w:tcW w:w="1340" w:type="dxa"/>
            <w:vAlign w:val="center"/>
          </w:tcPr>
          <w:p w14:paraId="22D4B107"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1.33</w:t>
            </w:r>
          </w:p>
        </w:tc>
        <w:tc>
          <w:tcPr>
            <w:tcW w:w="4897" w:type="dxa"/>
            <w:shd w:val="clear" w:color="auto" w:fill="auto"/>
            <w:vAlign w:val="center"/>
          </w:tcPr>
          <w:p w14:paraId="54982059"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The emergency lighting system</w:t>
            </w:r>
          </w:p>
        </w:tc>
        <w:tc>
          <w:tcPr>
            <w:tcW w:w="4427" w:type="dxa"/>
            <w:vAlign w:val="center"/>
          </w:tcPr>
          <w:p w14:paraId="6B1DE91F"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from the on-board power supply system of the vehicle, 24 V</w:t>
            </w:r>
          </w:p>
        </w:tc>
      </w:tr>
      <w:tr w:rsidR="00B11E19" w:rsidRPr="00B85490" w14:paraId="3555BFAE" w14:textId="77777777" w:rsidTr="00B902D1">
        <w:trPr>
          <w:jc w:val="center"/>
        </w:trPr>
        <w:tc>
          <w:tcPr>
            <w:tcW w:w="1340" w:type="dxa"/>
            <w:vAlign w:val="center"/>
          </w:tcPr>
          <w:p w14:paraId="11593917"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1.33.1</w:t>
            </w:r>
          </w:p>
        </w:tc>
        <w:tc>
          <w:tcPr>
            <w:tcW w:w="4897" w:type="dxa"/>
            <w:shd w:val="clear" w:color="auto" w:fill="auto"/>
            <w:vAlign w:val="center"/>
          </w:tcPr>
          <w:p w14:paraId="26EFDFEE"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Number of emergency lighting unit in each compartment, pcs.</w:t>
            </w:r>
          </w:p>
        </w:tc>
        <w:tc>
          <w:tcPr>
            <w:tcW w:w="4427" w:type="dxa"/>
            <w:vAlign w:val="center"/>
          </w:tcPr>
          <w:p w14:paraId="5B6E6641"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1</w:t>
            </w:r>
          </w:p>
        </w:tc>
      </w:tr>
      <w:tr w:rsidR="00B11E19" w:rsidRPr="007569DF" w14:paraId="793881B2" w14:textId="77777777" w:rsidTr="00B902D1">
        <w:trPr>
          <w:jc w:val="center"/>
        </w:trPr>
        <w:tc>
          <w:tcPr>
            <w:tcW w:w="1340" w:type="dxa"/>
            <w:vAlign w:val="center"/>
          </w:tcPr>
          <w:p w14:paraId="35A7378D"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1.34</w:t>
            </w:r>
          </w:p>
        </w:tc>
        <w:tc>
          <w:tcPr>
            <w:tcW w:w="4897" w:type="dxa"/>
            <w:shd w:val="clear" w:color="auto" w:fill="auto"/>
            <w:vAlign w:val="center"/>
          </w:tcPr>
          <w:p w14:paraId="6B0ADEAF"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Fire-fighting</w:t>
            </w:r>
            <w:r w:rsidRPr="00B85490">
              <w:rPr>
                <w:rFonts w:asciiTheme="minorHAnsi" w:hAnsiTheme="minorHAnsi" w:cstheme="minorHAnsi"/>
                <w:color w:val="auto"/>
                <w:sz w:val="22"/>
                <w:szCs w:val="22"/>
              </w:rPr>
              <w:t xml:space="preserve"> </w:t>
            </w:r>
            <w:r w:rsidRPr="00B85490">
              <w:rPr>
                <w:rFonts w:asciiTheme="minorHAnsi" w:hAnsiTheme="minorHAnsi" w:cstheme="minorHAnsi"/>
                <w:color w:val="auto"/>
                <w:sz w:val="22"/>
                <w:szCs w:val="22"/>
                <w:lang w:val="en-US"/>
              </w:rPr>
              <w:t>appliances</w:t>
            </w:r>
          </w:p>
        </w:tc>
        <w:tc>
          <w:tcPr>
            <w:tcW w:w="4427" w:type="dxa"/>
            <w:vAlign w:val="center"/>
          </w:tcPr>
          <w:p w14:paraId="1B0DBDD6"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Fire alarm system with the smoke sensors in each compartment; powder-type fire extinguisher</w:t>
            </w:r>
          </w:p>
        </w:tc>
      </w:tr>
      <w:tr w:rsidR="00B11E19" w:rsidRPr="00B85490" w14:paraId="06A6624A" w14:textId="77777777" w:rsidTr="00B902D1">
        <w:trPr>
          <w:jc w:val="center"/>
        </w:trPr>
        <w:tc>
          <w:tcPr>
            <w:tcW w:w="1340" w:type="dxa"/>
            <w:vAlign w:val="center"/>
          </w:tcPr>
          <w:p w14:paraId="07D48A65"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1.34.1</w:t>
            </w:r>
          </w:p>
        </w:tc>
        <w:tc>
          <w:tcPr>
            <w:tcW w:w="4897" w:type="dxa"/>
            <w:shd w:val="clear" w:color="auto" w:fill="auto"/>
            <w:vAlign w:val="center"/>
          </w:tcPr>
          <w:p w14:paraId="7FCDFA90"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Capacity of the powder-type fire extinguisher, l</w:t>
            </w:r>
          </w:p>
        </w:tc>
        <w:tc>
          <w:tcPr>
            <w:tcW w:w="4427" w:type="dxa"/>
            <w:vAlign w:val="center"/>
          </w:tcPr>
          <w:p w14:paraId="1C125728"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2</w:t>
            </w:r>
          </w:p>
        </w:tc>
      </w:tr>
      <w:tr w:rsidR="00B11E19" w:rsidRPr="00B85490" w14:paraId="22C3E821" w14:textId="77777777" w:rsidTr="00B902D1">
        <w:trPr>
          <w:jc w:val="center"/>
        </w:trPr>
        <w:tc>
          <w:tcPr>
            <w:tcW w:w="1340" w:type="dxa"/>
            <w:vAlign w:val="center"/>
          </w:tcPr>
          <w:p w14:paraId="381572AC"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1.35</w:t>
            </w:r>
          </w:p>
        </w:tc>
        <w:tc>
          <w:tcPr>
            <w:tcW w:w="4897" w:type="dxa"/>
            <w:shd w:val="clear" w:color="auto" w:fill="auto"/>
            <w:vAlign w:val="center"/>
          </w:tcPr>
          <w:p w14:paraId="29DCF665"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Sanitary equipment</w:t>
            </w:r>
          </w:p>
        </w:tc>
        <w:tc>
          <w:tcPr>
            <w:tcW w:w="4427" w:type="dxa"/>
            <w:vAlign w:val="center"/>
          </w:tcPr>
          <w:p w14:paraId="1CE5463A"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B85490" w14:paraId="785BD143" w14:textId="77777777" w:rsidTr="00B902D1">
        <w:trPr>
          <w:jc w:val="center"/>
        </w:trPr>
        <w:tc>
          <w:tcPr>
            <w:tcW w:w="1340" w:type="dxa"/>
            <w:vAlign w:val="center"/>
          </w:tcPr>
          <w:p w14:paraId="50ACF149"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1.35.1.</w:t>
            </w:r>
          </w:p>
        </w:tc>
        <w:tc>
          <w:tcPr>
            <w:tcW w:w="4897" w:type="dxa"/>
            <w:shd w:val="clear" w:color="auto" w:fill="auto"/>
            <w:vAlign w:val="center"/>
          </w:tcPr>
          <w:p w14:paraId="15B1594F"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The sink with a tap and a pump for feeding the prepared and heated water in the sanitary compartment</w:t>
            </w:r>
          </w:p>
        </w:tc>
        <w:tc>
          <w:tcPr>
            <w:tcW w:w="4427" w:type="dxa"/>
            <w:vAlign w:val="center"/>
          </w:tcPr>
          <w:p w14:paraId="4FBBF2BB"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B85490" w14:paraId="709687E5" w14:textId="77777777" w:rsidTr="00B902D1">
        <w:trPr>
          <w:jc w:val="center"/>
        </w:trPr>
        <w:tc>
          <w:tcPr>
            <w:tcW w:w="1340" w:type="dxa"/>
            <w:vAlign w:val="center"/>
          </w:tcPr>
          <w:p w14:paraId="7577F5AB"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1.35.2</w:t>
            </w:r>
          </w:p>
        </w:tc>
        <w:tc>
          <w:tcPr>
            <w:tcW w:w="4897" w:type="dxa"/>
            <w:shd w:val="clear" w:color="auto" w:fill="auto"/>
            <w:vAlign w:val="center"/>
          </w:tcPr>
          <w:p w14:paraId="1618848E"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xml:space="preserve">Cassette type </w:t>
            </w:r>
            <w:proofErr w:type="spellStart"/>
            <w:r w:rsidRPr="00B85490">
              <w:rPr>
                <w:rFonts w:asciiTheme="minorHAnsi" w:hAnsiTheme="minorHAnsi" w:cstheme="minorHAnsi"/>
                <w:color w:val="auto"/>
                <w:sz w:val="22"/>
                <w:szCs w:val="22"/>
                <w:lang w:val="en-US"/>
              </w:rPr>
              <w:t>biotoilet</w:t>
            </w:r>
            <w:proofErr w:type="spellEnd"/>
            <w:r w:rsidRPr="00B85490">
              <w:rPr>
                <w:rFonts w:asciiTheme="minorHAnsi" w:hAnsiTheme="minorHAnsi" w:cstheme="minorHAnsi"/>
                <w:color w:val="auto"/>
                <w:sz w:val="22"/>
                <w:szCs w:val="22"/>
                <w:lang w:val="en-US"/>
              </w:rPr>
              <w:t xml:space="preserve"> in the sanitary compartment</w:t>
            </w:r>
          </w:p>
        </w:tc>
        <w:tc>
          <w:tcPr>
            <w:tcW w:w="4427" w:type="dxa"/>
            <w:vAlign w:val="center"/>
          </w:tcPr>
          <w:p w14:paraId="45A1F08F"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7569DF" w14:paraId="62F9AAD6" w14:textId="77777777" w:rsidTr="00B902D1">
        <w:trPr>
          <w:jc w:val="center"/>
        </w:trPr>
        <w:tc>
          <w:tcPr>
            <w:tcW w:w="1340" w:type="dxa"/>
            <w:vAlign w:val="center"/>
          </w:tcPr>
          <w:p w14:paraId="59E85640"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lastRenderedPageBreak/>
              <w:t>1.36</w:t>
            </w:r>
          </w:p>
        </w:tc>
        <w:tc>
          <w:tcPr>
            <w:tcW w:w="4897" w:type="dxa"/>
            <w:shd w:val="clear" w:color="auto" w:fill="auto"/>
            <w:vAlign w:val="center"/>
          </w:tcPr>
          <w:p w14:paraId="4141AB0B"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Furniture</w:t>
            </w:r>
          </w:p>
        </w:tc>
        <w:tc>
          <w:tcPr>
            <w:tcW w:w="4427" w:type="dxa"/>
            <w:vAlign w:val="center"/>
          </w:tcPr>
          <w:p w14:paraId="0F4B9E04"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Constructed of panels with laminated working surfaces robust to disinfectant treatment</w:t>
            </w:r>
          </w:p>
        </w:tc>
      </w:tr>
      <w:tr w:rsidR="00B11E19" w:rsidRPr="00B85490" w14:paraId="3E124927" w14:textId="77777777" w:rsidTr="00B902D1">
        <w:trPr>
          <w:jc w:val="center"/>
        </w:trPr>
        <w:tc>
          <w:tcPr>
            <w:tcW w:w="1340" w:type="dxa"/>
            <w:vAlign w:val="center"/>
          </w:tcPr>
          <w:p w14:paraId="1F1BB41A"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1.36.1</w:t>
            </w:r>
          </w:p>
        </w:tc>
        <w:tc>
          <w:tcPr>
            <w:tcW w:w="4897" w:type="dxa"/>
            <w:shd w:val="clear" w:color="auto" w:fill="auto"/>
            <w:vAlign w:val="center"/>
          </w:tcPr>
          <w:p w14:paraId="04D9138E"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Suspended double door shelf in the medical treatment compartment</w:t>
            </w:r>
          </w:p>
        </w:tc>
        <w:tc>
          <w:tcPr>
            <w:tcW w:w="4427" w:type="dxa"/>
            <w:vAlign w:val="center"/>
          </w:tcPr>
          <w:p w14:paraId="16CFD45A"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B85490" w14:paraId="1B9A29F1" w14:textId="77777777" w:rsidTr="00B902D1">
        <w:trPr>
          <w:jc w:val="center"/>
        </w:trPr>
        <w:tc>
          <w:tcPr>
            <w:tcW w:w="1340" w:type="dxa"/>
            <w:vAlign w:val="center"/>
          </w:tcPr>
          <w:p w14:paraId="5E8D2972"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1.36.2</w:t>
            </w:r>
          </w:p>
        </w:tc>
        <w:tc>
          <w:tcPr>
            <w:tcW w:w="4897" w:type="dxa"/>
            <w:shd w:val="clear" w:color="auto" w:fill="auto"/>
            <w:vAlign w:val="center"/>
          </w:tcPr>
          <w:p w14:paraId="687BD0CE"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Table in the medical treatment compartment</w:t>
            </w:r>
          </w:p>
        </w:tc>
        <w:tc>
          <w:tcPr>
            <w:tcW w:w="4427" w:type="dxa"/>
            <w:vAlign w:val="center"/>
          </w:tcPr>
          <w:p w14:paraId="7106593B"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B85490" w14:paraId="73B65BB0" w14:textId="77777777" w:rsidTr="00B902D1">
        <w:trPr>
          <w:jc w:val="center"/>
        </w:trPr>
        <w:tc>
          <w:tcPr>
            <w:tcW w:w="1340" w:type="dxa"/>
            <w:vAlign w:val="center"/>
          </w:tcPr>
          <w:p w14:paraId="0447BF9F"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1.36.3</w:t>
            </w:r>
          </w:p>
        </w:tc>
        <w:tc>
          <w:tcPr>
            <w:tcW w:w="4897" w:type="dxa"/>
            <w:shd w:val="clear" w:color="auto" w:fill="auto"/>
            <w:vAlign w:val="center"/>
          </w:tcPr>
          <w:p w14:paraId="4F8EEBA9"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Castor chair with a gas-lift unit in the medical treatment compartment, pcs</w:t>
            </w:r>
          </w:p>
        </w:tc>
        <w:tc>
          <w:tcPr>
            <w:tcW w:w="4427" w:type="dxa"/>
            <w:vAlign w:val="center"/>
          </w:tcPr>
          <w:p w14:paraId="38F39560"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2</w:t>
            </w:r>
          </w:p>
        </w:tc>
      </w:tr>
      <w:tr w:rsidR="00B11E19" w:rsidRPr="00B85490" w14:paraId="6D9B2507" w14:textId="77777777" w:rsidTr="00B902D1">
        <w:trPr>
          <w:jc w:val="center"/>
        </w:trPr>
        <w:tc>
          <w:tcPr>
            <w:tcW w:w="1340" w:type="dxa"/>
            <w:vAlign w:val="center"/>
          </w:tcPr>
          <w:p w14:paraId="35E86AA5"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1.36.4</w:t>
            </w:r>
          </w:p>
        </w:tc>
        <w:tc>
          <w:tcPr>
            <w:tcW w:w="4897" w:type="dxa"/>
            <w:shd w:val="clear" w:color="auto" w:fill="auto"/>
            <w:vAlign w:val="center"/>
          </w:tcPr>
          <w:p w14:paraId="30501196"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Stool in the corridor</w:t>
            </w:r>
          </w:p>
        </w:tc>
        <w:tc>
          <w:tcPr>
            <w:tcW w:w="4427" w:type="dxa"/>
            <w:vAlign w:val="center"/>
          </w:tcPr>
          <w:p w14:paraId="0ABF7293"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2</w:t>
            </w:r>
          </w:p>
        </w:tc>
      </w:tr>
      <w:tr w:rsidR="00B11E19" w:rsidRPr="00B85490" w14:paraId="39B88000" w14:textId="77777777" w:rsidTr="00B902D1">
        <w:trPr>
          <w:jc w:val="center"/>
        </w:trPr>
        <w:tc>
          <w:tcPr>
            <w:tcW w:w="1340" w:type="dxa"/>
            <w:vAlign w:val="center"/>
          </w:tcPr>
          <w:p w14:paraId="73E85D26"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1.37</w:t>
            </w:r>
          </w:p>
        </w:tc>
        <w:tc>
          <w:tcPr>
            <w:tcW w:w="4897" w:type="dxa"/>
            <w:shd w:val="clear" w:color="auto" w:fill="auto"/>
            <w:vAlign w:val="center"/>
          </w:tcPr>
          <w:p w14:paraId="344A7251"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Utility equipment of the compartments</w:t>
            </w:r>
          </w:p>
        </w:tc>
        <w:tc>
          <w:tcPr>
            <w:tcW w:w="4427" w:type="dxa"/>
            <w:vAlign w:val="center"/>
          </w:tcPr>
          <w:p w14:paraId="27105C7A"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B85490" w14:paraId="4E13DC6E" w14:textId="77777777" w:rsidTr="00B902D1">
        <w:trPr>
          <w:jc w:val="center"/>
        </w:trPr>
        <w:tc>
          <w:tcPr>
            <w:tcW w:w="1340" w:type="dxa"/>
            <w:vAlign w:val="center"/>
          </w:tcPr>
          <w:p w14:paraId="76134502"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1.37.1</w:t>
            </w:r>
          </w:p>
        </w:tc>
        <w:tc>
          <w:tcPr>
            <w:tcW w:w="4897" w:type="dxa"/>
            <w:shd w:val="clear" w:color="auto" w:fill="auto"/>
            <w:vAlign w:val="center"/>
          </w:tcPr>
          <w:p w14:paraId="5C4B42BA"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Soap dispensers in the sanitary compartment</w:t>
            </w:r>
          </w:p>
        </w:tc>
        <w:tc>
          <w:tcPr>
            <w:tcW w:w="4427" w:type="dxa"/>
            <w:vAlign w:val="center"/>
          </w:tcPr>
          <w:p w14:paraId="4E4BD414"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B85490" w14:paraId="59BA1C7E" w14:textId="77777777" w:rsidTr="00B902D1">
        <w:trPr>
          <w:jc w:val="center"/>
        </w:trPr>
        <w:tc>
          <w:tcPr>
            <w:tcW w:w="1340" w:type="dxa"/>
            <w:vAlign w:val="center"/>
          </w:tcPr>
          <w:p w14:paraId="6AFC47A4"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1.37.2</w:t>
            </w:r>
          </w:p>
        </w:tc>
        <w:tc>
          <w:tcPr>
            <w:tcW w:w="4897" w:type="dxa"/>
            <w:shd w:val="clear" w:color="auto" w:fill="auto"/>
            <w:vAlign w:val="center"/>
          </w:tcPr>
          <w:p w14:paraId="6B555D0E"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Towel rail in the sanitary compartment</w:t>
            </w:r>
          </w:p>
        </w:tc>
        <w:tc>
          <w:tcPr>
            <w:tcW w:w="4427" w:type="dxa"/>
            <w:vAlign w:val="center"/>
          </w:tcPr>
          <w:p w14:paraId="44DFD34D"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B85490" w14:paraId="19D75D99" w14:textId="77777777" w:rsidTr="00B902D1">
        <w:trPr>
          <w:jc w:val="center"/>
        </w:trPr>
        <w:tc>
          <w:tcPr>
            <w:tcW w:w="1340" w:type="dxa"/>
            <w:vAlign w:val="center"/>
          </w:tcPr>
          <w:p w14:paraId="53E400B6"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1.37.3</w:t>
            </w:r>
          </w:p>
        </w:tc>
        <w:tc>
          <w:tcPr>
            <w:tcW w:w="4897" w:type="dxa"/>
            <w:shd w:val="clear" w:color="auto" w:fill="auto"/>
            <w:vAlign w:val="center"/>
          </w:tcPr>
          <w:p w14:paraId="6CFC3861"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Bins, pcs</w:t>
            </w:r>
          </w:p>
        </w:tc>
        <w:tc>
          <w:tcPr>
            <w:tcW w:w="4427" w:type="dxa"/>
            <w:vAlign w:val="center"/>
          </w:tcPr>
          <w:p w14:paraId="230BE185"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2</w:t>
            </w:r>
          </w:p>
        </w:tc>
      </w:tr>
      <w:tr w:rsidR="00B11E19" w:rsidRPr="00B85490" w14:paraId="3D21C978" w14:textId="77777777" w:rsidTr="00B902D1">
        <w:trPr>
          <w:jc w:val="center"/>
        </w:trPr>
        <w:tc>
          <w:tcPr>
            <w:tcW w:w="1340" w:type="dxa"/>
            <w:vAlign w:val="center"/>
          </w:tcPr>
          <w:p w14:paraId="762E657C"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1.37.4</w:t>
            </w:r>
          </w:p>
        </w:tc>
        <w:tc>
          <w:tcPr>
            <w:tcW w:w="4897" w:type="dxa"/>
            <w:shd w:val="clear" w:color="auto" w:fill="auto"/>
            <w:vAlign w:val="center"/>
          </w:tcPr>
          <w:p w14:paraId="6CF83B02"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Clothes hooks, pcs</w:t>
            </w:r>
          </w:p>
        </w:tc>
        <w:tc>
          <w:tcPr>
            <w:tcW w:w="4427" w:type="dxa"/>
            <w:vAlign w:val="center"/>
          </w:tcPr>
          <w:p w14:paraId="09FCAA66"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2</w:t>
            </w:r>
          </w:p>
        </w:tc>
      </w:tr>
      <w:tr w:rsidR="00B11E19" w:rsidRPr="00B85490" w14:paraId="394467C1" w14:textId="77777777" w:rsidTr="00B902D1">
        <w:trPr>
          <w:jc w:val="center"/>
        </w:trPr>
        <w:tc>
          <w:tcPr>
            <w:tcW w:w="1340" w:type="dxa"/>
            <w:vAlign w:val="center"/>
          </w:tcPr>
          <w:p w14:paraId="543AE632"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1.37.5</w:t>
            </w:r>
          </w:p>
        </w:tc>
        <w:tc>
          <w:tcPr>
            <w:tcW w:w="4897" w:type="dxa"/>
            <w:shd w:val="clear" w:color="auto" w:fill="auto"/>
            <w:vAlign w:val="center"/>
          </w:tcPr>
          <w:p w14:paraId="729DF1B0"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Container for clean shoe covers, pcs</w:t>
            </w:r>
          </w:p>
        </w:tc>
        <w:tc>
          <w:tcPr>
            <w:tcW w:w="4427" w:type="dxa"/>
            <w:vAlign w:val="center"/>
          </w:tcPr>
          <w:p w14:paraId="304DF1DD"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1</w:t>
            </w:r>
          </w:p>
        </w:tc>
      </w:tr>
      <w:tr w:rsidR="00B11E19" w:rsidRPr="00B85490" w14:paraId="008B152E" w14:textId="77777777" w:rsidTr="00B902D1">
        <w:trPr>
          <w:jc w:val="center"/>
        </w:trPr>
        <w:tc>
          <w:tcPr>
            <w:tcW w:w="1340" w:type="dxa"/>
            <w:vAlign w:val="center"/>
          </w:tcPr>
          <w:p w14:paraId="104D20FF"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1.38.6</w:t>
            </w:r>
          </w:p>
        </w:tc>
        <w:tc>
          <w:tcPr>
            <w:tcW w:w="4897" w:type="dxa"/>
            <w:shd w:val="clear" w:color="auto" w:fill="auto"/>
            <w:vAlign w:val="center"/>
          </w:tcPr>
          <w:p w14:paraId="79F78DDB"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Container for discarded shoe covers, pcs</w:t>
            </w:r>
          </w:p>
        </w:tc>
        <w:tc>
          <w:tcPr>
            <w:tcW w:w="4427" w:type="dxa"/>
            <w:vAlign w:val="center"/>
          </w:tcPr>
          <w:p w14:paraId="290A05BE"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1</w:t>
            </w:r>
          </w:p>
        </w:tc>
      </w:tr>
      <w:tr w:rsidR="00B11E19" w:rsidRPr="00B85490" w14:paraId="1E1328C2" w14:textId="77777777" w:rsidTr="00B902D1">
        <w:trPr>
          <w:jc w:val="center"/>
        </w:trPr>
        <w:tc>
          <w:tcPr>
            <w:tcW w:w="1340" w:type="dxa"/>
            <w:vAlign w:val="center"/>
          </w:tcPr>
          <w:p w14:paraId="72B8404D"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1.39</w:t>
            </w:r>
          </w:p>
        </w:tc>
        <w:tc>
          <w:tcPr>
            <w:tcW w:w="4897" w:type="dxa"/>
            <w:shd w:val="clear" w:color="auto" w:fill="auto"/>
            <w:vAlign w:val="center"/>
          </w:tcPr>
          <w:p w14:paraId="2187CBD4"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System for fixing medical equipment and other equipment in transport position</w:t>
            </w:r>
          </w:p>
        </w:tc>
        <w:tc>
          <w:tcPr>
            <w:tcW w:w="4427" w:type="dxa"/>
            <w:vAlign w:val="center"/>
          </w:tcPr>
          <w:p w14:paraId="71A33AC9"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132EE3" w14:paraId="1C06FCF2" w14:textId="77777777" w:rsidTr="00B902D1">
        <w:trPr>
          <w:jc w:val="center"/>
        </w:trPr>
        <w:tc>
          <w:tcPr>
            <w:tcW w:w="1340" w:type="dxa"/>
            <w:vAlign w:val="center"/>
          </w:tcPr>
          <w:p w14:paraId="600F5824"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1.40</w:t>
            </w:r>
          </w:p>
        </w:tc>
        <w:tc>
          <w:tcPr>
            <w:tcW w:w="4897" w:type="dxa"/>
            <w:shd w:val="clear" w:color="auto" w:fill="auto"/>
            <w:vAlign w:val="center"/>
          </w:tcPr>
          <w:p w14:paraId="47B549B9"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eastAsia="Calibri" w:hAnsiTheme="minorHAnsi" w:cstheme="minorHAnsi"/>
                <w:sz w:val="22"/>
                <w:szCs w:val="22"/>
                <w:lang w:val="en-US"/>
              </w:rPr>
              <w:t>Access entry</w:t>
            </w:r>
          </w:p>
        </w:tc>
        <w:tc>
          <w:tcPr>
            <w:tcW w:w="4427" w:type="dxa"/>
            <w:vAlign w:val="center"/>
          </w:tcPr>
          <w:p w14:paraId="10DA2696" w14:textId="77777777" w:rsidR="00B11E19" w:rsidRPr="00B85490" w:rsidRDefault="00B11E19" w:rsidP="00B902D1">
            <w:pPr>
              <w:contextualSpacing/>
              <w:jc w:val="center"/>
              <w:rPr>
                <w:rFonts w:asciiTheme="minorHAnsi" w:eastAsia="Calibri" w:hAnsiTheme="minorHAnsi" w:cstheme="minorHAnsi"/>
                <w:sz w:val="22"/>
                <w:szCs w:val="22"/>
                <w:lang w:val="en-US"/>
              </w:rPr>
            </w:pPr>
            <w:r w:rsidRPr="00B85490">
              <w:rPr>
                <w:rFonts w:asciiTheme="minorHAnsi" w:eastAsia="Calibri" w:hAnsiTheme="minorHAnsi" w:cstheme="minorHAnsi"/>
                <w:sz w:val="22"/>
                <w:szCs w:val="22"/>
                <w:lang w:val="en-US"/>
              </w:rPr>
              <w:t>including the stairs integrated in the van bottom and additional attachable stairs</w:t>
            </w:r>
          </w:p>
        </w:tc>
      </w:tr>
      <w:tr w:rsidR="00B11E19" w:rsidRPr="00B85490" w14:paraId="6293BC09" w14:textId="77777777" w:rsidTr="00B902D1">
        <w:trPr>
          <w:jc w:val="center"/>
        </w:trPr>
        <w:tc>
          <w:tcPr>
            <w:tcW w:w="1340" w:type="dxa"/>
            <w:vAlign w:val="center"/>
          </w:tcPr>
          <w:p w14:paraId="53228915"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1.41</w:t>
            </w:r>
          </w:p>
        </w:tc>
        <w:tc>
          <w:tcPr>
            <w:tcW w:w="4897" w:type="dxa"/>
            <w:shd w:val="clear" w:color="auto" w:fill="auto"/>
            <w:vAlign w:val="center"/>
          </w:tcPr>
          <w:p w14:paraId="6EF1DB2B"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Dashboard camera, pcs.</w:t>
            </w:r>
          </w:p>
        </w:tc>
        <w:tc>
          <w:tcPr>
            <w:tcW w:w="4427" w:type="dxa"/>
            <w:vAlign w:val="center"/>
          </w:tcPr>
          <w:p w14:paraId="4F71FA14" w14:textId="77777777" w:rsidR="00B11E19" w:rsidRPr="00B85490" w:rsidRDefault="00B11E19" w:rsidP="00B902D1">
            <w:pPr>
              <w:contextualSpacing/>
              <w:jc w:val="center"/>
              <w:rPr>
                <w:rFonts w:asciiTheme="minorHAnsi" w:eastAsia="SimSun" w:hAnsiTheme="minorHAnsi" w:cstheme="minorHAnsi"/>
                <w:sz w:val="22"/>
                <w:szCs w:val="22"/>
                <w:lang w:eastAsia="zh-CN"/>
              </w:rPr>
            </w:pPr>
            <w:r w:rsidRPr="00B85490">
              <w:rPr>
                <w:rFonts w:asciiTheme="minorHAnsi" w:hAnsiTheme="minorHAnsi" w:cstheme="minorHAnsi"/>
                <w:sz w:val="22"/>
                <w:szCs w:val="22"/>
              </w:rPr>
              <w:t>1</w:t>
            </w:r>
          </w:p>
        </w:tc>
      </w:tr>
      <w:tr w:rsidR="00B11E19" w:rsidRPr="00132EE3" w14:paraId="5798FE22" w14:textId="77777777" w:rsidTr="00B902D1">
        <w:trPr>
          <w:jc w:val="center"/>
        </w:trPr>
        <w:tc>
          <w:tcPr>
            <w:tcW w:w="1340" w:type="dxa"/>
            <w:vAlign w:val="center"/>
          </w:tcPr>
          <w:p w14:paraId="58A19F40"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1.41.1</w:t>
            </w:r>
          </w:p>
        </w:tc>
        <w:tc>
          <w:tcPr>
            <w:tcW w:w="4897" w:type="dxa"/>
            <w:shd w:val="clear" w:color="auto" w:fill="auto"/>
            <w:vAlign w:val="center"/>
          </w:tcPr>
          <w:p w14:paraId="4B674F5D"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Function</w:t>
            </w:r>
          </w:p>
        </w:tc>
        <w:tc>
          <w:tcPr>
            <w:tcW w:w="4427" w:type="dxa"/>
            <w:vAlign w:val="center"/>
          </w:tcPr>
          <w:p w14:paraId="555C78F4" w14:textId="77777777" w:rsidR="00B11E19" w:rsidRPr="00B85490" w:rsidRDefault="00B11E19" w:rsidP="00B902D1">
            <w:pPr>
              <w:contextualSpacing/>
              <w:jc w:val="center"/>
              <w:rPr>
                <w:rFonts w:asciiTheme="minorHAnsi" w:eastAsia="SimSun" w:hAnsiTheme="minorHAnsi" w:cstheme="minorHAnsi"/>
                <w:sz w:val="22"/>
                <w:szCs w:val="22"/>
                <w:lang w:val="en-US" w:eastAsia="zh-CN"/>
              </w:rPr>
            </w:pPr>
            <w:r w:rsidRPr="00B85490">
              <w:rPr>
                <w:rFonts w:asciiTheme="minorHAnsi" w:hAnsiTheme="minorHAnsi" w:cstheme="minorHAnsi"/>
                <w:sz w:val="22"/>
                <w:szCs w:val="22"/>
                <w:lang w:val="en-US" w:eastAsia="zh-CN"/>
              </w:rPr>
              <w:t>Video and audio record of the situation in front of the vehicle on the move and during parking</w:t>
            </w:r>
          </w:p>
        </w:tc>
      </w:tr>
      <w:tr w:rsidR="00B11E19" w:rsidRPr="00B85490" w14:paraId="48AE06B7" w14:textId="77777777" w:rsidTr="00B902D1">
        <w:trPr>
          <w:jc w:val="center"/>
        </w:trPr>
        <w:tc>
          <w:tcPr>
            <w:tcW w:w="1340" w:type="dxa"/>
            <w:vAlign w:val="center"/>
          </w:tcPr>
          <w:p w14:paraId="235A41DC"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1.42</w:t>
            </w:r>
          </w:p>
        </w:tc>
        <w:tc>
          <w:tcPr>
            <w:tcW w:w="4897" w:type="dxa"/>
            <w:shd w:val="clear" w:color="auto" w:fill="auto"/>
            <w:vAlign w:val="center"/>
          </w:tcPr>
          <w:p w14:paraId="589D50CA"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sz w:val="22"/>
                <w:szCs w:val="22"/>
                <w:lang w:val="en-US"/>
              </w:rPr>
              <w:t>Subscription telematic server, pcs.</w:t>
            </w:r>
          </w:p>
        </w:tc>
        <w:tc>
          <w:tcPr>
            <w:tcW w:w="4427" w:type="dxa"/>
            <w:vAlign w:val="center"/>
          </w:tcPr>
          <w:p w14:paraId="2631343E" w14:textId="77777777" w:rsidR="00B11E19" w:rsidRPr="00B85490" w:rsidRDefault="00B11E19" w:rsidP="00B902D1">
            <w:pPr>
              <w:contextualSpacing/>
              <w:jc w:val="center"/>
              <w:rPr>
                <w:rFonts w:asciiTheme="minorHAnsi" w:eastAsia="SimSun" w:hAnsiTheme="minorHAnsi" w:cstheme="minorHAnsi"/>
                <w:sz w:val="22"/>
                <w:szCs w:val="22"/>
                <w:lang w:eastAsia="zh-CN"/>
              </w:rPr>
            </w:pPr>
            <w:r w:rsidRPr="00B85490">
              <w:rPr>
                <w:rFonts w:asciiTheme="minorHAnsi" w:hAnsiTheme="minorHAnsi" w:cstheme="minorHAnsi"/>
                <w:sz w:val="22"/>
                <w:szCs w:val="22"/>
              </w:rPr>
              <w:t>1</w:t>
            </w:r>
          </w:p>
        </w:tc>
      </w:tr>
      <w:tr w:rsidR="00B11E19" w:rsidRPr="00132EE3" w14:paraId="5C140BA7" w14:textId="77777777" w:rsidTr="00B902D1">
        <w:trPr>
          <w:jc w:val="center"/>
        </w:trPr>
        <w:tc>
          <w:tcPr>
            <w:tcW w:w="1340" w:type="dxa"/>
            <w:vAlign w:val="center"/>
          </w:tcPr>
          <w:p w14:paraId="57446C4D"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eastAsia="Calibri" w:hAnsiTheme="minorHAnsi" w:cstheme="minorHAnsi"/>
                <w:sz w:val="22"/>
                <w:szCs w:val="22"/>
              </w:rPr>
              <w:t>1.42.1</w:t>
            </w:r>
          </w:p>
        </w:tc>
        <w:tc>
          <w:tcPr>
            <w:tcW w:w="4897" w:type="dxa"/>
            <w:shd w:val="clear" w:color="auto" w:fill="auto"/>
            <w:vAlign w:val="center"/>
          </w:tcPr>
          <w:p w14:paraId="76FBAD4C"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eastAsia="Calibri" w:hAnsiTheme="minorHAnsi" w:cstheme="minorHAnsi"/>
                <w:sz w:val="22"/>
                <w:szCs w:val="22"/>
                <w:lang w:val="en-US"/>
              </w:rPr>
              <w:t xml:space="preserve">Function </w:t>
            </w:r>
          </w:p>
        </w:tc>
        <w:tc>
          <w:tcPr>
            <w:tcW w:w="4427" w:type="dxa"/>
            <w:vAlign w:val="center"/>
          </w:tcPr>
          <w:p w14:paraId="303428F5" w14:textId="77777777" w:rsidR="00B11E19" w:rsidRPr="00B85490" w:rsidRDefault="00B11E19" w:rsidP="00B902D1">
            <w:pPr>
              <w:contextualSpacing/>
              <w:jc w:val="center"/>
              <w:rPr>
                <w:rFonts w:asciiTheme="minorHAnsi" w:eastAsia="SimSun" w:hAnsiTheme="minorHAnsi" w:cstheme="minorHAnsi"/>
                <w:sz w:val="22"/>
                <w:szCs w:val="22"/>
                <w:lang w:val="en-US" w:eastAsia="zh-CN"/>
              </w:rPr>
            </w:pPr>
            <w:r w:rsidRPr="00B85490">
              <w:rPr>
                <w:rFonts w:asciiTheme="minorHAnsi" w:eastAsia="SimSun" w:hAnsiTheme="minorHAnsi" w:cstheme="minorHAnsi"/>
                <w:sz w:val="22"/>
                <w:szCs w:val="22"/>
                <w:lang w:val="en-US"/>
              </w:rPr>
              <w:t>Determination and transfer to the telematic server of the location and the movement mode parameters of the vehicle (object) geographical coordinates, speed, course</w:t>
            </w:r>
          </w:p>
        </w:tc>
      </w:tr>
      <w:tr w:rsidR="00B11E19" w:rsidRPr="00B85490" w14:paraId="1B276E1A" w14:textId="77777777" w:rsidTr="00B902D1">
        <w:trPr>
          <w:jc w:val="center"/>
        </w:trPr>
        <w:tc>
          <w:tcPr>
            <w:tcW w:w="1340" w:type="dxa"/>
            <w:vAlign w:val="center"/>
          </w:tcPr>
          <w:p w14:paraId="080FFEE8"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eastAsia="Calibri" w:hAnsiTheme="minorHAnsi" w:cstheme="minorHAnsi"/>
                <w:sz w:val="22"/>
                <w:szCs w:val="22"/>
              </w:rPr>
              <w:t>1.42.2</w:t>
            </w:r>
          </w:p>
        </w:tc>
        <w:tc>
          <w:tcPr>
            <w:tcW w:w="4897" w:type="dxa"/>
            <w:shd w:val="clear" w:color="auto" w:fill="auto"/>
            <w:vAlign w:val="center"/>
          </w:tcPr>
          <w:p w14:paraId="68B2B9B5" w14:textId="77777777" w:rsidR="00B11E19" w:rsidRPr="00B85490" w:rsidRDefault="00B11E19" w:rsidP="00B902D1">
            <w:pPr>
              <w:contextualSpacing/>
              <w:rPr>
                <w:rFonts w:asciiTheme="minorHAnsi" w:eastAsia="SimSun" w:hAnsiTheme="minorHAnsi" w:cstheme="minorHAnsi"/>
                <w:sz w:val="22"/>
                <w:szCs w:val="22"/>
                <w:lang w:val="en-US" w:eastAsia="zh-CN"/>
              </w:rPr>
            </w:pPr>
            <w:r w:rsidRPr="00B85490">
              <w:rPr>
                <w:rFonts w:asciiTheme="minorHAnsi" w:hAnsiTheme="minorHAnsi" w:cstheme="minorHAnsi"/>
                <w:sz w:val="22"/>
                <w:szCs w:val="22"/>
                <w:lang w:val="en-US" w:eastAsia="zh-CN"/>
              </w:rPr>
              <w:t xml:space="preserve">GLONASS/GPS receiver </w:t>
            </w:r>
          </w:p>
        </w:tc>
        <w:tc>
          <w:tcPr>
            <w:tcW w:w="4427" w:type="dxa"/>
            <w:vAlign w:val="center"/>
          </w:tcPr>
          <w:p w14:paraId="2B8B5422"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sz w:val="22"/>
                <w:szCs w:val="22"/>
              </w:rPr>
              <w:t>Availability</w:t>
            </w:r>
            <w:proofErr w:type="spellEnd"/>
          </w:p>
        </w:tc>
      </w:tr>
      <w:tr w:rsidR="00B11E19" w:rsidRPr="00B85490" w14:paraId="56DEA7D9" w14:textId="77777777" w:rsidTr="00B902D1">
        <w:trPr>
          <w:jc w:val="center"/>
        </w:trPr>
        <w:tc>
          <w:tcPr>
            <w:tcW w:w="1340" w:type="dxa"/>
            <w:vAlign w:val="center"/>
          </w:tcPr>
          <w:p w14:paraId="52B79570"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eastAsia="Calibri" w:hAnsiTheme="minorHAnsi" w:cstheme="minorHAnsi"/>
                <w:sz w:val="22"/>
                <w:szCs w:val="22"/>
              </w:rPr>
              <w:t>1.42.3</w:t>
            </w:r>
          </w:p>
        </w:tc>
        <w:tc>
          <w:tcPr>
            <w:tcW w:w="4897" w:type="dxa"/>
            <w:shd w:val="clear" w:color="auto" w:fill="auto"/>
            <w:vAlign w:val="center"/>
          </w:tcPr>
          <w:p w14:paraId="67ECDA27" w14:textId="77777777" w:rsidR="00B11E19" w:rsidRPr="00B85490" w:rsidRDefault="00B11E19" w:rsidP="00B902D1">
            <w:pPr>
              <w:contextualSpacing/>
              <w:rPr>
                <w:rFonts w:asciiTheme="minorHAnsi" w:eastAsia="SimSun" w:hAnsiTheme="minorHAnsi" w:cstheme="minorHAnsi"/>
                <w:sz w:val="22"/>
                <w:szCs w:val="22"/>
                <w:lang w:val="en-US" w:eastAsia="zh-CN"/>
              </w:rPr>
            </w:pPr>
            <w:r w:rsidRPr="00B85490">
              <w:rPr>
                <w:rFonts w:asciiTheme="minorHAnsi" w:eastAsia="SimSun" w:hAnsiTheme="minorHAnsi" w:cstheme="minorHAnsi"/>
                <w:sz w:val="22"/>
                <w:szCs w:val="22"/>
              </w:rPr>
              <w:t xml:space="preserve">GSM </w:t>
            </w:r>
            <w:proofErr w:type="spellStart"/>
            <w:r w:rsidRPr="00B85490">
              <w:rPr>
                <w:rFonts w:asciiTheme="minorHAnsi" w:eastAsia="SimSun" w:hAnsiTheme="minorHAnsi" w:cstheme="minorHAnsi"/>
                <w:sz w:val="22"/>
                <w:szCs w:val="22"/>
              </w:rPr>
              <w:t>Modul</w:t>
            </w:r>
            <w:proofErr w:type="spellEnd"/>
            <w:r w:rsidRPr="00B85490">
              <w:rPr>
                <w:rFonts w:asciiTheme="minorHAnsi" w:eastAsia="SimSun" w:hAnsiTheme="minorHAnsi" w:cstheme="minorHAnsi"/>
                <w:sz w:val="22"/>
                <w:szCs w:val="22"/>
                <w:lang w:val="en-US"/>
              </w:rPr>
              <w:t>e</w:t>
            </w:r>
          </w:p>
        </w:tc>
        <w:tc>
          <w:tcPr>
            <w:tcW w:w="4427" w:type="dxa"/>
            <w:vAlign w:val="center"/>
          </w:tcPr>
          <w:p w14:paraId="0479FCAA"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sz w:val="22"/>
                <w:szCs w:val="22"/>
              </w:rPr>
              <w:t>Availability</w:t>
            </w:r>
            <w:proofErr w:type="spellEnd"/>
          </w:p>
        </w:tc>
      </w:tr>
      <w:tr w:rsidR="00B11E19" w:rsidRPr="00B85490" w14:paraId="0C6D7F14" w14:textId="77777777" w:rsidTr="00B902D1">
        <w:trPr>
          <w:jc w:val="center"/>
        </w:trPr>
        <w:tc>
          <w:tcPr>
            <w:tcW w:w="1340" w:type="dxa"/>
            <w:vAlign w:val="center"/>
          </w:tcPr>
          <w:p w14:paraId="36DA2279"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1.43</w:t>
            </w:r>
          </w:p>
        </w:tc>
        <w:tc>
          <w:tcPr>
            <w:tcW w:w="4897" w:type="dxa"/>
            <w:shd w:val="clear" w:color="auto" w:fill="auto"/>
            <w:vAlign w:val="center"/>
          </w:tcPr>
          <w:p w14:paraId="69695259" w14:textId="77777777" w:rsidR="00B11E19" w:rsidRPr="00B85490" w:rsidRDefault="00B11E19" w:rsidP="00B902D1">
            <w:pPr>
              <w:contextualSpacing/>
              <w:rPr>
                <w:rFonts w:asciiTheme="minorHAnsi" w:eastAsia="SimSun" w:hAnsiTheme="minorHAnsi" w:cstheme="minorHAnsi"/>
                <w:sz w:val="22"/>
                <w:szCs w:val="22"/>
                <w:lang w:val="en-US" w:eastAsia="zh-CN"/>
              </w:rPr>
            </w:pPr>
            <w:r w:rsidRPr="00B85490">
              <w:rPr>
                <w:rFonts w:asciiTheme="minorHAnsi" w:eastAsia="SimSun" w:hAnsiTheme="minorHAnsi" w:cstheme="minorHAnsi"/>
                <w:sz w:val="22"/>
                <w:szCs w:val="22"/>
                <w:lang w:val="en-US" w:eastAsia="zh-CN"/>
              </w:rPr>
              <w:t>Vehicle system of emergency response service, pcs.</w:t>
            </w:r>
          </w:p>
        </w:tc>
        <w:tc>
          <w:tcPr>
            <w:tcW w:w="4427" w:type="dxa"/>
            <w:vAlign w:val="center"/>
          </w:tcPr>
          <w:p w14:paraId="08890ABC" w14:textId="77777777" w:rsidR="00B11E19" w:rsidRPr="00B85490" w:rsidRDefault="00B11E19" w:rsidP="00B902D1">
            <w:pPr>
              <w:contextualSpacing/>
              <w:jc w:val="center"/>
              <w:rPr>
                <w:rFonts w:asciiTheme="minorHAnsi" w:eastAsia="SimSun" w:hAnsiTheme="minorHAnsi" w:cstheme="minorHAnsi"/>
                <w:sz w:val="22"/>
                <w:szCs w:val="22"/>
                <w:lang w:eastAsia="zh-CN"/>
              </w:rPr>
            </w:pPr>
            <w:r w:rsidRPr="00B85490">
              <w:rPr>
                <w:rFonts w:asciiTheme="minorHAnsi" w:hAnsiTheme="minorHAnsi" w:cstheme="minorHAnsi"/>
                <w:sz w:val="22"/>
                <w:szCs w:val="22"/>
              </w:rPr>
              <w:t>1</w:t>
            </w:r>
          </w:p>
        </w:tc>
      </w:tr>
      <w:tr w:rsidR="00B11E19" w:rsidRPr="00B85490" w14:paraId="1213A211" w14:textId="77777777" w:rsidTr="00B902D1">
        <w:trPr>
          <w:jc w:val="center"/>
        </w:trPr>
        <w:tc>
          <w:tcPr>
            <w:tcW w:w="1340" w:type="dxa"/>
            <w:vAlign w:val="center"/>
          </w:tcPr>
          <w:p w14:paraId="5FB0DF41"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1.44</w:t>
            </w:r>
          </w:p>
        </w:tc>
        <w:tc>
          <w:tcPr>
            <w:tcW w:w="4897" w:type="dxa"/>
            <w:shd w:val="clear" w:color="auto" w:fill="auto"/>
            <w:vAlign w:val="center"/>
          </w:tcPr>
          <w:p w14:paraId="1F71BB46" w14:textId="77777777" w:rsidR="00B11E19" w:rsidRPr="00B85490" w:rsidRDefault="00B11E19" w:rsidP="00B902D1">
            <w:pPr>
              <w:contextualSpacing/>
              <w:rPr>
                <w:rFonts w:asciiTheme="minorHAnsi" w:eastAsia="SimSun" w:hAnsiTheme="minorHAnsi" w:cstheme="minorHAnsi"/>
                <w:sz w:val="22"/>
                <w:szCs w:val="22"/>
                <w:lang w:val="en-US" w:eastAsia="zh-CN"/>
              </w:rPr>
            </w:pPr>
            <w:r w:rsidRPr="00B85490">
              <w:rPr>
                <w:rFonts w:asciiTheme="minorHAnsi" w:hAnsiTheme="minorHAnsi" w:cstheme="minorHAnsi"/>
                <w:sz w:val="22"/>
                <w:szCs w:val="22"/>
                <w:lang w:val="en-US"/>
              </w:rPr>
              <w:t>Repair kit, pcs.</w:t>
            </w:r>
          </w:p>
        </w:tc>
        <w:tc>
          <w:tcPr>
            <w:tcW w:w="4427" w:type="dxa"/>
            <w:vAlign w:val="center"/>
          </w:tcPr>
          <w:p w14:paraId="692A2D2A" w14:textId="77777777" w:rsidR="00B11E19" w:rsidRPr="00B85490" w:rsidRDefault="00B11E19" w:rsidP="00B902D1">
            <w:pPr>
              <w:contextualSpacing/>
              <w:jc w:val="center"/>
              <w:rPr>
                <w:rFonts w:asciiTheme="minorHAnsi" w:eastAsia="SimSun" w:hAnsiTheme="minorHAnsi" w:cstheme="minorHAnsi"/>
                <w:sz w:val="22"/>
                <w:szCs w:val="22"/>
                <w:lang w:eastAsia="zh-CN"/>
              </w:rPr>
            </w:pPr>
            <w:r w:rsidRPr="00B85490">
              <w:rPr>
                <w:rFonts w:asciiTheme="minorHAnsi" w:hAnsiTheme="minorHAnsi" w:cstheme="minorHAnsi"/>
                <w:sz w:val="22"/>
                <w:szCs w:val="22"/>
              </w:rPr>
              <w:t>1</w:t>
            </w:r>
          </w:p>
        </w:tc>
      </w:tr>
      <w:tr w:rsidR="00B11E19" w:rsidRPr="00132EE3" w14:paraId="4F2E213A" w14:textId="77777777" w:rsidTr="00B902D1">
        <w:trPr>
          <w:jc w:val="center"/>
        </w:trPr>
        <w:tc>
          <w:tcPr>
            <w:tcW w:w="1340" w:type="dxa"/>
            <w:vAlign w:val="center"/>
          </w:tcPr>
          <w:p w14:paraId="163D18AE"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1.44.1</w:t>
            </w:r>
          </w:p>
        </w:tc>
        <w:tc>
          <w:tcPr>
            <w:tcW w:w="4897" w:type="dxa"/>
            <w:shd w:val="clear" w:color="auto" w:fill="auto"/>
            <w:vAlign w:val="center"/>
          </w:tcPr>
          <w:p w14:paraId="40E88F05" w14:textId="77777777" w:rsidR="00B11E19" w:rsidRPr="00B85490" w:rsidRDefault="00B11E19" w:rsidP="00B902D1">
            <w:pPr>
              <w:contextualSpacing/>
              <w:rPr>
                <w:rFonts w:asciiTheme="minorHAnsi" w:eastAsia="SimSun" w:hAnsiTheme="minorHAnsi" w:cstheme="minorHAnsi"/>
                <w:sz w:val="22"/>
                <w:szCs w:val="22"/>
                <w:lang w:val="en-US" w:eastAsia="zh-CN"/>
              </w:rPr>
            </w:pPr>
            <w:r w:rsidRPr="00B85490">
              <w:rPr>
                <w:rFonts w:asciiTheme="minorHAnsi" w:hAnsiTheme="minorHAnsi" w:cstheme="minorHAnsi"/>
                <w:sz w:val="22"/>
                <w:szCs w:val="22"/>
                <w:lang w:val="en-US" w:eastAsia="zh-CN"/>
              </w:rPr>
              <w:t>Content of the repair kit</w:t>
            </w:r>
          </w:p>
        </w:tc>
        <w:tc>
          <w:tcPr>
            <w:tcW w:w="4427" w:type="dxa"/>
            <w:vAlign w:val="center"/>
          </w:tcPr>
          <w:p w14:paraId="34C39B6B" w14:textId="77777777" w:rsidR="00B11E19" w:rsidRPr="00B85490" w:rsidRDefault="00B11E19" w:rsidP="00B902D1">
            <w:pPr>
              <w:contextualSpacing/>
              <w:jc w:val="center"/>
              <w:rPr>
                <w:rFonts w:asciiTheme="minorHAnsi" w:eastAsia="SimSun" w:hAnsiTheme="minorHAnsi" w:cstheme="minorHAnsi"/>
                <w:sz w:val="22"/>
                <w:szCs w:val="22"/>
                <w:lang w:val="en-US" w:eastAsia="zh-CN"/>
              </w:rPr>
            </w:pPr>
            <w:r w:rsidRPr="00B85490">
              <w:rPr>
                <w:rFonts w:asciiTheme="minorHAnsi" w:eastAsia="SimSun" w:hAnsiTheme="minorHAnsi" w:cstheme="minorHAnsi"/>
                <w:sz w:val="22"/>
                <w:szCs w:val="22"/>
                <w:lang w:val="en-US"/>
              </w:rPr>
              <w:t>car lifting jack, wheel wrench, warning triangle</w:t>
            </w:r>
          </w:p>
        </w:tc>
      </w:tr>
      <w:tr w:rsidR="00B11E19" w:rsidRPr="00B85490" w14:paraId="4A92091B" w14:textId="77777777" w:rsidTr="00B902D1">
        <w:trPr>
          <w:jc w:val="center"/>
        </w:trPr>
        <w:tc>
          <w:tcPr>
            <w:tcW w:w="1340" w:type="dxa"/>
            <w:vAlign w:val="center"/>
          </w:tcPr>
          <w:p w14:paraId="37BD813E"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eastAsia="Calibri" w:hAnsiTheme="minorHAnsi" w:cstheme="minorHAnsi"/>
                <w:b/>
                <w:sz w:val="22"/>
                <w:szCs w:val="22"/>
              </w:rPr>
              <w:t>2.</w:t>
            </w:r>
          </w:p>
        </w:tc>
        <w:tc>
          <w:tcPr>
            <w:tcW w:w="4897" w:type="dxa"/>
            <w:shd w:val="clear" w:color="auto" w:fill="auto"/>
            <w:vAlign w:val="center"/>
          </w:tcPr>
          <w:p w14:paraId="7C13F2D3"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b/>
                <w:sz w:val="22"/>
                <w:szCs w:val="22"/>
                <w:lang w:val="en-US"/>
              </w:rPr>
              <w:t>Medical equipment</w:t>
            </w:r>
          </w:p>
        </w:tc>
        <w:tc>
          <w:tcPr>
            <w:tcW w:w="4427" w:type="dxa"/>
            <w:vAlign w:val="center"/>
          </w:tcPr>
          <w:p w14:paraId="2457778C" w14:textId="77777777" w:rsidR="00B11E19" w:rsidRPr="00B85490" w:rsidRDefault="00B11E19" w:rsidP="00B902D1">
            <w:pPr>
              <w:contextualSpacing/>
              <w:jc w:val="center"/>
              <w:rPr>
                <w:rFonts w:asciiTheme="minorHAnsi" w:hAnsiTheme="minorHAnsi" w:cstheme="minorHAnsi"/>
                <w:sz w:val="22"/>
                <w:szCs w:val="22"/>
              </w:rPr>
            </w:pPr>
          </w:p>
        </w:tc>
      </w:tr>
      <w:tr w:rsidR="00B11E19" w:rsidRPr="00B85490" w14:paraId="167A1C5E" w14:textId="77777777" w:rsidTr="00B902D1">
        <w:trPr>
          <w:jc w:val="center"/>
        </w:trPr>
        <w:tc>
          <w:tcPr>
            <w:tcW w:w="1340" w:type="dxa"/>
            <w:vAlign w:val="center"/>
          </w:tcPr>
          <w:p w14:paraId="5F742314"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b/>
                <w:sz w:val="22"/>
                <w:szCs w:val="22"/>
              </w:rPr>
              <w:t>2.2</w:t>
            </w:r>
          </w:p>
        </w:tc>
        <w:tc>
          <w:tcPr>
            <w:tcW w:w="4897" w:type="dxa"/>
            <w:shd w:val="clear" w:color="auto" w:fill="auto"/>
            <w:vAlign w:val="center"/>
          </w:tcPr>
          <w:p w14:paraId="0572A10B"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b/>
                <w:bCs/>
                <w:color w:val="000000"/>
                <w:sz w:val="22"/>
                <w:szCs w:val="22"/>
                <w:lang w:val="en-US"/>
              </w:rPr>
              <w:t xml:space="preserve">Ultraviolet bactericidal air </w:t>
            </w:r>
            <w:proofErr w:type="spellStart"/>
            <w:r w:rsidRPr="00B85490">
              <w:rPr>
                <w:rFonts w:asciiTheme="minorHAnsi" w:hAnsiTheme="minorHAnsi" w:cstheme="minorHAnsi"/>
                <w:b/>
                <w:bCs/>
                <w:color w:val="000000"/>
                <w:sz w:val="22"/>
                <w:szCs w:val="22"/>
                <w:lang w:val="en-US"/>
              </w:rPr>
              <w:t>recirculator</w:t>
            </w:r>
            <w:proofErr w:type="spellEnd"/>
            <w:r w:rsidRPr="00B85490">
              <w:rPr>
                <w:rFonts w:asciiTheme="minorHAnsi" w:hAnsiTheme="minorHAnsi" w:cstheme="minorHAnsi"/>
                <w:b/>
                <w:bCs/>
                <w:color w:val="000000"/>
                <w:sz w:val="22"/>
                <w:szCs w:val="22"/>
                <w:lang w:val="en-US"/>
              </w:rPr>
              <w:t>, pcs.</w:t>
            </w:r>
          </w:p>
        </w:tc>
        <w:tc>
          <w:tcPr>
            <w:tcW w:w="4427" w:type="dxa"/>
            <w:vAlign w:val="center"/>
          </w:tcPr>
          <w:p w14:paraId="1998D041"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less</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2</w:t>
            </w:r>
          </w:p>
        </w:tc>
      </w:tr>
      <w:tr w:rsidR="00B11E19" w:rsidRPr="00B85490" w14:paraId="5371ADCA" w14:textId="77777777" w:rsidTr="00B902D1">
        <w:trPr>
          <w:jc w:val="center"/>
        </w:trPr>
        <w:tc>
          <w:tcPr>
            <w:tcW w:w="1340" w:type="dxa"/>
            <w:vAlign w:val="center"/>
          </w:tcPr>
          <w:p w14:paraId="659EF1F3"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2.1.1</w:t>
            </w:r>
          </w:p>
        </w:tc>
        <w:tc>
          <w:tcPr>
            <w:tcW w:w="4897" w:type="dxa"/>
            <w:shd w:val="clear" w:color="auto" w:fill="auto"/>
            <w:vAlign w:val="center"/>
          </w:tcPr>
          <w:p w14:paraId="1DB4F323"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Type</w:t>
            </w:r>
          </w:p>
        </w:tc>
        <w:tc>
          <w:tcPr>
            <w:tcW w:w="4427" w:type="dxa"/>
            <w:vAlign w:val="center"/>
          </w:tcPr>
          <w:p w14:paraId="41E042DB"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Recirculating</w:t>
            </w:r>
          </w:p>
        </w:tc>
      </w:tr>
      <w:tr w:rsidR="00B11E19" w:rsidRPr="00B85490" w14:paraId="4FC69A4C" w14:textId="77777777" w:rsidTr="00B902D1">
        <w:trPr>
          <w:jc w:val="center"/>
        </w:trPr>
        <w:tc>
          <w:tcPr>
            <w:tcW w:w="1340" w:type="dxa"/>
            <w:vAlign w:val="center"/>
          </w:tcPr>
          <w:p w14:paraId="4B24FD3E"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2.1.2</w:t>
            </w:r>
          </w:p>
        </w:tc>
        <w:tc>
          <w:tcPr>
            <w:tcW w:w="4897" w:type="dxa"/>
            <w:shd w:val="clear" w:color="auto" w:fill="auto"/>
            <w:vAlign w:val="center"/>
          </w:tcPr>
          <w:p w14:paraId="65140BB6"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Number of lamps, pcs.</w:t>
            </w:r>
          </w:p>
        </w:tc>
        <w:tc>
          <w:tcPr>
            <w:tcW w:w="4427" w:type="dxa"/>
            <w:vAlign w:val="center"/>
          </w:tcPr>
          <w:p w14:paraId="4D123D4D"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less</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3</w:t>
            </w:r>
          </w:p>
        </w:tc>
      </w:tr>
      <w:tr w:rsidR="00B11E19" w:rsidRPr="00B85490" w14:paraId="4F2C62EE" w14:textId="77777777" w:rsidTr="00B902D1">
        <w:trPr>
          <w:jc w:val="center"/>
        </w:trPr>
        <w:tc>
          <w:tcPr>
            <w:tcW w:w="1340" w:type="dxa"/>
            <w:vAlign w:val="center"/>
          </w:tcPr>
          <w:p w14:paraId="111A41F5"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2.1.3</w:t>
            </w:r>
          </w:p>
        </w:tc>
        <w:tc>
          <w:tcPr>
            <w:tcW w:w="4897" w:type="dxa"/>
            <w:shd w:val="clear" w:color="auto" w:fill="auto"/>
            <w:vAlign w:val="center"/>
          </w:tcPr>
          <w:p w14:paraId="37612082"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Lamps service life, h</w:t>
            </w:r>
          </w:p>
        </w:tc>
        <w:tc>
          <w:tcPr>
            <w:tcW w:w="4427" w:type="dxa"/>
            <w:vAlign w:val="center"/>
          </w:tcPr>
          <w:p w14:paraId="2428E02A"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less</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9000</w:t>
            </w:r>
          </w:p>
        </w:tc>
      </w:tr>
      <w:tr w:rsidR="00B11E19" w:rsidRPr="00B85490" w14:paraId="665D46B7" w14:textId="77777777" w:rsidTr="00B902D1">
        <w:trPr>
          <w:jc w:val="center"/>
        </w:trPr>
        <w:tc>
          <w:tcPr>
            <w:tcW w:w="1340" w:type="dxa"/>
            <w:vAlign w:val="center"/>
          </w:tcPr>
          <w:p w14:paraId="74DC1CB9"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2.1.4</w:t>
            </w:r>
          </w:p>
        </w:tc>
        <w:tc>
          <w:tcPr>
            <w:tcW w:w="4897" w:type="dxa"/>
            <w:shd w:val="clear" w:color="auto" w:fill="auto"/>
            <w:vAlign w:val="center"/>
          </w:tcPr>
          <w:p w14:paraId="3B46E45C"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Power consumption, kW</w:t>
            </w:r>
          </w:p>
        </w:tc>
        <w:tc>
          <w:tcPr>
            <w:tcW w:w="4427" w:type="dxa"/>
            <w:vAlign w:val="center"/>
          </w:tcPr>
          <w:p w14:paraId="29B380B4"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250</w:t>
            </w:r>
          </w:p>
        </w:tc>
      </w:tr>
      <w:tr w:rsidR="00B11E19" w:rsidRPr="00B85490" w14:paraId="78F58051" w14:textId="77777777" w:rsidTr="00B902D1">
        <w:trPr>
          <w:jc w:val="center"/>
        </w:trPr>
        <w:tc>
          <w:tcPr>
            <w:tcW w:w="1340" w:type="dxa"/>
            <w:vAlign w:val="center"/>
          </w:tcPr>
          <w:p w14:paraId="236EC5B4"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2.1.5</w:t>
            </w:r>
          </w:p>
        </w:tc>
        <w:tc>
          <w:tcPr>
            <w:tcW w:w="4897" w:type="dxa"/>
            <w:shd w:val="clear" w:color="auto" w:fill="auto"/>
            <w:vAlign w:val="center"/>
          </w:tcPr>
          <w:p w14:paraId="6BA36174"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Performance m</w:t>
            </w:r>
            <w:r w:rsidRPr="00B85490">
              <w:rPr>
                <w:rFonts w:asciiTheme="minorHAnsi" w:hAnsiTheme="minorHAnsi" w:cstheme="minorHAnsi"/>
                <w:sz w:val="22"/>
                <w:szCs w:val="22"/>
                <w:vertAlign w:val="superscript"/>
                <w:lang w:val="en-US"/>
              </w:rPr>
              <w:t>3</w:t>
            </w:r>
            <w:r w:rsidRPr="00B85490">
              <w:rPr>
                <w:rFonts w:asciiTheme="minorHAnsi" w:hAnsiTheme="minorHAnsi" w:cstheme="minorHAnsi"/>
                <w:sz w:val="22"/>
                <w:szCs w:val="22"/>
                <w:lang w:val="en-US"/>
              </w:rPr>
              <w:t>/h</w:t>
            </w:r>
          </w:p>
        </w:tc>
        <w:tc>
          <w:tcPr>
            <w:tcW w:w="4427" w:type="dxa"/>
            <w:vAlign w:val="center"/>
          </w:tcPr>
          <w:p w14:paraId="75DEA1E3"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less</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50</w:t>
            </w:r>
          </w:p>
        </w:tc>
      </w:tr>
      <w:tr w:rsidR="00B11E19" w:rsidRPr="00B85490" w14:paraId="35156DA0" w14:textId="77777777" w:rsidTr="00B902D1">
        <w:trPr>
          <w:jc w:val="center"/>
        </w:trPr>
        <w:tc>
          <w:tcPr>
            <w:tcW w:w="1340" w:type="dxa"/>
            <w:vAlign w:val="center"/>
          </w:tcPr>
          <w:p w14:paraId="7D489131"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2.1.6</w:t>
            </w:r>
          </w:p>
        </w:tc>
        <w:tc>
          <w:tcPr>
            <w:tcW w:w="4897" w:type="dxa"/>
            <w:shd w:val="clear" w:color="auto" w:fill="auto"/>
            <w:vAlign w:val="center"/>
          </w:tcPr>
          <w:p w14:paraId="63F7090C"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Sterilization efficacy, %</w:t>
            </w:r>
          </w:p>
        </w:tc>
        <w:tc>
          <w:tcPr>
            <w:tcW w:w="4427" w:type="dxa"/>
            <w:vAlign w:val="center"/>
          </w:tcPr>
          <w:p w14:paraId="17230221"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less</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99</w:t>
            </w:r>
          </w:p>
        </w:tc>
      </w:tr>
      <w:tr w:rsidR="00B11E19" w:rsidRPr="00B85490" w14:paraId="474F2097" w14:textId="77777777" w:rsidTr="00B902D1">
        <w:trPr>
          <w:jc w:val="center"/>
        </w:trPr>
        <w:tc>
          <w:tcPr>
            <w:tcW w:w="1340" w:type="dxa"/>
            <w:vAlign w:val="center"/>
          </w:tcPr>
          <w:p w14:paraId="121B7176"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2.1.7</w:t>
            </w:r>
          </w:p>
        </w:tc>
        <w:tc>
          <w:tcPr>
            <w:tcW w:w="4897" w:type="dxa"/>
            <w:shd w:val="clear" w:color="auto" w:fill="auto"/>
            <w:vAlign w:val="center"/>
          </w:tcPr>
          <w:p w14:paraId="41DC89A5"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Weight, kg</w:t>
            </w:r>
          </w:p>
        </w:tc>
        <w:tc>
          <w:tcPr>
            <w:tcW w:w="4427" w:type="dxa"/>
            <w:vAlign w:val="center"/>
          </w:tcPr>
          <w:p w14:paraId="4499473F"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8</w:t>
            </w:r>
          </w:p>
        </w:tc>
      </w:tr>
      <w:tr w:rsidR="00B11E19" w:rsidRPr="00B85490" w14:paraId="6EFCDE0D" w14:textId="77777777" w:rsidTr="00B902D1">
        <w:trPr>
          <w:jc w:val="center"/>
        </w:trPr>
        <w:tc>
          <w:tcPr>
            <w:tcW w:w="1340" w:type="dxa"/>
          </w:tcPr>
          <w:p w14:paraId="41A21F7D"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b/>
                <w:bCs/>
                <w:sz w:val="22"/>
                <w:szCs w:val="22"/>
              </w:rPr>
              <w:t>2.</w:t>
            </w:r>
            <w:r w:rsidRPr="00B85490">
              <w:rPr>
                <w:rFonts w:asciiTheme="minorHAnsi" w:hAnsiTheme="minorHAnsi" w:cstheme="minorHAnsi"/>
                <w:b/>
                <w:bCs/>
                <w:color w:val="000000"/>
                <w:sz w:val="22"/>
                <w:szCs w:val="22"/>
              </w:rPr>
              <w:t>2</w:t>
            </w:r>
          </w:p>
        </w:tc>
        <w:tc>
          <w:tcPr>
            <w:tcW w:w="4897" w:type="dxa"/>
            <w:shd w:val="clear" w:color="auto" w:fill="auto"/>
          </w:tcPr>
          <w:p w14:paraId="039EE810"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b/>
                <w:sz w:val="22"/>
                <w:szCs w:val="22"/>
                <w:lang w:val="en-US"/>
              </w:rPr>
              <w:t>Digital low-dose photofluorographic unit, pcs.</w:t>
            </w:r>
          </w:p>
        </w:tc>
        <w:tc>
          <w:tcPr>
            <w:tcW w:w="4427" w:type="dxa"/>
          </w:tcPr>
          <w:p w14:paraId="023965A3" w14:textId="77777777" w:rsidR="00B11E19" w:rsidRPr="00B85490" w:rsidRDefault="00B11E19" w:rsidP="00B902D1">
            <w:pPr>
              <w:contextualSpacing/>
              <w:jc w:val="center"/>
              <w:rPr>
                <w:rFonts w:asciiTheme="minorHAnsi" w:hAnsiTheme="minorHAnsi" w:cstheme="minorHAnsi"/>
                <w:b/>
                <w:sz w:val="22"/>
                <w:szCs w:val="22"/>
              </w:rPr>
            </w:pPr>
            <w:proofErr w:type="spellStart"/>
            <w:r w:rsidRPr="00B85490">
              <w:rPr>
                <w:rFonts w:asciiTheme="minorHAnsi" w:hAnsiTheme="minorHAnsi" w:cstheme="minorHAnsi"/>
                <w:b/>
                <w:color w:val="000000"/>
                <w:sz w:val="22"/>
                <w:szCs w:val="22"/>
              </w:rPr>
              <w:t>Not</w:t>
            </w:r>
            <w:proofErr w:type="spellEnd"/>
            <w:r w:rsidRPr="00B85490">
              <w:rPr>
                <w:rFonts w:asciiTheme="minorHAnsi" w:hAnsiTheme="minorHAnsi" w:cstheme="minorHAnsi"/>
                <w:b/>
                <w:color w:val="000000"/>
                <w:sz w:val="22"/>
                <w:szCs w:val="22"/>
              </w:rPr>
              <w:t xml:space="preserve"> </w:t>
            </w:r>
            <w:proofErr w:type="spellStart"/>
            <w:r w:rsidRPr="00B85490">
              <w:rPr>
                <w:rFonts w:asciiTheme="minorHAnsi" w:hAnsiTheme="minorHAnsi" w:cstheme="minorHAnsi"/>
                <w:b/>
                <w:color w:val="000000"/>
                <w:sz w:val="22"/>
                <w:szCs w:val="22"/>
              </w:rPr>
              <w:t>less</w:t>
            </w:r>
            <w:proofErr w:type="spellEnd"/>
            <w:r w:rsidRPr="00B85490">
              <w:rPr>
                <w:rFonts w:asciiTheme="minorHAnsi" w:hAnsiTheme="minorHAnsi" w:cstheme="minorHAnsi"/>
                <w:b/>
                <w:color w:val="000000"/>
                <w:sz w:val="22"/>
                <w:szCs w:val="22"/>
              </w:rPr>
              <w:t xml:space="preserve"> </w:t>
            </w:r>
            <w:proofErr w:type="spellStart"/>
            <w:r w:rsidRPr="00B85490">
              <w:rPr>
                <w:rFonts w:asciiTheme="minorHAnsi" w:hAnsiTheme="minorHAnsi" w:cstheme="minorHAnsi"/>
                <w:b/>
                <w:color w:val="000000"/>
                <w:sz w:val="22"/>
                <w:szCs w:val="22"/>
              </w:rPr>
              <w:t>than</w:t>
            </w:r>
            <w:proofErr w:type="spellEnd"/>
            <w:r w:rsidRPr="00B85490">
              <w:rPr>
                <w:rFonts w:asciiTheme="minorHAnsi" w:hAnsiTheme="minorHAnsi" w:cstheme="minorHAnsi"/>
                <w:b/>
                <w:color w:val="000000"/>
                <w:sz w:val="22"/>
                <w:szCs w:val="22"/>
              </w:rPr>
              <w:t xml:space="preserve"> </w:t>
            </w:r>
            <w:r w:rsidRPr="00B85490">
              <w:rPr>
                <w:rFonts w:asciiTheme="minorHAnsi" w:hAnsiTheme="minorHAnsi" w:cstheme="minorHAnsi"/>
                <w:b/>
                <w:bCs/>
                <w:color w:val="000000"/>
                <w:sz w:val="22"/>
                <w:szCs w:val="22"/>
              </w:rPr>
              <w:t>1</w:t>
            </w:r>
          </w:p>
        </w:tc>
      </w:tr>
      <w:tr w:rsidR="00B11E19" w:rsidRPr="00B85490" w14:paraId="1FD86364" w14:textId="77777777" w:rsidTr="00B902D1">
        <w:trPr>
          <w:jc w:val="center"/>
        </w:trPr>
        <w:tc>
          <w:tcPr>
            <w:tcW w:w="1340" w:type="dxa"/>
          </w:tcPr>
          <w:p w14:paraId="75DF8FA2"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b/>
                <w:bCs/>
                <w:sz w:val="22"/>
                <w:szCs w:val="22"/>
              </w:rPr>
              <w:t>2.2.1</w:t>
            </w:r>
          </w:p>
        </w:tc>
        <w:tc>
          <w:tcPr>
            <w:tcW w:w="4897" w:type="dxa"/>
            <w:shd w:val="clear" w:color="auto" w:fill="auto"/>
          </w:tcPr>
          <w:p w14:paraId="1C9634D0" w14:textId="77777777" w:rsidR="00B11E19" w:rsidRPr="00B85490" w:rsidRDefault="00B11E19" w:rsidP="00B902D1">
            <w:pPr>
              <w:contextualSpacing/>
              <w:rPr>
                <w:rFonts w:asciiTheme="minorHAnsi" w:hAnsiTheme="minorHAnsi" w:cstheme="minorHAnsi"/>
                <w:b/>
                <w:sz w:val="22"/>
                <w:szCs w:val="22"/>
                <w:lang w:val="en-US"/>
              </w:rPr>
            </w:pPr>
            <w:proofErr w:type="spellStart"/>
            <w:r w:rsidRPr="00B85490">
              <w:rPr>
                <w:rFonts w:asciiTheme="minorHAnsi" w:hAnsiTheme="minorHAnsi" w:cstheme="minorHAnsi"/>
                <w:b/>
                <w:bCs/>
                <w:color w:val="000000"/>
                <w:sz w:val="22"/>
                <w:szCs w:val="22"/>
              </w:rPr>
              <w:t>General</w:t>
            </w:r>
            <w:proofErr w:type="spellEnd"/>
            <w:r w:rsidRPr="00B85490">
              <w:rPr>
                <w:rFonts w:asciiTheme="minorHAnsi" w:hAnsiTheme="minorHAnsi" w:cstheme="minorHAnsi"/>
                <w:b/>
                <w:bCs/>
                <w:color w:val="000000"/>
                <w:sz w:val="22"/>
                <w:szCs w:val="22"/>
              </w:rPr>
              <w:t xml:space="preserve"> </w:t>
            </w:r>
            <w:proofErr w:type="spellStart"/>
            <w:r w:rsidRPr="00B85490">
              <w:rPr>
                <w:rFonts w:asciiTheme="minorHAnsi" w:hAnsiTheme="minorHAnsi" w:cstheme="minorHAnsi"/>
                <w:b/>
                <w:bCs/>
                <w:color w:val="000000"/>
                <w:sz w:val="22"/>
                <w:szCs w:val="22"/>
              </w:rPr>
              <w:t>requirements</w:t>
            </w:r>
            <w:proofErr w:type="spellEnd"/>
          </w:p>
        </w:tc>
        <w:tc>
          <w:tcPr>
            <w:tcW w:w="4427" w:type="dxa"/>
          </w:tcPr>
          <w:p w14:paraId="4974C5E3" w14:textId="77777777" w:rsidR="00B11E19" w:rsidRPr="00B85490" w:rsidRDefault="00B11E19" w:rsidP="00B902D1">
            <w:pPr>
              <w:contextualSpacing/>
              <w:jc w:val="center"/>
              <w:rPr>
                <w:rFonts w:asciiTheme="minorHAnsi" w:hAnsiTheme="minorHAnsi" w:cstheme="minorHAnsi"/>
                <w:sz w:val="22"/>
                <w:szCs w:val="22"/>
              </w:rPr>
            </w:pPr>
          </w:p>
        </w:tc>
      </w:tr>
      <w:tr w:rsidR="00B11E19" w:rsidRPr="00B85490" w14:paraId="77A9CBB4" w14:textId="77777777" w:rsidTr="00B902D1">
        <w:trPr>
          <w:jc w:val="center"/>
        </w:trPr>
        <w:tc>
          <w:tcPr>
            <w:tcW w:w="1340" w:type="dxa"/>
          </w:tcPr>
          <w:p w14:paraId="4B69C992"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2.2.1.</w:t>
            </w:r>
            <w:r w:rsidRPr="00B85490">
              <w:rPr>
                <w:rFonts w:asciiTheme="minorHAnsi" w:hAnsiTheme="minorHAnsi" w:cstheme="minorHAnsi"/>
                <w:sz w:val="22"/>
                <w:szCs w:val="22"/>
                <w:lang w:val="en-US" w:eastAsia="ar-SA"/>
              </w:rPr>
              <w:t>1</w:t>
            </w:r>
          </w:p>
        </w:tc>
        <w:tc>
          <w:tcPr>
            <w:tcW w:w="4897" w:type="dxa"/>
            <w:shd w:val="clear" w:color="auto" w:fill="auto"/>
          </w:tcPr>
          <w:p w14:paraId="3466C280"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eastAsia="ar-SA"/>
              </w:rPr>
              <w:t xml:space="preserve">Non-scanning fluorographic unit, which involves simultaneous shooting of the entire survey area, </w:t>
            </w:r>
            <w:r w:rsidRPr="00B85490">
              <w:rPr>
                <w:rFonts w:asciiTheme="minorHAnsi" w:hAnsiTheme="minorHAnsi" w:cstheme="minorHAnsi"/>
                <w:sz w:val="22"/>
                <w:szCs w:val="22"/>
                <w:lang w:val="en-US" w:eastAsia="ar-SA"/>
              </w:rPr>
              <w:lastRenderedPageBreak/>
              <w:t>obtaining a picture directly from a digital detector without intermediate digitization, as well as obtaining a full-format image for one exposure, without intermediate cross-linking of fragments.</w:t>
            </w:r>
          </w:p>
        </w:tc>
        <w:tc>
          <w:tcPr>
            <w:tcW w:w="4427" w:type="dxa"/>
          </w:tcPr>
          <w:p w14:paraId="654087E2"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lastRenderedPageBreak/>
              <w:t>Availability</w:t>
            </w:r>
            <w:proofErr w:type="spellEnd"/>
          </w:p>
        </w:tc>
      </w:tr>
      <w:tr w:rsidR="00B11E19" w:rsidRPr="00B85490" w14:paraId="03C44485" w14:textId="77777777" w:rsidTr="00B902D1">
        <w:trPr>
          <w:jc w:val="center"/>
        </w:trPr>
        <w:tc>
          <w:tcPr>
            <w:tcW w:w="1340" w:type="dxa"/>
          </w:tcPr>
          <w:p w14:paraId="47F8BA17"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2.2.1.2</w:t>
            </w:r>
          </w:p>
        </w:tc>
        <w:tc>
          <w:tcPr>
            <w:tcW w:w="4897" w:type="dxa"/>
            <w:shd w:val="clear" w:color="auto" w:fill="auto"/>
          </w:tcPr>
          <w:p w14:paraId="2C07EE61"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eastAsia="ar-SA"/>
              </w:rPr>
              <w:t>Fluorographic unit must ensure the production of fluorography of the chest organs of the patient with the vertical position of the subject in the straight and lateral projections.</w:t>
            </w:r>
          </w:p>
        </w:tc>
        <w:tc>
          <w:tcPr>
            <w:tcW w:w="4427" w:type="dxa"/>
          </w:tcPr>
          <w:p w14:paraId="4750D9E7"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7E9C7C7D" w14:textId="77777777" w:rsidTr="00B902D1">
        <w:trPr>
          <w:jc w:val="center"/>
        </w:trPr>
        <w:tc>
          <w:tcPr>
            <w:tcW w:w="1340" w:type="dxa"/>
          </w:tcPr>
          <w:p w14:paraId="1B854E60"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b/>
                <w:sz w:val="22"/>
                <w:szCs w:val="22"/>
                <w:lang w:eastAsia="ar-SA"/>
              </w:rPr>
              <w:t>2.2.2</w:t>
            </w:r>
          </w:p>
        </w:tc>
        <w:tc>
          <w:tcPr>
            <w:tcW w:w="4897" w:type="dxa"/>
            <w:shd w:val="clear" w:color="auto" w:fill="auto"/>
          </w:tcPr>
          <w:p w14:paraId="641C8B38"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b/>
                <w:sz w:val="22"/>
                <w:szCs w:val="22"/>
                <w:lang w:val="en-US" w:eastAsia="ar-SA"/>
              </w:rPr>
              <w:t>D</w:t>
            </w:r>
            <w:proofErr w:type="spellStart"/>
            <w:r w:rsidRPr="00B85490">
              <w:rPr>
                <w:rFonts w:asciiTheme="minorHAnsi" w:hAnsiTheme="minorHAnsi" w:cstheme="minorHAnsi"/>
                <w:b/>
                <w:sz w:val="22"/>
                <w:szCs w:val="22"/>
                <w:lang w:eastAsia="ar-SA"/>
              </w:rPr>
              <w:t>elivery</w:t>
            </w:r>
            <w:proofErr w:type="spellEnd"/>
            <w:r w:rsidRPr="00B85490">
              <w:rPr>
                <w:rFonts w:asciiTheme="minorHAnsi" w:hAnsiTheme="minorHAnsi" w:cstheme="minorHAnsi"/>
                <w:b/>
                <w:sz w:val="22"/>
                <w:szCs w:val="22"/>
                <w:lang w:eastAsia="ar-SA"/>
              </w:rPr>
              <w:t xml:space="preserve"> </w:t>
            </w:r>
            <w:proofErr w:type="spellStart"/>
            <w:r w:rsidRPr="00B85490">
              <w:rPr>
                <w:rFonts w:asciiTheme="minorHAnsi" w:hAnsiTheme="minorHAnsi" w:cstheme="minorHAnsi"/>
                <w:b/>
                <w:sz w:val="22"/>
                <w:szCs w:val="22"/>
                <w:lang w:eastAsia="ar-SA"/>
              </w:rPr>
              <w:t>set</w:t>
            </w:r>
            <w:proofErr w:type="spellEnd"/>
          </w:p>
        </w:tc>
        <w:tc>
          <w:tcPr>
            <w:tcW w:w="4427" w:type="dxa"/>
          </w:tcPr>
          <w:p w14:paraId="3615D516" w14:textId="77777777" w:rsidR="00B11E19" w:rsidRPr="00B85490" w:rsidRDefault="00B11E19" w:rsidP="00B902D1">
            <w:pPr>
              <w:contextualSpacing/>
              <w:jc w:val="center"/>
              <w:rPr>
                <w:rFonts w:asciiTheme="minorHAnsi" w:hAnsiTheme="minorHAnsi" w:cstheme="minorHAnsi"/>
                <w:sz w:val="22"/>
                <w:szCs w:val="22"/>
              </w:rPr>
            </w:pPr>
          </w:p>
        </w:tc>
      </w:tr>
      <w:tr w:rsidR="00B11E19" w:rsidRPr="00B85490" w14:paraId="39EF232F" w14:textId="77777777" w:rsidTr="00B902D1">
        <w:trPr>
          <w:jc w:val="center"/>
        </w:trPr>
        <w:tc>
          <w:tcPr>
            <w:tcW w:w="1340" w:type="dxa"/>
          </w:tcPr>
          <w:p w14:paraId="5460BCE6"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2.1</w:t>
            </w:r>
          </w:p>
        </w:tc>
        <w:tc>
          <w:tcPr>
            <w:tcW w:w="4897" w:type="dxa"/>
            <w:shd w:val="clear" w:color="auto" w:fill="auto"/>
          </w:tcPr>
          <w:p w14:paraId="1E3B9634" w14:textId="77777777" w:rsidR="00B11E19" w:rsidRPr="00B85490" w:rsidRDefault="00B11E19" w:rsidP="00B902D1">
            <w:pPr>
              <w:suppressAutoHyphens/>
              <w:snapToGrid w:val="0"/>
              <w:rPr>
                <w:rFonts w:asciiTheme="minorHAnsi" w:hAnsiTheme="minorHAnsi" w:cstheme="minorHAnsi"/>
                <w:color w:val="000000"/>
                <w:sz w:val="22"/>
                <w:szCs w:val="22"/>
                <w:shd w:val="clear" w:color="auto" w:fill="FFFFFF"/>
                <w:lang w:val="en-US" w:eastAsia="ar-SA"/>
              </w:rPr>
            </w:pPr>
            <w:r w:rsidRPr="00B85490">
              <w:rPr>
                <w:rFonts w:asciiTheme="minorHAnsi" w:hAnsiTheme="minorHAnsi" w:cstheme="minorHAnsi"/>
                <w:color w:val="000000"/>
                <w:sz w:val="22"/>
                <w:szCs w:val="22"/>
                <w:shd w:val="clear" w:color="auto" w:fill="FFFFFF"/>
                <w:lang w:val="en-US" w:eastAsia="ar-SA"/>
              </w:rPr>
              <w:t>-</w:t>
            </w:r>
            <w:r w:rsidRPr="00B85490">
              <w:rPr>
                <w:rFonts w:asciiTheme="minorHAnsi" w:hAnsiTheme="minorHAnsi" w:cstheme="minorHAnsi"/>
                <w:sz w:val="22"/>
                <w:szCs w:val="22"/>
                <w:lang w:val="en-US"/>
              </w:rPr>
              <w:t xml:space="preserve"> </w:t>
            </w:r>
            <w:r w:rsidRPr="00B85490">
              <w:rPr>
                <w:rFonts w:asciiTheme="minorHAnsi" w:hAnsiTheme="minorHAnsi" w:cstheme="minorHAnsi"/>
                <w:color w:val="000000"/>
                <w:sz w:val="22"/>
                <w:szCs w:val="22"/>
                <w:shd w:val="clear" w:color="auto" w:fill="FFFFFF"/>
                <w:lang w:val="en-US" w:eastAsia="ar-SA"/>
              </w:rPr>
              <w:t xml:space="preserve">A tripod with a built-in (not located outside) x-ray feeding device (RPU) of a </w:t>
            </w:r>
            <w:proofErr w:type="spellStart"/>
            <w:r w:rsidRPr="00B85490">
              <w:rPr>
                <w:rFonts w:asciiTheme="minorHAnsi" w:hAnsiTheme="minorHAnsi" w:cstheme="minorHAnsi"/>
                <w:color w:val="000000"/>
                <w:sz w:val="22"/>
                <w:szCs w:val="22"/>
                <w:shd w:val="clear" w:color="auto" w:fill="FFFFFF"/>
                <w:lang w:val="en-US" w:eastAsia="ar-SA"/>
              </w:rPr>
              <w:t>monoblock</w:t>
            </w:r>
            <w:proofErr w:type="spellEnd"/>
            <w:r w:rsidRPr="00B85490">
              <w:rPr>
                <w:rFonts w:asciiTheme="minorHAnsi" w:hAnsiTheme="minorHAnsi" w:cstheme="minorHAnsi"/>
                <w:color w:val="000000"/>
                <w:sz w:val="22"/>
                <w:szCs w:val="22"/>
                <w:shd w:val="clear" w:color="auto" w:fill="FFFFFF"/>
                <w:lang w:val="en-US" w:eastAsia="ar-SA"/>
              </w:rPr>
              <w:t xml:space="preserve"> type (emitter).</w:t>
            </w:r>
          </w:p>
          <w:p w14:paraId="6EFE09C7"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color w:val="000000"/>
                <w:sz w:val="22"/>
                <w:szCs w:val="22"/>
                <w:shd w:val="clear" w:color="auto" w:fill="FFFFFF"/>
                <w:lang w:val="en-US" w:eastAsia="ar-SA"/>
              </w:rPr>
              <w:t>- A tripod with an x-ray image recording device (digital receiver)</w:t>
            </w:r>
          </w:p>
        </w:tc>
        <w:tc>
          <w:tcPr>
            <w:tcW w:w="4427" w:type="dxa"/>
          </w:tcPr>
          <w:p w14:paraId="22C9FCAC"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7AA64070" w14:textId="77777777" w:rsidTr="00B902D1">
        <w:trPr>
          <w:jc w:val="center"/>
        </w:trPr>
        <w:tc>
          <w:tcPr>
            <w:tcW w:w="1340" w:type="dxa"/>
          </w:tcPr>
          <w:p w14:paraId="26258D9B"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2.</w:t>
            </w:r>
            <w:r w:rsidRPr="00B85490">
              <w:rPr>
                <w:rFonts w:asciiTheme="minorHAnsi" w:hAnsiTheme="minorHAnsi" w:cstheme="minorHAnsi"/>
                <w:sz w:val="22"/>
                <w:szCs w:val="22"/>
                <w:lang w:eastAsia="ar-SA"/>
              </w:rPr>
              <w:t>2</w:t>
            </w:r>
          </w:p>
        </w:tc>
        <w:tc>
          <w:tcPr>
            <w:tcW w:w="4897" w:type="dxa"/>
            <w:shd w:val="clear" w:color="auto" w:fill="auto"/>
          </w:tcPr>
          <w:p w14:paraId="09B62A62" w14:textId="77777777" w:rsidR="00B11E19" w:rsidRPr="00B85490" w:rsidRDefault="00B11E19" w:rsidP="00B902D1">
            <w:pPr>
              <w:contextualSpacing/>
              <w:rPr>
                <w:rFonts w:asciiTheme="minorHAnsi" w:hAnsiTheme="minorHAnsi" w:cstheme="minorHAnsi"/>
                <w:b/>
                <w:sz w:val="22"/>
                <w:szCs w:val="22"/>
                <w:lang w:val="en-US"/>
              </w:rPr>
            </w:pPr>
            <w:proofErr w:type="spellStart"/>
            <w:r w:rsidRPr="00B85490">
              <w:rPr>
                <w:rFonts w:asciiTheme="minorHAnsi" w:hAnsiTheme="minorHAnsi" w:cstheme="minorHAnsi"/>
                <w:sz w:val="22"/>
                <w:szCs w:val="22"/>
                <w:lang w:eastAsia="ar-SA"/>
              </w:rPr>
              <w:t>Intercom</w:t>
            </w:r>
            <w:proofErr w:type="spellEnd"/>
          </w:p>
        </w:tc>
        <w:tc>
          <w:tcPr>
            <w:tcW w:w="4427" w:type="dxa"/>
          </w:tcPr>
          <w:p w14:paraId="2C84B87C"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0471294B" w14:textId="77777777" w:rsidTr="00B902D1">
        <w:trPr>
          <w:jc w:val="center"/>
        </w:trPr>
        <w:tc>
          <w:tcPr>
            <w:tcW w:w="1340" w:type="dxa"/>
          </w:tcPr>
          <w:p w14:paraId="57030F42"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2.</w:t>
            </w:r>
            <w:r w:rsidRPr="00B85490">
              <w:rPr>
                <w:rFonts w:asciiTheme="minorHAnsi" w:hAnsiTheme="minorHAnsi" w:cstheme="minorHAnsi"/>
                <w:sz w:val="22"/>
                <w:szCs w:val="22"/>
                <w:lang w:eastAsia="ar-SA"/>
              </w:rPr>
              <w:t>3</w:t>
            </w:r>
          </w:p>
        </w:tc>
        <w:tc>
          <w:tcPr>
            <w:tcW w:w="4897" w:type="dxa"/>
            <w:shd w:val="clear" w:color="auto" w:fill="auto"/>
          </w:tcPr>
          <w:p w14:paraId="2B6D3982"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eastAsia="ar-SA"/>
              </w:rPr>
              <w:t xml:space="preserve">Automated work </w:t>
            </w:r>
            <w:proofErr w:type="gramStart"/>
            <w:r w:rsidRPr="00B85490">
              <w:rPr>
                <w:rFonts w:asciiTheme="minorHAnsi" w:hAnsiTheme="minorHAnsi" w:cstheme="minorHAnsi"/>
                <w:sz w:val="22"/>
                <w:szCs w:val="22"/>
                <w:lang w:val="en-US" w:eastAsia="ar-SA"/>
              </w:rPr>
              <w:t>stations( AWS</w:t>
            </w:r>
            <w:proofErr w:type="gramEnd"/>
            <w:r w:rsidRPr="00B85490">
              <w:rPr>
                <w:rFonts w:asciiTheme="minorHAnsi" w:hAnsiTheme="minorHAnsi" w:cstheme="minorHAnsi"/>
                <w:sz w:val="22"/>
                <w:szCs w:val="22"/>
                <w:lang w:val="en-US" w:eastAsia="ar-SA"/>
              </w:rPr>
              <w:t>) for radiologists and radiologists (including the control panel) with software</w:t>
            </w:r>
          </w:p>
        </w:tc>
        <w:tc>
          <w:tcPr>
            <w:tcW w:w="4427" w:type="dxa"/>
          </w:tcPr>
          <w:p w14:paraId="18440499"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4F22AE92" w14:textId="77777777" w:rsidTr="00B902D1">
        <w:trPr>
          <w:jc w:val="center"/>
        </w:trPr>
        <w:tc>
          <w:tcPr>
            <w:tcW w:w="1340" w:type="dxa"/>
          </w:tcPr>
          <w:p w14:paraId="0449CF35"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2.4</w:t>
            </w:r>
          </w:p>
        </w:tc>
        <w:tc>
          <w:tcPr>
            <w:tcW w:w="4897" w:type="dxa"/>
            <w:shd w:val="clear" w:color="auto" w:fill="auto"/>
          </w:tcPr>
          <w:p w14:paraId="1E9ED722" w14:textId="77777777" w:rsidR="00B11E19" w:rsidRPr="00B85490" w:rsidRDefault="00B11E19" w:rsidP="00B902D1">
            <w:pPr>
              <w:contextualSpacing/>
              <w:rPr>
                <w:rFonts w:asciiTheme="minorHAnsi" w:hAnsiTheme="minorHAnsi" w:cstheme="minorHAnsi"/>
                <w:b/>
                <w:sz w:val="22"/>
                <w:szCs w:val="22"/>
                <w:lang w:val="en-US"/>
              </w:rPr>
            </w:pPr>
            <w:proofErr w:type="spellStart"/>
            <w:r w:rsidRPr="00B85490">
              <w:rPr>
                <w:rFonts w:asciiTheme="minorHAnsi" w:hAnsiTheme="minorHAnsi" w:cstheme="minorHAnsi"/>
                <w:sz w:val="22"/>
                <w:szCs w:val="22"/>
                <w:lang w:eastAsia="ar-SA"/>
              </w:rPr>
              <w:t>Auxiliary</w:t>
            </w:r>
            <w:proofErr w:type="spellEnd"/>
            <w:r w:rsidRPr="00B85490">
              <w:rPr>
                <w:rFonts w:asciiTheme="minorHAnsi" w:hAnsiTheme="minorHAnsi" w:cstheme="minorHAnsi"/>
                <w:sz w:val="22"/>
                <w:szCs w:val="22"/>
                <w:lang w:eastAsia="ar-SA"/>
              </w:rPr>
              <w:t xml:space="preserve"> </w:t>
            </w:r>
            <w:proofErr w:type="spellStart"/>
            <w:r w:rsidRPr="00B85490">
              <w:rPr>
                <w:rFonts w:asciiTheme="minorHAnsi" w:hAnsiTheme="minorHAnsi" w:cstheme="minorHAnsi"/>
                <w:sz w:val="22"/>
                <w:szCs w:val="22"/>
                <w:lang w:eastAsia="ar-SA"/>
              </w:rPr>
              <w:t>devices</w:t>
            </w:r>
            <w:proofErr w:type="spellEnd"/>
            <w:r w:rsidRPr="00B85490">
              <w:rPr>
                <w:rFonts w:asciiTheme="minorHAnsi" w:hAnsiTheme="minorHAnsi" w:cstheme="minorHAnsi"/>
                <w:sz w:val="22"/>
                <w:szCs w:val="22"/>
                <w:lang w:eastAsia="ar-SA"/>
              </w:rPr>
              <w:t xml:space="preserve"> </w:t>
            </w:r>
            <w:proofErr w:type="spellStart"/>
            <w:r w:rsidRPr="00B85490">
              <w:rPr>
                <w:rFonts w:asciiTheme="minorHAnsi" w:hAnsiTheme="minorHAnsi" w:cstheme="minorHAnsi"/>
                <w:sz w:val="22"/>
                <w:szCs w:val="22"/>
                <w:lang w:eastAsia="ar-SA"/>
              </w:rPr>
              <w:t>and</w:t>
            </w:r>
            <w:proofErr w:type="spellEnd"/>
            <w:r w:rsidRPr="00B85490">
              <w:rPr>
                <w:rFonts w:asciiTheme="minorHAnsi" w:hAnsiTheme="minorHAnsi" w:cstheme="minorHAnsi"/>
                <w:sz w:val="22"/>
                <w:szCs w:val="22"/>
                <w:lang w:eastAsia="ar-SA"/>
              </w:rPr>
              <w:t xml:space="preserve"> </w:t>
            </w:r>
            <w:proofErr w:type="spellStart"/>
            <w:r w:rsidRPr="00B85490">
              <w:rPr>
                <w:rFonts w:asciiTheme="minorHAnsi" w:hAnsiTheme="minorHAnsi" w:cstheme="minorHAnsi"/>
                <w:sz w:val="22"/>
                <w:szCs w:val="22"/>
                <w:lang w:eastAsia="ar-SA"/>
              </w:rPr>
              <w:t>accessories</w:t>
            </w:r>
            <w:proofErr w:type="spellEnd"/>
          </w:p>
        </w:tc>
        <w:tc>
          <w:tcPr>
            <w:tcW w:w="4427" w:type="dxa"/>
          </w:tcPr>
          <w:p w14:paraId="4EAFF3A4"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781F13C5" w14:textId="77777777" w:rsidTr="00B902D1">
        <w:trPr>
          <w:jc w:val="center"/>
        </w:trPr>
        <w:tc>
          <w:tcPr>
            <w:tcW w:w="1340" w:type="dxa"/>
          </w:tcPr>
          <w:p w14:paraId="009008A2"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b/>
                <w:sz w:val="22"/>
                <w:szCs w:val="22"/>
                <w:lang w:eastAsia="ar-SA"/>
              </w:rPr>
              <w:t>2.2.3</w:t>
            </w:r>
          </w:p>
        </w:tc>
        <w:tc>
          <w:tcPr>
            <w:tcW w:w="4897" w:type="dxa"/>
            <w:shd w:val="clear" w:color="auto" w:fill="auto"/>
          </w:tcPr>
          <w:p w14:paraId="30A7F06A" w14:textId="77777777" w:rsidR="00B11E19" w:rsidRPr="00B85490" w:rsidRDefault="00B11E19" w:rsidP="00B902D1">
            <w:pPr>
              <w:contextualSpacing/>
              <w:rPr>
                <w:rFonts w:asciiTheme="minorHAnsi" w:hAnsiTheme="minorHAnsi" w:cstheme="minorHAnsi"/>
                <w:b/>
                <w:sz w:val="22"/>
                <w:szCs w:val="22"/>
                <w:lang w:val="en-US"/>
              </w:rPr>
            </w:pPr>
            <w:proofErr w:type="spellStart"/>
            <w:r w:rsidRPr="00B85490">
              <w:rPr>
                <w:rFonts w:asciiTheme="minorHAnsi" w:hAnsiTheme="minorHAnsi" w:cstheme="minorHAnsi"/>
                <w:b/>
                <w:bCs/>
                <w:sz w:val="22"/>
                <w:szCs w:val="22"/>
                <w:lang w:eastAsia="ar-SA"/>
              </w:rPr>
              <w:t>Main</w:t>
            </w:r>
            <w:proofErr w:type="spellEnd"/>
            <w:r w:rsidRPr="00B85490">
              <w:rPr>
                <w:rFonts w:asciiTheme="minorHAnsi" w:hAnsiTheme="minorHAnsi" w:cstheme="minorHAnsi"/>
                <w:b/>
                <w:bCs/>
                <w:sz w:val="22"/>
                <w:szCs w:val="22"/>
                <w:lang w:eastAsia="ar-SA"/>
              </w:rPr>
              <w:t xml:space="preserve"> </w:t>
            </w:r>
            <w:proofErr w:type="spellStart"/>
            <w:r w:rsidRPr="00B85490">
              <w:rPr>
                <w:rFonts w:asciiTheme="minorHAnsi" w:hAnsiTheme="minorHAnsi" w:cstheme="minorHAnsi"/>
                <w:b/>
                <w:bCs/>
                <w:sz w:val="22"/>
                <w:szCs w:val="22"/>
                <w:lang w:eastAsia="ar-SA"/>
              </w:rPr>
              <w:t>operational</w:t>
            </w:r>
            <w:proofErr w:type="spellEnd"/>
            <w:r w:rsidRPr="00B85490">
              <w:rPr>
                <w:rFonts w:asciiTheme="minorHAnsi" w:hAnsiTheme="minorHAnsi" w:cstheme="minorHAnsi"/>
                <w:b/>
                <w:bCs/>
                <w:sz w:val="22"/>
                <w:szCs w:val="22"/>
                <w:lang w:eastAsia="ar-SA"/>
              </w:rPr>
              <w:t xml:space="preserve"> </w:t>
            </w:r>
            <w:proofErr w:type="spellStart"/>
            <w:r w:rsidRPr="00B85490">
              <w:rPr>
                <w:rFonts w:asciiTheme="minorHAnsi" w:hAnsiTheme="minorHAnsi" w:cstheme="minorHAnsi"/>
                <w:b/>
                <w:bCs/>
                <w:sz w:val="22"/>
                <w:szCs w:val="22"/>
                <w:lang w:eastAsia="ar-SA"/>
              </w:rPr>
              <w:t>characteristics</w:t>
            </w:r>
            <w:proofErr w:type="spellEnd"/>
          </w:p>
        </w:tc>
        <w:tc>
          <w:tcPr>
            <w:tcW w:w="4427" w:type="dxa"/>
          </w:tcPr>
          <w:p w14:paraId="35BEE9E0" w14:textId="77777777" w:rsidR="00B11E19" w:rsidRPr="00B85490" w:rsidRDefault="00B11E19" w:rsidP="00B902D1">
            <w:pPr>
              <w:contextualSpacing/>
              <w:jc w:val="center"/>
              <w:rPr>
                <w:rFonts w:asciiTheme="minorHAnsi" w:hAnsiTheme="minorHAnsi" w:cstheme="minorHAnsi"/>
                <w:sz w:val="22"/>
                <w:szCs w:val="22"/>
              </w:rPr>
            </w:pPr>
          </w:p>
        </w:tc>
      </w:tr>
      <w:tr w:rsidR="00B11E19" w:rsidRPr="00B85490" w14:paraId="7814CABA" w14:textId="77777777" w:rsidTr="00B902D1">
        <w:trPr>
          <w:jc w:val="center"/>
        </w:trPr>
        <w:tc>
          <w:tcPr>
            <w:tcW w:w="1340" w:type="dxa"/>
          </w:tcPr>
          <w:p w14:paraId="5B46698C"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3.1</w:t>
            </w:r>
          </w:p>
        </w:tc>
        <w:tc>
          <w:tcPr>
            <w:tcW w:w="4897" w:type="dxa"/>
            <w:shd w:val="clear" w:color="auto" w:fill="auto"/>
          </w:tcPr>
          <w:p w14:paraId="374BF8CD" w14:textId="77777777" w:rsidR="00B11E19" w:rsidRPr="00B85490" w:rsidRDefault="00B11E19" w:rsidP="00B902D1">
            <w:pPr>
              <w:contextualSpacing/>
              <w:rPr>
                <w:rFonts w:asciiTheme="minorHAnsi" w:hAnsiTheme="minorHAnsi" w:cstheme="minorHAnsi"/>
                <w:b/>
                <w:sz w:val="22"/>
                <w:szCs w:val="22"/>
              </w:rPr>
            </w:pPr>
            <w:proofErr w:type="spellStart"/>
            <w:r w:rsidRPr="00B85490">
              <w:rPr>
                <w:rFonts w:asciiTheme="minorHAnsi" w:hAnsiTheme="minorHAnsi" w:cstheme="minorHAnsi"/>
                <w:sz w:val="22"/>
                <w:szCs w:val="22"/>
                <w:lang w:eastAsia="ar-SA"/>
              </w:rPr>
              <w:t>Supply</w:t>
            </w:r>
            <w:proofErr w:type="spellEnd"/>
            <w:r w:rsidRPr="00B85490">
              <w:rPr>
                <w:rFonts w:asciiTheme="minorHAnsi" w:hAnsiTheme="minorHAnsi" w:cstheme="minorHAnsi"/>
                <w:sz w:val="22"/>
                <w:szCs w:val="22"/>
                <w:lang w:eastAsia="ar-SA"/>
              </w:rPr>
              <w:t xml:space="preserve"> </w:t>
            </w:r>
            <w:proofErr w:type="spellStart"/>
            <w:r w:rsidRPr="00B85490">
              <w:rPr>
                <w:rFonts w:asciiTheme="minorHAnsi" w:hAnsiTheme="minorHAnsi" w:cstheme="minorHAnsi"/>
                <w:sz w:val="22"/>
                <w:szCs w:val="22"/>
                <w:lang w:eastAsia="ar-SA"/>
              </w:rPr>
              <w:t>voltage</w:t>
            </w:r>
            <w:proofErr w:type="spellEnd"/>
            <w:r w:rsidRPr="00B85490">
              <w:rPr>
                <w:rFonts w:asciiTheme="minorHAnsi" w:hAnsiTheme="minorHAnsi" w:cstheme="minorHAnsi"/>
                <w:sz w:val="22"/>
                <w:szCs w:val="22"/>
                <w:lang w:eastAsia="ar-SA"/>
              </w:rPr>
              <w:t xml:space="preserve"> </w:t>
            </w:r>
            <w:proofErr w:type="spellStart"/>
            <w:r w:rsidRPr="00B85490">
              <w:rPr>
                <w:rFonts w:asciiTheme="minorHAnsi" w:hAnsiTheme="minorHAnsi" w:cstheme="minorHAnsi"/>
                <w:sz w:val="22"/>
                <w:szCs w:val="22"/>
                <w:lang w:eastAsia="ar-SA"/>
              </w:rPr>
              <w:t>and</w:t>
            </w:r>
            <w:proofErr w:type="spellEnd"/>
            <w:r w:rsidRPr="00B85490">
              <w:rPr>
                <w:rFonts w:asciiTheme="minorHAnsi" w:hAnsiTheme="minorHAnsi" w:cstheme="minorHAnsi"/>
                <w:sz w:val="22"/>
                <w:szCs w:val="22"/>
                <w:lang w:eastAsia="ar-SA"/>
              </w:rPr>
              <w:t xml:space="preserve"> </w:t>
            </w:r>
            <w:proofErr w:type="spellStart"/>
            <w:r w:rsidRPr="00B85490">
              <w:rPr>
                <w:rFonts w:asciiTheme="minorHAnsi" w:hAnsiTheme="minorHAnsi" w:cstheme="minorHAnsi"/>
                <w:sz w:val="22"/>
                <w:szCs w:val="22"/>
                <w:lang w:eastAsia="ar-SA"/>
              </w:rPr>
              <w:t>frequency</w:t>
            </w:r>
            <w:proofErr w:type="spellEnd"/>
          </w:p>
        </w:tc>
        <w:tc>
          <w:tcPr>
            <w:tcW w:w="4427" w:type="dxa"/>
          </w:tcPr>
          <w:p w14:paraId="78949B3F"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eastAsia="ar-SA"/>
              </w:rPr>
              <w:t xml:space="preserve">220V, 50 </w:t>
            </w:r>
            <w:proofErr w:type="spellStart"/>
            <w:r w:rsidRPr="00B85490">
              <w:rPr>
                <w:rFonts w:asciiTheme="minorHAnsi" w:hAnsiTheme="minorHAnsi" w:cstheme="minorHAnsi"/>
                <w:sz w:val="22"/>
                <w:szCs w:val="22"/>
                <w:lang w:eastAsia="ar-SA"/>
              </w:rPr>
              <w:t>Hz</w:t>
            </w:r>
            <w:proofErr w:type="spellEnd"/>
          </w:p>
        </w:tc>
      </w:tr>
      <w:tr w:rsidR="00B11E19" w:rsidRPr="00B85490" w14:paraId="57B892F7" w14:textId="77777777" w:rsidTr="00B902D1">
        <w:trPr>
          <w:jc w:val="center"/>
        </w:trPr>
        <w:tc>
          <w:tcPr>
            <w:tcW w:w="1340" w:type="dxa"/>
          </w:tcPr>
          <w:p w14:paraId="50B231BD"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3.2</w:t>
            </w:r>
          </w:p>
        </w:tc>
        <w:tc>
          <w:tcPr>
            <w:tcW w:w="4897" w:type="dxa"/>
            <w:shd w:val="clear" w:color="auto" w:fill="auto"/>
          </w:tcPr>
          <w:p w14:paraId="5F2AF65A"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eastAsia="ar-SA"/>
              </w:rPr>
              <w:t>Method for getting an image</w:t>
            </w:r>
          </w:p>
        </w:tc>
        <w:tc>
          <w:tcPr>
            <w:tcW w:w="4427" w:type="dxa"/>
          </w:tcPr>
          <w:p w14:paraId="0E39BA9B"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lang w:eastAsia="ar-SA"/>
              </w:rPr>
              <w:t>Direct</w:t>
            </w:r>
            <w:proofErr w:type="spellEnd"/>
            <w:r w:rsidRPr="00B85490">
              <w:rPr>
                <w:rFonts w:asciiTheme="minorHAnsi" w:hAnsiTheme="minorHAnsi" w:cstheme="minorHAnsi"/>
                <w:sz w:val="22"/>
                <w:szCs w:val="22"/>
                <w:lang w:eastAsia="ar-SA"/>
              </w:rPr>
              <w:t xml:space="preserve"> </w:t>
            </w:r>
            <w:proofErr w:type="spellStart"/>
            <w:r w:rsidRPr="00B85490">
              <w:rPr>
                <w:rFonts w:asciiTheme="minorHAnsi" w:hAnsiTheme="minorHAnsi" w:cstheme="minorHAnsi"/>
                <w:sz w:val="22"/>
                <w:szCs w:val="22"/>
                <w:lang w:eastAsia="ar-SA"/>
              </w:rPr>
              <w:t>or</w:t>
            </w:r>
            <w:proofErr w:type="spellEnd"/>
            <w:r w:rsidRPr="00B85490">
              <w:rPr>
                <w:rFonts w:asciiTheme="minorHAnsi" w:hAnsiTheme="minorHAnsi" w:cstheme="minorHAnsi"/>
                <w:sz w:val="22"/>
                <w:szCs w:val="22"/>
                <w:lang w:eastAsia="ar-SA"/>
              </w:rPr>
              <w:t xml:space="preserve"> </w:t>
            </w:r>
            <w:proofErr w:type="spellStart"/>
            <w:r w:rsidRPr="00B85490">
              <w:rPr>
                <w:rFonts w:asciiTheme="minorHAnsi" w:hAnsiTheme="minorHAnsi" w:cstheme="minorHAnsi"/>
                <w:sz w:val="22"/>
                <w:szCs w:val="22"/>
                <w:lang w:eastAsia="ar-SA"/>
              </w:rPr>
              <w:t>indirect</w:t>
            </w:r>
            <w:proofErr w:type="spellEnd"/>
          </w:p>
        </w:tc>
      </w:tr>
      <w:tr w:rsidR="00B11E19" w:rsidRPr="00B85490" w14:paraId="4FD5DF42" w14:textId="77777777" w:rsidTr="00B902D1">
        <w:trPr>
          <w:jc w:val="center"/>
        </w:trPr>
        <w:tc>
          <w:tcPr>
            <w:tcW w:w="1340" w:type="dxa"/>
          </w:tcPr>
          <w:p w14:paraId="5EEAF295"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rPr>
              <w:t>3.3</w:t>
            </w:r>
          </w:p>
        </w:tc>
        <w:tc>
          <w:tcPr>
            <w:tcW w:w="4897" w:type="dxa"/>
            <w:shd w:val="clear" w:color="auto" w:fill="auto"/>
          </w:tcPr>
          <w:p w14:paraId="76692AB2" w14:textId="77777777" w:rsidR="00B11E19" w:rsidRPr="00B85490" w:rsidRDefault="00B11E19" w:rsidP="00B902D1">
            <w:pPr>
              <w:contextualSpacing/>
              <w:rPr>
                <w:rFonts w:asciiTheme="minorHAnsi" w:hAnsiTheme="minorHAnsi" w:cstheme="minorHAnsi"/>
                <w:b/>
                <w:sz w:val="22"/>
                <w:szCs w:val="22"/>
                <w:lang w:val="en-US"/>
              </w:rPr>
            </w:pPr>
            <w:proofErr w:type="spellStart"/>
            <w:r w:rsidRPr="00B85490">
              <w:rPr>
                <w:rFonts w:asciiTheme="minorHAnsi" w:hAnsiTheme="minorHAnsi" w:cstheme="minorHAnsi"/>
                <w:sz w:val="22"/>
                <w:szCs w:val="22"/>
                <w:lang w:eastAsia="ar-SA"/>
              </w:rPr>
              <w:t>Working</w:t>
            </w:r>
            <w:proofErr w:type="spellEnd"/>
            <w:r w:rsidRPr="00B85490">
              <w:rPr>
                <w:rFonts w:asciiTheme="minorHAnsi" w:hAnsiTheme="minorHAnsi" w:cstheme="minorHAnsi"/>
                <w:sz w:val="22"/>
                <w:szCs w:val="22"/>
                <w:lang w:eastAsia="ar-SA"/>
              </w:rPr>
              <w:t xml:space="preserve"> </w:t>
            </w:r>
            <w:proofErr w:type="spellStart"/>
            <w:r w:rsidRPr="00B85490">
              <w:rPr>
                <w:rFonts w:asciiTheme="minorHAnsi" w:hAnsiTheme="minorHAnsi" w:cstheme="minorHAnsi"/>
                <w:sz w:val="22"/>
                <w:szCs w:val="22"/>
                <w:lang w:eastAsia="ar-SA"/>
              </w:rPr>
              <w:t>field</w:t>
            </w:r>
            <w:proofErr w:type="spellEnd"/>
            <w:r w:rsidRPr="00B85490">
              <w:rPr>
                <w:rFonts w:asciiTheme="minorHAnsi" w:hAnsiTheme="minorHAnsi" w:cstheme="minorHAnsi"/>
                <w:sz w:val="22"/>
                <w:szCs w:val="22"/>
                <w:lang w:eastAsia="ar-SA"/>
              </w:rPr>
              <w:t xml:space="preserve"> </w:t>
            </w:r>
            <w:proofErr w:type="spellStart"/>
            <w:r w:rsidRPr="00B85490">
              <w:rPr>
                <w:rFonts w:asciiTheme="minorHAnsi" w:hAnsiTheme="minorHAnsi" w:cstheme="minorHAnsi"/>
                <w:sz w:val="22"/>
                <w:szCs w:val="22"/>
                <w:lang w:eastAsia="ar-SA"/>
              </w:rPr>
              <w:t>size</w:t>
            </w:r>
            <w:proofErr w:type="spellEnd"/>
            <w:r w:rsidRPr="00B85490">
              <w:rPr>
                <w:rFonts w:asciiTheme="minorHAnsi" w:hAnsiTheme="minorHAnsi" w:cstheme="minorHAnsi"/>
                <w:sz w:val="22"/>
                <w:szCs w:val="22"/>
                <w:lang w:eastAsia="ar-SA"/>
              </w:rPr>
              <w:t xml:space="preserve">, </w:t>
            </w:r>
            <w:proofErr w:type="spellStart"/>
            <w:r w:rsidRPr="00B85490">
              <w:rPr>
                <w:rFonts w:asciiTheme="minorHAnsi" w:hAnsiTheme="minorHAnsi" w:cstheme="minorHAnsi"/>
                <w:sz w:val="22"/>
                <w:szCs w:val="22"/>
                <w:lang w:eastAsia="ar-SA"/>
              </w:rPr>
              <w:t>mm</w:t>
            </w:r>
            <w:proofErr w:type="spellEnd"/>
          </w:p>
        </w:tc>
        <w:tc>
          <w:tcPr>
            <w:tcW w:w="4427" w:type="dxa"/>
          </w:tcPr>
          <w:p w14:paraId="3B97F66F"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less</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w:t>
            </w:r>
            <w:r w:rsidRPr="00B85490">
              <w:rPr>
                <w:rFonts w:asciiTheme="minorHAnsi" w:hAnsiTheme="minorHAnsi" w:cstheme="minorHAnsi"/>
                <w:sz w:val="22"/>
                <w:szCs w:val="22"/>
                <w:lang w:eastAsia="ar-SA"/>
              </w:rPr>
              <w:t>430 х 430</w:t>
            </w:r>
          </w:p>
        </w:tc>
      </w:tr>
      <w:tr w:rsidR="00B11E19" w:rsidRPr="00B85490" w14:paraId="65AB8614" w14:textId="77777777" w:rsidTr="00B902D1">
        <w:trPr>
          <w:jc w:val="center"/>
        </w:trPr>
        <w:tc>
          <w:tcPr>
            <w:tcW w:w="1340" w:type="dxa"/>
          </w:tcPr>
          <w:p w14:paraId="5AE2C622"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3.4</w:t>
            </w:r>
          </w:p>
        </w:tc>
        <w:tc>
          <w:tcPr>
            <w:tcW w:w="4897" w:type="dxa"/>
            <w:shd w:val="clear" w:color="auto" w:fill="auto"/>
          </w:tcPr>
          <w:p w14:paraId="48D7FA6A" w14:textId="77777777" w:rsidR="00B11E19" w:rsidRPr="00B85490" w:rsidRDefault="00B11E19" w:rsidP="00B902D1">
            <w:pPr>
              <w:contextualSpacing/>
              <w:rPr>
                <w:rFonts w:asciiTheme="minorHAnsi" w:hAnsiTheme="minorHAnsi" w:cstheme="minorHAnsi"/>
                <w:b/>
                <w:sz w:val="22"/>
                <w:szCs w:val="22"/>
                <w:lang w:val="en-US"/>
              </w:rPr>
            </w:pPr>
            <w:proofErr w:type="spellStart"/>
            <w:r w:rsidRPr="00B85490">
              <w:rPr>
                <w:rFonts w:asciiTheme="minorHAnsi" w:hAnsiTheme="minorHAnsi" w:cstheme="minorHAnsi"/>
                <w:sz w:val="22"/>
                <w:szCs w:val="22"/>
                <w:lang w:eastAsia="ar-SA"/>
              </w:rPr>
              <w:t>Digital</w:t>
            </w:r>
            <w:proofErr w:type="spellEnd"/>
            <w:r w:rsidRPr="00B85490">
              <w:rPr>
                <w:rFonts w:asciiTheme="minorHAnsi" w:hAnsiTheme="minorHAnsi" w:cstheme="minorHAnsi"/>
                <w:sz w:val="22"/>
                <w:szCs w:val="22"/>
                <w:lang w:eastAsia="ar-SA"/>
              </w:rPr>
              <w:t xml:space="preserve"> x-</w:t>
            </w:r>
            <w:proofErr w:type="spellStart"/>
            <w:r w:rsidRPr="00B85490">
              <w:rPr>
                <w:rFonts w:asciiTheme="minorHAnsi" w:hAnsiTheme="minorHAnsi" w:cstheme="minorHAnsi"/>
                <w:sz w:val="22"/>
                <w:szCs w:val="22"/>
                <w:lang w:eastAsia="ar-SA"/>
              </w:rPr>
              <w:t>ray</w:t>
            </w:r>
            <w:proofErr w:type="spellEnd"/>
            <w:r w:rsidRPr="00B85490">
              <w:rPr>
                <w:rFonts w:asciiTheme="minorHAnsi" w:hAnsiTheme="minorHAnsi" w:cstheme="minorHAnsi"/>
                <w:sz w:val="22"/>
                <w:szCs w:val="22"/>
                <w:lang w:eastAsia="ar-SA"/>
              </w:rPr>
              <w:t xml:space="preserve"> </w:t>
            </w:r>
            <w:proofErr w:type="spellStart"/>
            <w:r w:rsidRPr="00B85490">
              <w:rPr>
                <w:rFonts w:asciiTheme="minorHAnsi" w:hAnsiTheme="minorHAnsi" w:cstheme="minorHAnsi"/>
                <w:sz w:val="22"/>
                <w:szCs w:val="22"/>
                <w:lang w:eastAsia="ar-SA"/>
              </w:rPr>
              <w:t>receiver</w:t>
            </w:r>
            <w:proofErr w:type="spellEnd"/>
          </w:p>
        </w:tc>
        <w:tc>
          <w:tcPr>
            <w:tcW w:w="4427" w:type="dxa"/>
          </w:tcPr>
          <w:p w14:paraId="20AE9C36"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7AE38179" w14:textId="77777777" w:rsidTr="00B902D1">
        <w:trPr>
          <w:jc w:val="center"/>
        </w:trPr>
        <w:tc>
          <w:tcPr>
            <w:tcW w:w="1340" w:type="dxa"/>
          </w:tcPr>
          <w:p w14:paraId="00438B88"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3.5</w:t>
            </w:r>
          </w:p>
        </w:tc>
        <w:tc>
          <w:tcPr>
            <w:tcW w:w="4897" w:type="dxa"/>
            <w:shd w:val="clear" w:color="auto" w:fill="auto"/>
          </w:tcPr>
          <w:p w14:paraId="3A4C80DA"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Pixel size of the matrix, mcm</w:t>
            </w:r>
          </w:p>
        </w:tc>
        <w:tc>
          <w:tcPr>
            <w:tcW w:w="4427" w:type="dxa"/>
          </w:tcPr>
          <w:p w14:paraId="23F7F7A0"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w:t>
            </w:r>
            <w:r w:rsidRPr="00B85490">
              <w:rPr>
                <w:rFonts w:asciiTheme="minorHAnsi" w:hAnsiTheme="minorHAnsi" w:cstheme="minorHAnsi"/>
                <w:color w:val="000000"/>
                <w:sz w:val="22"/>
                <w:szCs w:val="22"/>
              </w:rPr>
              <w:t>140</w:t>
            </w:r>
          </w:p>
        </w:tc>
      </w:tr>
      <w:tr w:rsidR="00B11E19" w:rsidRPr="00B85490" w14:paraId="3876CCB7" w14:textId="77777777" w:rsidTr="00B902D1">
        <w:trPr>
          <w:jc w:val="center"/>
        </w:trPr>
        <w:tc>
          <w:tcPr>
            <w:tcW w:w="1340" w:type="dxa"/>
          </w:tcPr>
          <w:p w14:paraId="04EB02AF"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3.6</w:t>
            </w:r>
          </w:p>
        </w:tc>
        <w:tc>
          <w:tcPr>
            <w:tcW w:w="4897" w:type="dxa"/>
            <w:shd w:val="clear" w:color="auto" w:fill="auto"/>
          </w:tcPr>
          <w:p w14:paraId="46D2B3A3" w14:textId="77777777" w:rsidR="00B11E19" w:rsidRPr="00B85490" w:rsidRDefault="00B11E19" w:rsidP="00B902D1">
            <w:pPr>
              <w:contextualSpacing/>
              <w:rPr>
                <w:rFonts w:asciiTheme="minorHAnsi" w:hAnsiTheme="minorHAnsi" w:cstheme="minorHAnsi"/>
                <w:b/>
                <w:sz w:val="22"/>
                <w:szCs w:val="22"/>
                <w:lang w:val="en-US"/>
              </w:rPr>
            </w:pPr>
            <w:proofErr w:type="spellStart"/>
            <w:r w:rsidRPr="00B85490">
              <w:rPr>
                <w:rFonts w:asciiTheme="minorHAnsi" w:eastAsia="Batang" w:hAnsiTheme="minorHAnsi" w:cstheme="minorHAnsi"/>
                <w:sz w:val="22"/>
                <w:szCs w:val="22"/>
                <w:lang w:eastAsia="ko-KR"/>
              </w:rPr>
              <w:t>Direct</w:t>
            </w:r>
            <w:proofErr w:type="spellEnd"/>
            <w:r w:rsidRPr="00B85490">
              <w:rPr>
                <w:rFonts w:asciiTheme="minorHAnsi" w:eastAsia="Batang" w:hAnsiTheme="minorHAnsi" w:cstheme="minorHAnsi"/>
                <w:sz w:val="22"/>
                <w:szCs w:val="22"/>
                <w:lang w:eastAsia="ko-KR"/>
              </w:rPr>
              <w:t xml:space="preserve"> </w:t>
            </w:r>
            <w:proofErr w:type="spellStart"/>
            <w:r w:rsidRPr="00B85490">
              <w:rPr>
                <w:rFonts w:asciiTheme="minorHAnsi" w:eastAsia="Batang" w:hAnsiTheme="minorHAnsi" w:cstheme="minorHAnsi"/>
                <w:sz w:val="22"/>
                <w:szCs w:val="22"/>
                <w:lang w:eastAsia="ko-KR"/>
              </w:rPr>
              <w:t>signal</w:t>
            </w:r>
            <w:proofErr w:type="spellEnd"/>
            <w:r w:rsidRPr="00B85490">
              <w:rPr>
                <w:rFonts w:asciiTheme="minorHAnsi" w:eastAsia="Batang" w:hAnsiTheme="minorHAnsi" w:cstheme="minorHAnsi"/>
                <w:sz w:val="22"/>
                <w:szCs w:val="22"/>
                <w:lang w:eastAsia="ko-KR"/>
              </w:rPr>
              <w:t xml:space="preserve"> </w:t>
            </w:r>
            <w:proofErr w:type="spellStart"/>
            <w:r w:rsidRPr="00B85490">
              <w:rPr>
                <w:rFonts w:asciiTheme="minorHAnsi" w:eastAsia="Batang" w:hAnsiTheme="minorHAnsi" w:cstheme="minorHAnsi"/>
                <w:sz w:val="22"/>
                <w:szCs w:val="22"/>
                <w:lang w:eastAsia="ko-KR"/>
              </w:rPr>
              <w:t>transmission</w:t>
            </w:r>
            <w:proofErr w:type="spellEnd"/>
          </w:p>
        </w:tc>
        <w:tc>
          <w:tcPr>
            <w:tcW w:w="4427" w:type="dxa"/>
          </w:tcPr>
          <w:p w14:paraId="1C4259AC"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297F0277" w14:textId="77777777" w:rsidTr="00B902D1">
        <w:trPr>
          <w:jc w:val="center"/>
        </w:trPr>
        <w:tc>
          <w:tcPr>
            <w:tcW w:w="1340" w:type="dxa"/>
          </w:tcPr>
          <w:p w14:paraId="409848EB"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3.7</w:t>
            </w:r>
          </w:p>
        </w:tc>
        <w:tc>
          <w:tcPr>
            <w:tcW w:w="4897" w:type="dxa"/>
            <w:shd w:val="clear" w:color="auto" w:fill="auto"/>
          </w:tcPr>
          <w:p w14:paraId="2D32414E"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eastAsia="ar-SA"/>
              </w:rPr>
              <w:t>The range of exposure time when getting a full-format image, seconds</w:t>
            </w:r>
          </w:p>
        </w:tc>
        <w:tc>
          <w:tcPr>
            <w:tcW w:w="4427" w:type="dxa"/>
          </w:tcPr>
          <w:p w14:paraId="7C001052"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w:t>
            </w:r>
            <w:r w:rsidRPr="00B85490">
              <w:rPr>
                <w:rFonts w:asciiTheme="minorHAnsi" w:hAnsiTheme="minorHAnsi" w:cstheme="minorHAnsi"/>
                <w:sz w:val="22"/>
                <w:szCs w:val="22"/>
                <w:lang w:eastAsia="ar-SA"/>
              </w:rPr>
              <w:t>0,03 - 0,06</w:t>
            </w:r>
          </w:p>
        </w:tc>
      </w:tr>
      <w:tr w:rsidR="00B11E19" w:rsidRPr="00B85490" w14:paraId="1551DF68" w14:textId="77777777" w:rsidTr="00B902D1">
        <w:trPr>
          <w:jc w:val="center"/>
        </w:trPr>
        <w:tc>
          <w:tcPr>
            <w:tcW w:w="1340" w:type="dxa"/>
          </w:tcPr>
          <w:p w14:paraId="088E5FA2"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3.8</w:t>
            </w:r>
          </w:p>
        </w:tc>
        <w:tc>
          <w:tcPr>
            <w:tcW w:w="4897" w:type="dxa"/>
            <w:shd w:val="clear" w:color="auto" w:fill="auto"/>
          </w:tcPr>
          <w:p w14:paraId="58F77981"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eastAsia="ar-SA"/>
              </w:rPr>
              <w:t>Time to display a full-format image on the AWP screen, seconds</w:t>
            </w:r>
          </w:p>
        </w:tc>
        <w:tc>
          <w:tcPr>
            <w:tcW w:w="4427" w:type="dxa"/>
          </w:tcPr>
          <w:p w14:paraId="28FD37C9"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w:t>
            </w:r>
            <w:r w:rsidRPr="00B85490">
              <w:rPr>
                <w:rFonts w:asciiTheme="minorHAnsi" w:hAnsiTheme="minorHAnsi" w:cstheme="minorHAnsi"/>
                <w:color w:val="000000"/>
                <w:sz w:val="22"/>
                <w:szCs w:val="22"/>
                <w:lang w:eastAsia="ar-SA"/>
              </w:rPr>
              <w:t>5</w:t>
            </w:r>
          </w:p>
        </w:tc>
      </w:tr>
      <w:tr w:rsidR="00B11E19" w:rsidRPr="00B85490" w14:paraId="79544908" w14:textId="77777777" w:rsidTr="00B902D1">
        <w:trPr>
          <w:jc w:val="center"/>
        </w:trPr>
        <w:tc>
          <w:tcPr>
            <w:tcW w:w="1340" w:type="dxa"/>
          </w:tcPr>
          <w:p w14:paraId="00F453E7"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3.9</w:t>
            </w:r>
          </w:p>
        </w:tc>
        <w:tc>
          <w:tcPr>
            <w:tcW w:w="4897" w:type="dxa"/>
            <w:shd w:val="clear" w:color="auto" w:fill="auto"/>
          </w:tcPr>
          <w:p w14:paraId="38438475"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eastAsia="ar-SA"/>
              </w:rPr>
              <w:t>Number of images per one hour of operation, pcs.</w:t>
            </w:r>
          </w:p>
        </w:tc>
        <w:tc>
          <w:tcPr>
            <w:tcW w:w="4427" w:type="dxa"/>
          </w:tcPr>
          <w:p w14:paraId="113D578C"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less</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w:t>
            </w:r>
            <w:r w:rsidRPr="00B85490">
              <w:rPr>
                <w:rFonts w:asciiTheme="minorHAnsi" w:hAnsiTheme="minorHAnsi" w:cstheme="minorHAnsi"/>
                <w:sz w:val="22"/>
                <w:szCs w:val="22"/>
                <w:lang w:eastAsia="ar-SA"/>
              </w:rPr>
              <w:t>60</w:t>
            </w:r>
          </w:p>
        </w:tc>
      </w:tr>
      <w:tr w:rsidR="00B11E19" w:rsidRPr="00B85490" w14:paraId="3F6F3E5D" w14:textId="77777777" w:rsidTr="00B902D1">
        <w:trPr>
          <w:jc w:val="center"/>
        </w:trPr>
        <w:tc>
          <w:tcPr>
            <w:tcW w:w="1340" w:type="dxa"/>
          </w:tcPr>
          <w:p w14:paraId="3182BA6F"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3.10</w:t>
            </w:r>
          </w:p>
        </w:tc>
        <w:tc>
          <w:tcPr>
            <w:tcW w:w="4897" w:type="dxa"/>
            <w:shd w:val="clear" w:color="auto" w:fill="auto"/>
          </w:tcPr>
          <w:p w14:paraId="7F36F7FB"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shd w:val="clear" w:color="auto" w:fill="FFFFFF"/>
                <w:lang w:val="en-US" w:eastAsia="ar-SA"/>
              </w:rPr>
              <w:t>Weight of the tripod part, kg</w:t>
            </w:r>
          </w:p>
        </w:tc>
        <w:tc>
          <w:tcPr>
            <w:tcW w:w="4427" w:type="dxa"/>
          </w:tcPr>
          <w:p w14:paraId="7AD45935"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w:t>
            </w:r>
            <w:r w:rsidRPr="00B85490">
              <w:rPr>
                <w:rFonts w:asciiTheme="minorHAnsi" w:hAnsiTheme="minorHAnsi" w:cstheme="minorHAnsi"/>
                <w:sz w:val="22"/>
                <w:szCs w:val="22"/>
                <w:shd w:val="clear" w:color="auto" w:fill="FFFFFF"/>
                <w:lang w:eastAsia="ar-SA"/>
              </w:rPr>
              <w:t>25</w:t>
            </w:r>
            <w:r w:rsidRPr="00B85490">
              <w:rPr>
                <w:rFonts w:asciiTheme="minorHAnsi" w:hAnsiTheme="minorHAnsi" w:cstheme="minorHAnsi"/>
                <w:sz w:val="22"/>
                <w:szCs w:val="22"/>
                <w:shd w:val="clear" w:color="auto" w:fill="FFFFFF"/>
                <w:lang w:val="en-US" w:eastAsia="ar-SA"/>
              </w:rPr>
              <w:t>0</w:t>
            </w:r>
          </w:p>
        </w:tc>
      </w:tr>
      <w:tr w:rsidR="00B11E19" w:rsidRPr="00B85490" w14:paraId="68175B91" w14:textId="77777777" w:rsidTr="00B902D1">
        <w:trPr>
          <w:jc w:val="center"/>
        </w:trPr>
        <w:tc>
          <w:tcPr>
            <w:tcW w:w="1340" w:type="dxa"/>
          </w:tcPr>
          <w:p w14:paraId="29B85638"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3.11</w:t>
            </w:r>
          </w:p>
        </w:tc>
        <w:tc>
          <w:tcPr>
            <w:tcW w:w="4897" w:type="dxa"/>
            <w:shd w:val="clear" w:color="auto" w:fill="auto"/>
          </w:tcPr>
          <w:p w14:paraId="1FD0736B"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shd w:val="clear" w:color="auto" w:fill="FFFFFF"/>
                <w:lang w:val="en-US" w:eastAsia="ar-SA"/>
              </w:rPr>
              <w:t xml:space="preserve">The </w:t>
            </w:r>
            <w:proofErr w:type="spellStart"/>
            <w:r w:rsidRPr="00B85490">
              <w:rPr>
                <w:rFonts w:asciiTheme="minorHAnsi" w:hAnsiTheme="minorHAnsi" w:cstheme="minorHAnsi"/>
                <w:sz w:val="22"/>
                <w:szCs w:val="22"/>
                <w:shd w:val="clear" w:color="auto" w:fill="FFFFFF"/>
                <w:lang w:val="en-US" w:eastAsia="ar-SA"/>
              </w:rPr>
              <w:t>monoblock</w:t>
            </w:r>
            <w:proofErr w:type="spellEnd"/>
            <w:r w:rsidRPr="00B85490">
              <w:rPr>
                <w:rFonts w:asciiTheme="minorHAnsi" w:hAnsiTheme="minorHAnsi" w:cstheme="minorHAnsi"/>
                <w:sz w:val="22"/>
                <w:szCs w:val="22"/>
                <w:shd w:val="clear" w:color="auto" w:fill="FFFFFF"/>
                <w:lang w:val="en-US" w:eastAsia="ar-SA"/>
              </w:rPr>
              <w:t xml:space="preserve"> type RPU is integrated into a tripod and does not have </w:t>
            </w:r>
            <w:proofErr w:type="spellStart"/>
            <w:r w:rsidRPr="00B85490">
              <w:rPr>
                <w:rFonts w:asciiTheme="minorHAnsi" w:hAnsiTheme="minorHAnsi" w:cstheme="minorHAnsi"/>
                <w:sz w:val="22"/>
                <w:szCs w:val="22"/>
                <w:shd w:val="clear" w:color="auto" w:fill="FFFFFF"/>
                <w:lang w:val="en-US" w:eastAsia="ar-SA"/>
              </w:rPr>
              <w:t>stand alone</w:t>
            </w:r>
            <w:proofErr w:type="spellEnd"/>
            <w:r w:rsidRPr="00B85490">
              <w:rPr>
                <w:rFonts w:asciiTheme="minorHAnsi" w:hAnsiTheme="minorHAnsi" w:cstheme="minorHAnsi"/>
                <w:sz w:val="22"/>
                <w:szCs w:val="22"/>
                <w:shd w:val="clear" w:color="auto" w:fill="FFFFFF"/>
                <w:lang w:val="en-US" w:eastAsia="ar-SA"/>
              </w:rPr>
              <w:t xml:space="preserve"> modules</w:t>
            </w:r>
          </w:p>
        </w:tc>
        <w:tc>
          <w:tcPr>
            <w:tcW w:w="4427" w:type="dxa"/>
          </w:tcPr>
          <w:p w14:paraId="1AE897E1"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132EE3" w14:paraId="640486D6" w14:textId="77777777" w:rsidTr="00B902D1">
        <w:trPr>
          <w:jc w:val="center"/>
        </w:trPr>
        <w:tc>
          <w:tcPr>
            <w:tcW w:w="1340" w:type="dxa"/>
          </w:tcPr>
          <w:p w14:paraId="6320B8CB"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b/>
                <w:sz w:val="22"/>
                <w:szCs w:val="22"/>
                <w:lang w:eastAsia="ar-SA"/>
              </w:rPr>
              <w:t>2.2.4</w:t>
            </w:r>
          </w:p>
        </w:tc>
        <w:tc>
          <w:tcPr>
            <w:tcW w:w="4897" w:type="dxa"/>
            <w:shd w:val="clear" w:color="auto" w:fill="auto"/>
          </w:tcPr>
          <w:p w14:paraId="795E2BE5"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b/>
                <w:bCs/>
                <w:sz w:val="22"/>
                <w:szCs w:val="22"/>
                <w:lang w:val="en-US" w:eastAsia="ar-SA"/>
              </w:rPr>
              <w:t>Parameters of the resulting image</w:t>
            </w:r>
          </w:p>
        </w:tc>
        <w:tc>
          <w:tcPr>
            <w:tcW w:w="4427" w:type="dxa"/>
          </w:tcPr>
          <w:p w14:paraId="2CC6DC77" w14:textId="77777777" w:rsidR="00B11E19" w:rsidRPr="00B85490" w:rsidRDefault="00B11E19" w:rsidP="00B902D1">
            <w:pPr>
              <w:contextualSpacing/>
              <w:jc w:val="center"/>
              <w:rPr>
                <w:rFonts w:asciiTheme="minorHAnsi" w:hAnsiTheme="minorHAnsi" w:cstheme="minorHAnsi"/>
                <w:sz w:val="22"/>
                <w:szCs w:val="22"/>
                <w:lang w:val="en-US"/>
              </w:rPr>
            </w:pPr>
          </w:p>
        </w:tc>
      </w:tr>
      <w:tr w:rsidR="00B11E19" w:rsidRPr="00B85490" w14:paraId="401800C4" w14:textId="77777777" w:rsidTr="00B902D1">
        <w:trPr>
          <w:jc w:val="center"/>
        </w:trPr>
        <w:tc>
          <w:tcPr>
            <w:tcW w:w="1340" w:type="dxa"/>
          </w:tcPr>
          <w:p w14:paraId="1CB5B622"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4.1</w:t>
            </w:r>
          </w:p>
        </w:tc>
        <w:tc>
          <w:tcPr>
            <w:tcW w:w="4897" w:type="dxa"/>
            <w:shd w:val="clear" w:color="auto" w:fill="auto"/>
          </w:tcPr>
          <w:p w14:paraId="0218E988"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eastAsia="ar-SA"/>
              </w:rPr>
              <w:t>Full-format image size, pixels</w:t>
            </w:r>
          </w:p>
        </w:tc>
        <w:tc>
          <w:tcPr>
            <w:tcW w:w="4427" w:type="dxa"/>
          </w:tcPr>
          <w:p w14:paraId="10C3BC35"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less</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w:t>
            </w:r>
            <w:r w:rsidRPr="00B85490">
              <w:rPr>
                <w:rFonts w:asciiTheme="minorHAnsi" w:hAnsiTheme="minorHAnsi" w:cstheme="minorHAnsi"/>
                <w:sz w:val="22"/>
                <w:szCs w:val="22"/>
                <w:lang w:eastAsia="ar-SA"/>
              </w:rPr>
              <w:t xml:space="preserve">3072 х </w:t>
            </w:r>
            <w:r w:rsidRPr="00B85490">
              <w:rPr>
                <w:rFonts w:asciiTheme="minorHAnsi" w:hAnsiTheme="minorHAnsi" w:cstheme="minorHAnsi"/>
                <w:sz w:val="22"/>
                <w:szCs w:val="22"/>
                <w:lang w:val="en-US" w:eastAsia="ar-SA"/>
              </w:rPr>
              <w:t>30</w:t>
            </w:r>
            <w:r w:rsidRPr="00B85490">
              <w:rPr>
                <w:rFonts w:asciiTheme="minorHAnsi" w:hAnsiTheme="minorHAnsi" w:cstheme="minorHAnsi"/>
                <w:sz w:val="22"/>
                <w:szCs w:val="22"/>
                <w:lang w:eastAsia="ar-SA"/>
              </w:rPr>
              <w:t>72</w:t>
            </w:r>
          </w:p>
        </w:tc>
      </w:tr>
      <w:tr w:rsidR="00B11E19" w:rsidRPr="00B85490" w14:paraId="11990B53" w14:textId="77777777" w:rsidTr="00B902D1">
        <w:trPr>
          <w:jc w:val="center"/>
        </w:trPr>
        <w:tc>
          <w:tcPr>
            <w:tcW w:w="1340" w:type="dxa"/>
          </w:tcPr>
          <w:p w14:paraId="73E242EE"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4.2</w:t>
            </w:r>
          </w:p>
        </w:tc>
        <w:tc>
          <w:tcPr>
            <w:tcW w:w="4897" w:type="dxa"/>
            <w:shd w:val="clear" w:color="auto" w:fill="auto"/>
          </w:tcPr>
          <w:p w14:paraId="4A2E9B99"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Dynamic range measured by the method in accordance with STP 01-22-06, times</w:t>
            </w:r>
          </w:p>
        </w:tc>
        <w:tc>
          <w:tcPr>
            <w:tcW w:w="4427" w:type="dxa"/>
          </w:tcPr>
          <w:p w14:paraId="79140F3A"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less</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w:t>
            </w:r>
            <w:r w:rsidRPr="00B85490">
              <w:rPr>
                <w:rFonts w:asciiTheme="minorHAnsi" w:hAnsiTheme="minorHAnsi" w:cstheme="minorHAnsi"/>
                <w:sz w:val="22"/>
                <w:szCs w:val="22"/>
                <w:lang w:eastAsia="ar-SA"/>
              </w:rPr>
              <w:t>500</w:t>
            </w:r>
          </w:p>
        </w:tc>
      </w:tr>
      <w:tr w:rsidR="00B11E19" w:rsidRPr="00B85490" w14:paraId="3F139060" w14:textId="77777777" w:rsidTr="00B902D1">
        <w:trPr>
          <w:jc w:val="center"/>
        </w:trPr>
        <w:tc>
          <w:tcPr>
            <w:tcW w:w="1340" w:type="dxa"/>
          </w:tcPr>
          <w:p w14:paraId="37542E51"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4.3</w:t>
            </w:r>
          </w:p>
        </w:tc>
        <w:tc>
          <w:tcPr>
            <w:tcW w:w="4897" w:type="dxa"/>
            <w:shd w:val="clear" w:color="auto" w:fill="auto"/>
          </w:tcPr>
          <w:p w14:paraId="3381B7FD"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color w:val="000000"/>
                <w:sz w:val="22"/>
                <w:szCs w:val="22"/>
                <w:lang w:val="en-US" w:eastAsia="ar-SA"/>
              </w:rPr>
              <w:t>Digitalization of the x-ray image receiver signal, bit / pixel</w:t>
            </w:r>
          </w:p>
        </w:tc>
        <w:tc>
          <w:tcPr>
            <w:tcW w:w="4427" w:type="dxa"/>
          </w:tcPr>
          <w:p w14:paraId="127C213B"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less</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w:t>
            </w:r>
            <w:r w:rsidRPr="00B85490">
              <w:rPr>
                <w:rFonts w:asciiTheme="minorHAnsi" w:hAnsiTheme="minorHAnsi" w:cstheme="minorHAnsi"/>
                <w:sz w:val="22"/>
                <w:szCs w:val="22"/>
                <w:lang w:eastAsia="ar-SA"/>
              </w:rPr>
              <w:t>14</w:t>
            </w:r>
          </w:p>
        </w:tc>
      </w:tr>
      <w:tr w:rsidR="00B11E19" w:rsidRPr="00132EE3" w14:paraId="3199D35C" w14:textId="77777777" w:rsidTr="00B902D1">
        <w:trPr>
          <w:jc w:val="center"/>
        </w:trPr>
        <w:tc>
          <w:tcPr>
            <w:tcW w:w="1340" w:type="dxa"/>
          </w:tcPr>
          <w:p w14:paraId="6C9698B3"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b/>
                <w:sz w:val="22"/>
                <w:szCs w:val="22"/>
                <w:lang w:eastAsia="ar-SA"/>
              </w:rPr>
              <w:t>2.2.5</w:t>
            </w:r>
          </w:p>
        </w:tc>
        <w:tc>
          <w:tcPr>
            <w:tcW w:w="4897" w:type="dxa"/>
            <w:shd w:val="clear" w:color="auto" w:fill="auto"/>
          </w:tcPr>
          <w:p w14:paraId="686D0575"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b/>
                <w:sz w:val="22"/>
                <w:szCs w:val="22"/>
                <w:lang w:val="en-US"/>
              </w:rPr>
              <w:t>Automated work places (AWP) of the radiologist and radiology technician degree</w:t>
            </w:r>
          </w:p>
        </w:tc>
        <w:tc>
          <w:tcPr>
            <w:tcW w:w="4427" w:type="dxa"/>
          </w:tcPr>
          <w:p w14:paraId="39775237" w14:textId="77777777" w:rsidR="00B11E19" w:rsidRPr="00B85490" w:rsidRDefault="00B11E19" w:rsidP="00B902D1">
            <w:pPr>
              <w:contextualSpacing/>
              <w:jc w:val="center"/>
              <w:rPr>
                <w:rFonts w:asciiTheme="minorHAnsi" w:hAnsiTheme="minorHAnsi" w:cstheme="minorHAnsi"/>
                <w:sz w:val="22"/>
                <w:szCs w:val="22"/>
                <w:lang w:val="en-US"/>
              </w:rPr>
            </w:pPr>
          </w:p>
        </w:tc>
      </w:tr>
      <w:tr w:rsidR="00B11E19" w:rsidRPr="00B85490" w14:paraId="5CCECAED" w14:textId="77777777" w:rsidTr="00B902D1">
        <w:trPr>
          <w:jc w:val="center"/>
        </w:trPr>
        <w:tc>
          <w:tcPr>
            <w:tcW w:w="1340" w:type="dxa"/>
          </w:tcPr>
          <w:p w14:paraId="754E3FEB"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w:t>
            </w:r>
          </w:p>
        </w:tc>
        <w:tc>
          <w:tcPr>
            <w:tcW w:w="4897" w:type="dxa"/>
            <w:shd w:val="clear" w:color="auto" w:fill="auto"/>
          </w:tcPr>
          <w:p w14:paraId="55F70FDC"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 xml:space="preserve">Automatic workplace of a radiologist, </w:t>
            </w:r>
            <w:r w:rsidRPr="00B85490">
              <w:rPr>
                <w:rFonts w:asciiTheme="minorHAnsi" w:hAnsiTheme="minorHAnsi" w:cstheme="minorHAnsi"/>
                <w:sz w:val="22"/>
                <w:szCs w:val="22"/>
                <w:lang w:val="en-US" w:eastAsia="ar-SA"/>
              </w:rPr>
              <w:t>pcs.</w:t>
            </w:r>
          </w:p>
        </w:tc>
        <w:tc>
          <w:tcPr>
            <w:tcW w:w="4427" w:type="dxa"/>
          </w:tcPr>
          <w:p w14:paraId="02283D92"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less</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w:t>
            </w:r>
            <w:r w:rsidRPr="00B85490">
              <w:rPr>
                <w:rFonts w:asciiTheme="minorHAnsi" w:hAnsiTheme="minorHAnsi" w:cstheme="minorHAnsi"/>
                <w:sz w:val="22"/>
                <w:szCs w:val="22"/>
              </w:rPr>
              <w:t>1</w:t>
            </w:r>
          </w:p>
        </w:tc>
      </w:tr>
      <w:tr w:rsidR="00B11E19" w:rsidRPr="00B85490" w14:paraId="46C4B719" w14:textId="77777777" w:rsidTr="00B902D1">
        <w:trPr>
          <w:jc w:val="center"/>
        </w:trPr>
        <w:tc>
          <w:tcPr>
            <w:tcW w:w="1340" w:type="dxa"/>
          </w:tcPr>
          <w:p w14:paraId="044BCB7B"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5.2</w:t>
            </w:r>
          </w:p>
        </w:tc>
        <w:tc>
          <w:tcPr>
            <w:tcW w:w="4897" w:type="dxa"/>
            <w:shd w:val="clear" w:color="auto" w:fill="auto"/>
          </w:tcPr>
          <w:p w14:paraId="6AC9EEF2"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 xml:space="preserve">Automatic workplace of x-ray laboratory assistant (Touch </w:t>
            </w:r>
            <w:proofErr w:type="spellStart"/>
            <w:r w:rsidRPr="00B85490">
              <w:rPr>
                <w:rFonts w:asciiTheme="minorHAnsi" w:hAnsiTheme="minorHAnsi" w:cstheme="minorHAnsi"/>
                <w:sz w:val="22"/>
                <w:szCs w:val="22"/>
                <w:lang w:val="en-US"/>
              </w:rPr>
              <w:t>monoblock</w:t>
            </w:r>
            <w:proofErr w:type="spellEnd"/>
            <w:r w:rsidRPr="00B85490">
              <w:rPr>
                <w:rFonts w:asciiTheme="minorHAnsi" w:hAnsiTheme="minorHAnsi" w:cstheme="minorHAnsi"/>
                <w:sz w:val="22"/>
                <w:szCs w:val="22"/>
                <w:lang w:val="en-US"/>
              </w:rPr>
              <w:t>), pcs.</w:t>
            </w:r>
          </w:p>
        </w:tc>
        <w:tc>
          <w:tcPr>
            <w:tcW w:w="4427" w:type="dxa"/>
          </w:tcPr>
          <w:p w14:paraId="5FE09BC5"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less</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w:t>
            </w:r>
            <w:r w:rsidRPr="00B85490">
              <w:rPr>
                <w:rFonts w:asciiTheme="minorHAnsi" w:hAnsiTheme="minorHAnsi" w:cstheme="minorHAnsi"/>
                <w:sz w:val="22"/>
                <w:szCs w:val="22"/>
              </w:rPr>
              <w:t>1</w:t>
            </w:r>
          </w:p>
        </w:tc>
      </w:tr>
      <w:tr w:rsidR="00B11E19" w:rsidRPr="00B85490" w14:paraId="4AF42068" w14:textId="77777777" w:rsidTr="00B902D1">
        <w:trPr>
          <w:jc w:val="center"/>
        </w:trPr>
        <w:tc>
          <w:tcPr>
            <w:tcW w:w="1340" w:type="dxa"/>
          </w:tcPr>
          <w:p w14:paraId="03B10E75"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5.3</w:t>
            </w:r>
          </w:p>
        </w:tc>
        <w:tc>
          <w:tcPr>
            <w:tcW w:w="4897" w:type="dxa"/>
            <w:shd w:val="clear" w:color="auto" w:fill="auto"/>
          </w:tcPr>
          <w:p w14:paraId="3A843FD9"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 xml:space="preserve">Number of monitors for the laboratory </w:t>
            </w:r>
            <w:proofErr w:type="gramStart"/>
            <w:r w:rsidRPr="00B85490">
              <w:rPr>
                <w:rFonts w:asciiTheme="minorHAnsi" w:hAnsiTheme="minorHAnsi" w:cstheme="minorHAnsi"/>
                <w:sz w:val="22"/>
                <w:szCs w:val="22"/>
                <w:lang w:val="en-US"/>
              </w:rPr>
              <w:t>assistant's  AWP</w:t>
            </w:r>
            <w:proofErr w:type="gramEnd"/>
            <w:r w:rsidRPr="00B85490">
              <w:rPr>
                <w:rFonts w:asciiTheme="minorHAnsi" w:hAnsiTheme="minorHAnsi" w:cstheme="minorHAnsi"/>
                <w:sz w:val="22"/>
                <w:szCs w:val="22"/>
                <w:lang w:val="en-US"/>
              </w:rPr>
              <w:t>, pcs.</w:t>
            </w:r>
          </w:p>
        </w:tc>
        <w:tc>
          <w:tcPr>
            <w:tcW w:w="4427" w:type="dxa"/>
          </w:tcPr>
          <w:p w14:paraId="7E923B26"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less</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w:t>
            </w:r>
            <w:r w:rsidRPr="00B85490">
              <w:rPr>
                <w:rFonts w:asciiTheme="minorHAnsi" w:hAnsiTheme="minorHAnsi" w:cstheme="minorHAnsi"/>
                <w:sz w:val="22"/>
                <w:szCs w:val="22"/>
              </w:rPr>
              <w:t>1</w:t>
            </w:r>
          </w:p>
        </w:tc>
      </w:tr>
      <w:tr w:rsidR="00B11E19" w:rsidRPr="00B85490" w14:paraId="2A70A495" w14:textId="77777777" w:rsidTr="00B902D1">
        <w:trPr>
          <w:jc w:val="center"/>
        </w:trPr>
        <w:tc>
          <w:tcPr>
            <w:tcW w:w="1340" w:type="dxa"/>
          </w:tcPr>
          <w:p w14:paraId="128C1C83"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lastRenderedPageBreak/>
              <w:t>2.2.</w:t>
            </w:r>
            <w:r w:rsidRPr="00B85490">
              <w:rPr>
                <w:rFonts w:asciiTheme="minorHAnsi" w:hAnsiTheme="minorHAnsi" w:cstheme="minorHAnsi"/>
                <w:sz w:val="22"/>
                <w:szCs w:val="22"/>
                <w:lang w:val="en-US" w:eastAsia="ar-SA"/>
              </w:rPr>
              <w:t>5.4</w:t>
            </w:r>
          </w:p>
        </w:tc>
        <w:tc>
          <w:tcPr>
            <w:tcW w:w="4897" w:type="dxa"/>
            <w:shd w:val="clear" w:color="auto" w:fill="auto"/>
          </w:tcPr>
          <w:p w14:paraId="242E8231"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Diagonal of the laboratory assistant's AWP monitor, inches</w:t>
            </w:r>
          </w:p>
        </w:tc>
        <w:tc>
          <w:tcPr>
            <w:tcW w:w="4427" w:type="dxa"/>
          </w:tcPr>
          <w:p w14:paraId="274558E9"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less</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w:t>
            </w:r>
            <w:r w:rsidRPr="00B85490">
              <w:rPr>
                <w:rFonts w:asciiTheme="minorHAnsi" w:hAnsiTheme="minorHAnsi" w:cstheme="minorHAnsi"/>
                <w:sz w:val="22"/>
                <w:szCs w:val="22"/>
              </w:rPr>
              <w:t>21</w:t>
            </w:r>
          </w:p>
        </w:tc>
      </w:tr>
      <w:tr w:rsidR="00B11E19" w:rsidRPr="00B85490" w14:paraId="4D47B539" w14:textId="77777777" w:rsidTr="00B902D1">
        <w:trPr>
          <w:jc w:val="center"/>
        </w:trPr>
        <w:tc>
          <w:tcPr>
            <w:tcW w:w="1340" w:type="dxa"/>
          </w:tcPr>
          <w:p w14:paraId="3E66BBF9"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5.5</w:t>
            </w:r>
          </w:p>
        </w:tc>
        <w:tc>
          <w:tcPr>
            <w:tcW w:w="4897" w:type="dxa"/>
            <w:shd w:val="clear" w:color="auto" w:fill="auto"/>
          </w:tcPr>
          <w:p w14:paraId="0646231E"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Diagonals of the doctor's AWP monitor, inches</w:t>
            </w:r>
          </w:p>
        </w:tc>
        <w:tc>
          <w:tcPr>
            <w:tcW w:w="4427" w:type="dxa"/>
          </w:tcPr>
          <w:p w14:paraId="4BBDD957"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less</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w:t>
            </w:r>
            <w:r w:rsidRPr="00B85490">
              <w:rPr>
                <w:rFonts w:asciiTheme="minorHAnsi" w:hAnsiTheme="minorHAnsi" w:cstheme="minorHAnsi"/>
                <w:sz w:val="22"/>
                <w:szCs w:val="22"/>
              </w:rPr>
              <w:t>17</w:t>
            </w:r>
          </w:p>
        </w:tc>
      </w:tr>
      <w:tr w:rsidR="00B11E19" w:rsidRPr="00B85490" w14:paraId="6D5394E6" w14:textId="77777777" w:rsidTr="00B902D1">
        <w:trPr>
          <w:jc w:val="center"/>
        </w:trPr>
        <w:tc>
          <w:tcPr>
            <w:tcW w:w="1340" w:type="dxa"/>
          </w:tcPr>
          <w:p w14:paraId="530024A5"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5.6</w:t>
            </w:r>
          </w:p>
        </w:tc>
        <w:tc>
          <w:tcPr>
            <w:tcW w:w="4897" w:type="dxa"/>
            <w:shd w:val="clear" w:color="auto" w:fill="auto"/>
          </w:tcPr>
          <w:p w14:paraId="478ABF15"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Office printer for printing conclusions, pcs.</w:t>
            </w:r>
          </w:p>
        </w:tc>
        <w:tc>
          <w:tcPr>
            <w:tcW w:w="4427" w:type="dxa"/>
          </w:tcPr>
          <w:p w14:paraId="30D16D1C"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less</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w:t>
            </w:r>
            <w:r w:rsidRPr="00B85490">
              <w:rPr>
                <w:rFonts w:asciiTheme="minorHAnsi" w:hAnsiTheme="minorHAnsi" w:cstheme="minorHAnsi"/>
                <w:sz w:val="22"/>
                <w:szCs w:val="22"/>
              </w:rPr>
              <w:t>1</w:t>
            </w:r>
          </w:p>
        </w:tc>
      </w:tr>
      <w:tr w:rsidR="00B11E19" w:rsidRPr="00B85490" w14:paraId="5013C4DA" w14:textId="77777777" w:rsidTr="00B902D1">
        <w:trPr>
          <w:jc w:val="center"/>
        </w:trPr>
        <w:tc>
          <w:tcPr>
            <w:tcW w:w="1340" w:type="dxa"/>
          </w:tcPr>
          <w:p w14:paraId="3A843191"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5.8</w:t>
            </w:r>
          </w:p>
        </w:tc>
        <w:tc>
          <w:tcPr>
            <w:tcW w:w="4897" w:type="dxa"/>
            <w:shd w:val="clear" w:color="auto" w:fill="auto"/>
          </w:tcPr>
          <w:p w14:paraId="7C6E64CF"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The ability to connect to the machine additional working places of doctors-radiologists</w:t>
            </w:r>
          </w:p>
        </w:tc>
        <w:tc>
          <w:tcPr>
            <w:tcW w:w="4427" w:type="dxa"/>
          </w:tcPr>
          <w:p w14:paraId="321E50F0"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132EE3" w14:paraId="103C83AC" w14:textId="77777777" w:rsidTr="00B902D1">
        <w:trPr>
          <w:jc w:val="center"/>
        </w:trPr>
        <w:tc>
          <w:tcPr>
            <w:tcW w:w="1340" w:type="dxa"/>
          </w:tcPr>
          <w:p w14:paraId="2173CBD8"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5.9</w:t>
            </w:r>
          </w:p>
        </w:tc>
        <w:tc>
          <w:tcPr>
            <w:tcW w:w="4897" w:type="dxa"/>
            <w:shd w:val="clear" w:color="auto" w:fill="auto"/>
          </w:tcPr>
          <w:p w14:paraId="725FDF7A"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Features for the automatic workplace of a radiologist or an automatic workplace of a radiologist:</w:t>
            </w:r>
          </w:p>
        </w:tc>
        <w:tc>
          <w:tcPr>
            <w:tcW w:w="4427" w:type="dxa"/>
          </w:tcPr>
          <w:p w14:paraId="630D4C7F" w14:textId="77777777" w:rsidR="00B11E19" w:rsidRPr="00B85490" w:rsidRDefault="00B11E19" w:rsidP="00B902D1">
            <w:pPr>
              <w:contextualSpacing/>
              <w:jc w:val="center"/>
              <w:rPr>
                <w:rFonts w:asciiTheme="minorHAnsi" w:hAnsiTheme="minorHAnsi" w:cstheme="minorHAnsi"/>
                <w:sz w:val="22"/>
                <w:szCs w:val="22"/>
                <w:lang w:val="en-US"/>
              </w:rPr>
            </w:pPr>
          </w:p>
        </w:tc>
      </w:tr>
      <w:tr w:rsidR="00B11E19" w:rsidRPr="00B85490" w14:paraId="5C698DB6" w14:textId="77777777" w:rsidTr="00B902D1">
        <w:trPr>
          <w:jc w:val="center"/>
        </w:trPr>
        <w:tc>
          <w:tcPr>
            <w:tcW w:w="1340" w:type="dxa"/>
          </w:tcPr>
          <w:p w14:paraId="7C9427A9"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5.9.1</w:t>
            </w:r>
          </w:p>
        </w:tc>
        <w:tc>
          <w:tcPr>
            <w:tcW w:w="4897" w:type="dxa"/>
            <w:shd w:val="clear" w:color="auto" w:fill="auto"/>
          </w:tcPr>
          <w:p w14:paraId="5AC277DA"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The operator interface language is Russian</w:t>
            </w:r>
          </w:p>
        </w:tc>
        <w:tc>
          <w:tcPr>
            <w:tcW w:w="4427" w:type="dxa"/>
          </w:tcPr>
          <w:p w14:paraId="717CD0F7"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44456A31" w14:textId="77777777" w:rsidTr="00B902D1">
        <w:trPr>
          <w:jc w:val="center"/>
        </w:trPr>
        <w:tc>
          <w:tcPr>
            <w:tcW w:w="1340" w:type="dxa"/>
          </w:tcPr>
          <w:p w14:paraId="586E743B"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5.10</w:t>
            </w:r>
          </w:p>
        </w:tc>
        <w:tc>
          <w:tcPr>
            <w:tcW w:w="4897" w:type="dxa"/>
            <w:shd w:val="clear" w:color="auto" w:fill="auto"/>
          </w:tcPr>
          <w:p w14:paraId="206DD19A" w14:textId="77777777" w:rsidR="00B11E19" w:rsidRPr="00B85490" w:rsidRDefault="00B11E19" w:rsidP="00B902D1">
            <w:pPr>
              <w:contextualSpacing/>
              <w:rPr>
                <w:rFonts w:asciiTheme="minorHAnsi" w:hAnsiTheme="minorHAnsi" w:cstheme="minorHAnsi"/>
                <w:b/>
                <w:sz w:val="22"/>
                <w:szCs w:val="22"/>
                <w:lang w:val="en-US"/>
              </w:rPr>
            </w:pPr>
            <w:proofErr w:type="spellStart"/>
            <w:r w:rsidRPr="00B85490">
              <w:rPr>
                <w:rFonts w:asciiTheme="minorHAnsi" w:hAnsiTheme="minorHAnsi" w:cstheme="minorHAnsi"/>
                <w:iCs/>
                <w:sz w:val="22"/>
                <w:szCs w:val="22"/>
              </w:rPr>
              <w:t>Maintaining</w:t>
            </w:r>
            <w:proofErr w:type="spellEnd"/>
            <w:r w:rsidRPr="00B85490">
              <w:rPr>
                <w:rFonts w:asciiTheme="minorHAnsi" w:hAnsiTheme="minorHAnsi" w:cstheme="minorHAnsi"/>
                <w:iCs/>
                <w:sz w:val="22"/>
                <w:szCs w:val="22"/>
              </w:rPr>
              <w:t xml:space="preserve"> a </w:t>
            </w:r>
            <w:proofErr w:type="spellStart"/>
            <w:r w:rsidRPr="00B85490">
              <w:rPr>
                <w:rFonts w:asciiTheme="minorHAnsi" w:hAnsiTheme="minorHAnsi" w:cstheme="minorHAnsi"/>
                <w:iCs/>
                <w:sz w:val="22"/>
                <w:szCs w:val="22"/>
              </w:rPr>
              <w:t>patient</w:t>
            </w:r>
            <w:proofErr w:type="spellEnd"/>
            <w:r w:rsidRPr="00B85490">
              <w:rPr>
                <w:rFonts w:asciiTheme="minorHAnsi" w:hAnsiTheme="minorHAnsi" w:cstheme="minorHAnsi"/>
                <w:iCs/>
                <w:sz w:val="22"/>
                <w:szCs w:val="22"/>
              </w:rPr>
              <w:t xml:space="preserve"> </w:t>
            </w:r>
            <w:proofErr w:type="spellStart"/>
            <w:r w:rsidRPr="00B85490">
              <w:rPr>
                <w:rFonts w:asciiTheme="minorHAnsi" w:hAnsiTheme="minorHAnsi" w:cstheme="minorHAnsi"/>
                <w:iCs/>
                <w:sz w:val="22"/>
                <w:szCs w:val="22"/>
              </w:rPr>
              <w:t>database</w:t>
            </w:r>
            <w:proofErr w:type="spellEnd"/>
            <w:r w:rsidRPr="00B85490">
              <w:rPr>
                <w:rFonts w:asciiTheme="minorHAnsi" w:hAnsiTheme="minorHAnsi" w:cstheme="minorHAnsi"/>
                <w:iCs/>
                <w:sz w:val="22"/>
                <w:szCs w:val="22"/>
              </w:rPr>
              <w:t>:</w:t>
            </w:r>
          </w:p>
        </w:tc>
        <w:tc>
          <w:tcPr>
            <w:tcW w:w="4427" w:type="dxa"/>
          </w:tcPr>
          <w:p w14:paraId="300ED671" w14:textId="77777777" w:rsidR="00B11E19" w:rsidRPr="00B85490" w:rsidRDefault="00B11E19" w:rsidP="00B902D1">
            <w:pPr>
              <w:contextualSpacing/>
              <w:jc w:val="center"/>
              <w:rPr>
                <w:rFonts w:asciiTheme="minorHAnsi" w:hAnsiTheme="minorHAnsi" w:cstheme="minorHAnsi"/>
                <w:sz w:val="22"/>
                <w:szCs w:val="22"/>
              </w:rPr>
            </w:pPr>
          </w:p>
        </w:tc>
      </w:tr>
      <w:tr w:rsidR="00B11E19" w:rsidRPr="00B85490" w14:paraId="1A3AF484" w14:textId="77777777" w:rsidTr="00B902D1">
        <w:trPr>
          <w:jc w:val="center"/>
        </w:trPr>
        <w:tc>
          <w:tcPr>
            <w:tcW w:w="1340" w:type="dxa"/>
          </w:tcPr>
          <w:p w14:paraId="3607BC08"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5.10.1</w:t>
            </w:r>
          </w:p>
        </w:tc>
        <w:tc>
          <w:tcPr>
            <w:tcW w:w="4897" w:type="dxa"/>
            <w:shd w:val="clear" w:color="auto" w:fill="auto"/>
          </w:tcPr>
          <w:p w14:paraId="61C55DC4"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Storing the following patient data: Card number, full name, date of birth, gender, group, policy, address, phone number, profession, diagnosis, complaints, comment</w:t>
            </w:r>
          </w:p>
        </w:tc>
        <w:tc>
          <w:tcPr>
            <w:tcW w:w="4427" w:type="dxa"/>
          </w:tcPr>
          <w:p w14:paraId="6BAB0064"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15DD2D53" w14:textId="77777777" w:rsidTr="00B902D1">
        <w:trPr>
          <w:jc w:val="center"/>
        </w:trPr>
        <w:tc>
          <w:tcPr>
            <w:tcW w:w="1340" w:type="dxa"/>
          </w:tcPr>
          <w:p w14:paraId="62C32CEA"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5.10.2</w:t>
            </w:r>
          </w:p>
        </w:tc>
        <w:tc>
          <w:tcPr>
            <w:tcW w:w="4897" w:type="dxa"/>
            <w:shd w:val="clear" w:color="auto" w:fill="auto"/>
          </w:tcPr>
          <w:p w14:paraId="749EF95A"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Functions for working with the patient database: adding new patients, editing, and deleting patient and study records. Search for the desired patient using any of their personal data, creating a list of patients using various filters</w:t>
            </w:r>
          </w:p>
        </w:tc>
        <w:tc>
          <w:tcPr>
            <w:tcW w:w="4427" w:type="dxa"/>
          </w:tcPr>
          <w:p w14:paraId="11D0E490"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132EE3" w14:paraId="4D4B20F5" w14:textId="77777777" w:rsidTr="00B902D1">
        <w:trPr>
          <w:jc w:val="center"/>
        </w:trPr>
        <w:tc>
          <w:tcPr>
            <w:tcW w:w="1340" w:type="dxa"/>
          </w:tcPr>
          <w:p w14:paraId="612087CA"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5.11</w:t>
            </w:r>
          </w:p>
        </w:tc>
        <w:tc>
          <w:tcPr>
            <w:tcW w:w="4897" w:type="dxa"/>
            <w:shd w:val="clear" w:color="auto" w:fill="auto"/>
          </w:tcPr>
          <w:p w14:paraId="38064AE4"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iCs/>
                <w:sz w:val="22"/>
                <w:szCs w:val="22"/>
                <w:lang w:val="en-US"/>
              </w:rPr>
              <w:t>Maintaining a database of research performed on the device:</w:t>
            </w:r>
          </w:p>
        </w:tc>
        <w:tc>
          <w:tcPr>
            <w:tcW w:w="4427" w:type="dxa"/>
          </w:tcPr>
          <w:p w14:paraId="6473E5FE" w14:textId="77777777" w:rsidR="00B11E19" w:rsidRPr="00B85490" w:rsidRDefault="00B11E19" w:rsidP="00B902D1">
            <w:pPr>
              <w:contextualSpacing/>
              <w:jc w:val="center"/>
              <w:rPr>
                <w:rFonts w:asciiTheme="minorHAnsi" w:hAnsiTheme="minorHAnsi" w:cstheme="minorHAnsi"/>
                <w:sz w:val="22"/>
                <w:szCs w:val="22"/>
                <w:lang w:val="en-US"/>
              </w:rPr>
            </w:pPr>
          </w:p>
        </w:tc>
      </w:tr>
      <w:tr w:rsidR="00B11E19" w:rsidRPr="00B85490" w14:paraId="21AFBB28" w14:textId="77777777" w:rsidTr="00B902D1">
        <w:trPr>
          <w:jc w:val="center"/>
        </w:trPr>
        <w:tc>
          <w:tcPr>
            <w:tcW w:w="1340" w:type="dxa"/>
          </w:tcPr>
          <w:p w14:paraId="563C2F1E"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5.11.1</w:t>
            </w:r>
          </w:p>
        </w:tc>
        <w:tc>
          <w:tcPr>
            <w:tcW w:w="4897" w:type="dxa"/>
            <w:shd w:val="clear" w:color="auto" w:fill="auto"/>
          </w:tcPr>
          <w:p w14:paraId="5DE8831D"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 xml:space="preserve">Storage of the following information about the study: exposure parameters (kV, </w:t>
            </w:r>
            <w:proofErr w:type="spellStart"/>
            <w:r w:rsidRPr="00B85490">
              <w:rPr>
                <w:rFonts w:asciiTheme="minorHAnsi" w:hAnsiTheme="minorHAnsi" w:cstheme="minorHAnsi"/>
                <w:sz w:val="22"/>
                <w:szCs w:val="22"/>
                <w:lang w:val="en-US"/>
              </w:rPr>
              <w:t>wt</w:t>
            </w:r>
            <w:proofErr w:type="spellEnd"/>
            <w:r w:rsidRPr="00B85490">
              <w:rPr>
                <w:rFonts w:asciiTheme="minorHAnsi" w:hAnsiTheme="minorHAnsi" w:cstheme="minorHAnsi"/>
                <w:sz w:val="22"/>
                <w:szCs w:val="22"/>
                <w:lang w:val="en-US"/>
              </w:rPr>
              <w:t>, sec), effective radiation dose of the patient, type of study, anatomical area, projection, two protocols of the study with a conclusion, anamnesis and full name of the doctor who created the Protocol, availability of images in the study (for example, a snapshot in the archive, name and type of media)</w:t>
            </w:r>
          </w:p>
        </w:tc>
        <w:tc>
          <w:tcPr>
            <w:tcW w:w="4427" w:type="dxa"/>
          </w:tcPr>
          <w:p w14:paraId="3BFADAFC"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458D2DD7" w14:textId="77777777" w:rsidTr="00B902D1">
        <w:trPr>
          <w:jc w:val="center"/>
        </w:trPr>
        <w:tc>
          <w:tcPr>
            <w:tcW w:w="1340" w:type="dxa"/>
          </w:tcPr>
          <w:p w14:paraId="6DABBD8D"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5.11.2</w:t>
            </w:r>
          </w:p>
        </w:tc>
        <w:tc>
          <w:tcPr>
            <w:tcW w:w="4897" w:type="dxa"/>
            <w:shd w:val="clear" w:color="auto" w:fill="auto"/>
          </w:tcPr>
          <w:p w14:paraId="7093CA1F"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Functions of working with the research database: adding a new study, deleting a study, adding a description and conclusion of the study, creating lists of studies by various criteria: completed, but not described, performed in the specified time interval</w:t>
            </w:r>
          </w:p>
        </w:tc>
        <w:tc>
          <w:tcPr>
            <w:tcW w:w="4427" w:type="dxa"/>
          </w:tcPr>
          <w:p w14:paraId="70BE09DC"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2B5BC6C1" w14:textId="77777777" w:rsidTr="00B902D1">
        <w:trPr>
          <w:jc w:val="center"/>
        </w:trPr>
        <w:tc>
          <w:tcPr>
            <w:tcW w:w="1340" w:type="dxa"/>
          </w:tcPr>
          <w:p w14:paraId="542460C1"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5.12</w:t>
            </w:r>
          </w:p>
        </w:tc>
        <w:tc>
          <w:tcPr>
            <w:tcW w:w="4897" w:type="dxa"/>
            <w:shd w:val="clear" w:color="auto" w:fill="auto"/>
          </w:tcPr>
          <w:p w14:paraId="12A0A92D" w14:textId="77777777" w:rsidR="00B11E19" w:rsidRPr="00B85490" w:rsidRDefault="00B11E19" w:rsidP="00B902D1">
            <w:pPr>
              <w:contextualSpacing/>
              <w:rPr>
                <w:rFonts w:asciiTheme="minorHAnsi" w:hAnsiTheme="minorHAnsi" w:cstheme="minorHAnsi"/>
                <w:b/>
                <w:sz w:val="22"/>
                <w:szCs w:val="22"/>
                <w:lang w:val="en-US"/>
              </w:rPr>
            </w:pPr>
            <w:proofErr w:type="spellStart"/>
            <w:r w:rsidRPr="00B85490">
              <w:rPr>
                <w:rFonts w:asciiTheme="minorHAnsi" w:hAnsiTheme="minorHAnsi" w:cstheme="minorHAnsi"/>
                <w:iCs/>
                <w:sz w:val="22"/>
                <w:szCs w:val="22"/>
              </w:rPr>
              <w:t>Work</w:t>
            </w:r>
            <w:proofErr w:type="spellEnd"/>
            <w:r w:rsidRPr="00B85490">
              <w:rPr>
                <w:rFonts w:asciiTheme="minorHAnsi" w:hAnsiTheme="minorHAnsi" w:cstheme="minorHAnsi"/>
                <w:iCs/>
                <w:sz w:val="22"/>
                <w:szCs w:val="22"/>
              </w:rPr>
              <w:t xml:space="preserve"> </w:t>
            </w:r>
            <w:proofErr w:type="spellStart"/>
            <w:r w:rsidRPr="00B85490">
              <w:rPr>
                <w:rFonts w:asciiTheme="minorHAnsi" w:hAnsiTheme="minorHAnsi" w:cstheme="minorHAnsi"/>
                <w:iCs/>
                <w:sz w:val="22"/>
                <w:szCs w:val="22"/>
              </w:rPr>
              <w:t>with</w:t>
            </w:r>
            <w:proofErr w:type="spellEnd"/>
            <w:r w:rsidRPr="00B85490">
              <w:rPr>
                <w:rFonts w:asciiTheme="minorHAnsi" w:hAnsiTheme="minorHAnsi" w:cstheme="minorHAnsi"/>
                <w:iCs/>
                <w:sz w:val="22"/>
                <w:szCs w:val="22"/>
              </w:rPr>
              <w:t xml:space="preserve"> </w:t>
            </w:r>
            <w:proofErr w:type="spellStart"/>
            <w:r w:rsidRPr="00B85490">
              <w:rPr>
                <w:rFonts w:asciiTheme="minorHAnsi" w:hAnsiTheme="minorHAnsi" w:cstheme="minorHAnsi"/>
                <w:iCs/>
                <w:sz w:val="22"/>
                <w:szCs w:val="22"/>
              </w:rPr>
              <w:t>images</w:t>
            </w:r>
            <w:proofErr w:type="spellEnd"/>
            <w:r w:rsidRPr="00B85490">
              <w:rPr>
                <w:rFonts w:asciiTheme="minorHAnsi" w:hAnsiTheme="minorHAnsi" w:cstheme="minorHAnsi"/>
                <w:iCs/>
                <w:sz w:val="22"/>
                <w:szCs w:val="22"/>
              </w:rPr>
              <w:t>:</w:t>
            </w:r>
          </w:p>
        </w:tc>
        <w:tc>
          <w:tcPr>
            <w:tcW w:w="4427" w:type="dxa"/>
          </w:tcPr>
          <w:p w14:paraId="3886EDC1" w14:textId="77777777" w:rsidR="00B11E19" w:rsidRPr="00B85490" w:rsidRDefault="00B11E19" w:rsidP="00B902D1">
            <w:pPr>
              <w:contextualSpacing/>
              <w:jc w:val="center"/>
              <w:rPr>
                <w:rFonts w:asciiTheme="minorHAnsi" w:hAnsiTheme="minorHAnsi" w:cstheme="minorHAnsi"/>
                <w:sz w:val="22"/>
                <w:szCs w:val="22"/>
              </w:rPr>
            </w:pPr>
          </w:p>
        </w:tc>
      </w:tr>
      <w:tr w:rsidR="00B11E19" w:rsidRPr="00B85490" w14:paraId="589F8375" w14:textId="77777777" w:rsidTr="00B902D1">
        <w:trPr>
          <w:jc w:val="center"/>
        </w:trPr>
        <w:tc>
          <w:tcPr>
            <w:tcW w:w="1340" w:type="dxa"/>
          </w:tcPr>
          <w:p w14:paraId="7AE49215"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5.12.1</w:t>
            </w:r>
          </w:p>
        </w:tc>
        <w:tc>
          <w:tcPr>
            <w:tcW w:w="4897" w:type="dxa"/>
            <w:shd w:val="clear" w:color="auto" w:fill="auto"/>
          </w:tcPr>
          <w:p w14:paraId="2DC523C5" w14:textId="77777777" w:rsidR="00B11E19" w:rsidRPr="00B85490" w:rsidRDefault="00B11E19" w:rsidP="00B902D1">
            <w:pPr>
              <w:contextualSpacing/>
              <w:rPr>
                <w:rFonts w:asciiTheme="minorHAnsi" w:hAnsiTheme="minorHAnsi" w:cstheme="minorHAnsi"/>
                <w:b/>
                <w:sz w:val="22"/>
                <w:szCs w:val="22"/>
                <w:lang w:val="en-US"/>
              </w:rPr>
            </w:pPr>
            <w:proofErr w:type="spellStart"/>
            <w:r w:rsidRPr="00B85490">
              <w:rPr>
                <w:rFonts w:asciiTheme="minorHAnsi" w:hAnsiTheme="minorHAnsi" w:cstheme="minorHAnsi"/>
                <w:sz w:val="22"/>
                <w:szCs w:val="22"/>
              </w:rPr>
              <w:t>Supported</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image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formats</w:t>
            </w:r>
            <w:proofErr w:type="spellEnd"/>
            <w:r w:rsidRPr="00B85490">
              <w:rPr>
                <w:rFonts w:asciiTheme="minorHAnsi" w:hAnsiTheme="minorHAnsi" w:cstheme="minorHAnsi"/>
                <w:sz w:val="22"/>
                <w:szCs w:val="22"/>
              </w:rPr>
              <w:t>: DICOM</w:t>
            </w:r>
          </w:p>
        </w:tc>
        <w:tc>
          <w:tcPr>
            <w:tcW w:w="4427" w:type="dxa"/>
          </w:tcPr>
          <w:p w14:paraId="7EFA0505"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132EE3" w14:paraId="1FF8D124" w14:textId="77777777" w:rsidTr="00B902D1">
        <w:trPr>
          <w:jc w:val="center"/>
        </w:trPr>
        <w:tc>
          <w:tcPr>
            <w:tcW w:w="1340" w:type="dxa"/>
          </w:tcPr>
          <w:p w14:paraId="7A82F60B"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5.13</w:t>
            </w:r>
          </w:p>
        </w:tc>
        <w:tc>
          <w:tcPr>
            <w:tcW w:w="4897" w:type="dxa"/>
            <w:shd w:val="clear" w:color="auto" w:fill="auto"/>
          </w:tcPr>
          <w:p w14:paraId="0D25FC56"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Working with images and related information obtained from the following types of digital equipment:</w:t>
            </w:r>
          </w:p>
        </w:tc>
        <w:tc>
          <w:tcPr>
            <w:tcW w:w="4427" w:type="dxa"/>
          </w:tcPr>
          <w:p w14:paraId="054E17EF" w14:textId="77777777" w:rsidR="00B11E19" w:rsidRPr="00B85490" w:rsidRDefault="00B11E19" w:rsidP="00B902D1">
            <w:pPr>
              <w:contextualSpacing/>
              <w:jc w:val="center"/>
              <w:rPr>
                <w:rFonts w:asciiTheme="minorHAnsi" w:hAnsiTheme="minorHAnsi" w:cstheme="minorHAnsi"/>
                <w:sz w:val="22"/>
                <w:szCs w:val="22"/>
                <w:lang w:val="en-US"/>
              </w:rPr>
            </w:pPr>
          </w:p>
        </w:tc>
      </w:tr>
      <w:tr w:rsidR="00B11E19" w:rsidRPr="00B85490" w14:paraId="3FBB96D2" w14:textId="77777777" w:rsidTr="00B902D1">
        <w:trPr>
          <w:jc w:val="center"/>
        </w:trPr>
        <w:tc>
          <w:tcPr>
            <w:tcW w:w="1340" w:type="dxa"/>
          </w:tcPr>
          <w:p w14:paraId="277C1717"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5.13.1</w:t>
            </w:r>
          </w:p>
        </w:tc>
        <w:tc>
          <w:tcPr>
            <w:tcW w:w="4897" w:type="dxa"/>
            <w:shd w:val="clear" w:color="auto" w:fill="auto"/>
          </w:tcPr>
          <w:p w14:paraId="5E8E8BFE"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digital radiography/radiography equipment (Digital Radiography)</w:t>
            </w:r>
          </w:p>
        </w:tc>
        <w:tc>
          <w:tcPr>
            <w:tcW w:w="4427" w:type="dxa"/>
          </w:tcPr>
          <w:p w14:paraId="1D9D89C9"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7E27840F" w14:textId="77777777" w:rsidTr="00B902D1">
        <w:trPr>
          <w:jc w:val="center"/>
        </w:trPr>
        <w:tc>
          <w:tcPr>
            <w:tcW w:w="1340" w:type="dxa"/>
          </w:tcPr>
          <w:p w14:paraId="1A95D5FA"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5.14</w:t>
            </w:r>
          </w:p>
        </w:tc>
        <w:tc>
          <w:tcPr>
            <w:tcW w:w="4897" w:type="dxa"/>
            <w:shd w:val="clear" w:color="auto" w:fill="auto"/>
          </w:tcPr>
          <w:p w14:paraId="013E8994" w14:textId="77777777" w:rsidR="00B11E19" w:rsidRPr="00B85490" w:rsidRDefault="00B11E19" w:rsidP="00B902D1">
            <w:pPr>
              <w:contextualSpacing/>
              <w:rPr>
                <w:rFonts w:asciiTheme="minorHAnsi" w:hAnsiTheme="minorHAnsi" w:cstheme="minorHAnsi"/>
                <w:b/>
                <w:sz w:val="22"/>
                <w:szCs w:val="22"/>
                <w:lang w:val="en-US"/>
              </w:rPr>
            </w:pPr>
            <w:proofErr w:type="spellStart"/>
            <w:r w:rsidRPr="00B85490">
              <w:rPr>
                <w:rFonts w:asciiTheme="minorHAnsi" w:hAnsiTheme="minorHAnsi" w:cstheme="minorHAnsi"/>
                <w:iCs/>
                <w:sz w:val="22"/>
                <w:szCs w:val="22"/>
              </w:rPr>
              <w:t>Viewing</w:t>
            </w:r>
            <w:proofErr w:type="spellEnd"/>
            <w:r w:rsidRPr="00B85490">
              <w:rPr>
                <w:rFonts w:asciiTheme="minorHAnsi" w:hAnsiTheme="minorHAnsi" w:cstheme="minorHAnsi"/>
                <w:iCs/>
                <w:sz w:val="22"/>
                <w:szCs w:val="22"/>
              </w:rPr>
              <w:t xml:space="preserve"> </w:t>
            </w:r>
            <w:proofErr w:type="spellStart"/>
            <w:r w:rsidRPr="00B85490">
              <w:rPr>
                <w:rFonts w:asciiTheme="minorHAnsi" w:hAnsiTheme="minorHAnsi" w:cstheme="minorHAnsi"/>
                <w:iCs/>
                <w:sz w:val="22"/>
                <w:szCs w:val="22"/>
              </w:rPr>
              <w:t>and</w:t>
            </w:r>
            <w:proofErr w:type="spellEnd"/>
            <w:r w:rsidRPr="00B85490">
              <w:rPr>
                <w:rFonts w:asciiTheme="minorHAnsi" w:hAnsiTheme="minorHAnsi" w:cstheme="minorHAnsi"/>
                <w:iCs/>
                <w:sz w:val="22"/>
                <w:szCs w:val="22"/>
              </w:rPr>
              <w:t xml:space="preserve"> </w:t>
            </w:r>
            <w:proofErr w:type="spellStart"/>
            <w:r w:rsidRPr="00B85490">
              <w:rPr>
                <w:rFonts w:asciiTheme="minorHAnsi" w:hAnsiTheme="minorHAnsi" w:cstheme="minorHAnsi"/>
                <w:iCs/>
                <w:sz w:val="22"/>
                <w:szCs w:val="22"/>
              </w:rPr>
              <w:t>processing</w:t>
            </w:r>
            <w:proofErr w:type="spellEnd"/>
            <w:r w:rsidRPr="00B85490">
              <w:rPr>
                <w:rFonts w:asciiTheme="minorHAnsi" w:hAnsiTheme="minorHAnsi" w:cstheme="minorHAnsi"/>
                <w:iCs/>
                <w:sz w:val="22"/>
                <w:szCs w:val="22"/>
              </w:rPr>
              <w:t xml:space="preserve"> </w:t>
            </w:r>
            <w:proofErr w:type="spellStart"/>
            <w:r w:rsidRPr="00B85490">
              <w:rPr>
                <w:rFonts w:asciiTheme="minorHAnsi" w:hAnsiTheme="minorHAnsi" w:cstheme="minorHAnsi"/>
                <w:iCs/>
                <w:sz w:val="22"/>
                <w:szCs w:val="22"/>
              </w:rPr>
              <w:t>images</w:t>
            </w:r>
            <w:proofErr w:type="spellEnd"/>
            <w:r w:rsidRPr="00B85490">
              <w:rPr>
                <w:rFonts w:asciiTheme="minorHAnsi" w:hAnsiTheme="minorHAnsi" w:cstheme="minorHAnsi"/>
                <w:iCs/>
                <w:sz w:val="22"/>
                <w:szCs w:val="22"/>
              </w:rPr>
              <w:t>:</w:t>
            </w:r>
          </w:p>
        </w:tc>
        <w:tc>
          <w:tcPr>
            <w:tcW w:w="4427" w:type="dxa"/>
          </w:tcPr>
          <w:p w14:paraId="57309741" w14:textId="77777777" w:rsidR="00B11E19" w:rsidRPr="00B85490" w:rsidRDefault="00B11E19" w:rsidP="00B902D1">
            <w:pPr>
              <w:contextualSpacing/>
              <w:jc w:val="center"/>
              <w:rPr>
                <w:rFonts w:asciiTheme="minorHAnsi" w:hAnsiTheme="minorHAnsi" w:cstheme="minorHAnsi"/>
                <w:sz w:val="22"/>
                <w:szCs w:val="22"/>
              </w:rPr>
            </w:pPr>
          </w:p>
        </w:tc>
      </w:tr>
      <w:tr w:rsidR="00B11E19" w:rsidRPr="00B85490" w14:paraId="50E3E1EB" w14:textId="77777777" w:rsidTr="00B902D1">
        <w:trPr>
          <w:jc w:val="center"/>
        </w:trPr>
        <w:tc>
          <w:tcPr>
            <w:tcW w:w="1340" w:type="dxa"/>
          </w:tcPr>
          <w:p w14:paraId="4D022AE2"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5.14.1</w:t>
            </w:r>
          </w:p>
        </w:tc>
        <w:tc>
          <w:tcPr>
            <w:tcW w:w="4897" w:type="dxa"/>
            <w:shd w:val="clear" w:color="auto" w:fill="auto"/>
          </w:tcPr>
          <w:p w14:paraId="67340E9E"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output 16 images simultaneously to the viewing table</w:t>
            </w:r>
          </w:p>
        </w:tc>
        <w:tc>
          <w:tcPr>
            <w:tcW w:w="4427" w:type="dxa"/>
          </w:tcPr>
          <w:p w14:paraId="5321C087"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138E6B6A" w14:textId="77777777" w:rsidTr="00B902D1">
        <w:trPr>
          <w:jc w:val="center"/>
        </w:trPr>
        <w:tc>
          <w:tcPr>
            <w:tcW w:w="1340" w:type="dxa"/>
          </w:tcPr>
          <w:p w14:paraId="515EDD45"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5.14.2</w:t>
            </w:r>
          </w:p>
        </w:tc>
        <w:tc>
          <w:tcPr>
            <w:tcW w:w="4897" w:type="dxa"/>
            <w:shd w:val="clear" w:color="auto" w:fill="auto"/>
          </w:tcPr>
          <w:p w14:paraId="3F5B854B"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output an image to the screen size</w:t>
            </w:r>
          </w:p>
        </w:tc>
        <w:tc>
          <w:tcPr>
            <w:tcW w:w="4427" w:type="dxa"/>
          </w:tcPr>
          <w:p w14:paraId="3515774C"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78A88760" w14:textId="77777777" w:rsidTr="00B902D1">
        <w:trPr>
          <w:jc w:val="center"/>
        </w:trPr>
        <w:tc>
          <w:tcPr>
            <w:tcW w:w="1340" w:type="dxa"/>
          </w:tcPr>
          <w:p w14:paraId="59BB7BF3"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lastRenderedPageBreak/>
              <w:t>2.2.</w:t>
            </w:r>
            <w:r w:rsidRPr="00B85490">
              <w:rPr>
                <w:rFonts w:asciiTheme="minorHAnsi" w:hAnsiTheme="minorHAnsi" w:cstheme="minorHAnsi"/>
                <w:sz w:val="22"/>
                <w:szCs w:val="22"/>
                <w:lang w:val="en-US" w:eastAsia="ar-SA"/>
              </w:rPr>
              <w:t>5.14.3</w:t>
            </w:r>
          </w:p>
        </w:tc>
        <w:tc>
          <w:tcPr>
            <w:tcW w:w="4897" w:type="dxa"/>
            <w:shd w:val="clear" w:color="auto" w:fill="auto"/>
          </w:tcPr>
          <w:p w14:paraId="088F0D32"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rotate the image by a multiple of 90 degrees</w:t>
            </w:r>
          </w:p>
        </w:tc>
        <w:tc>
          <w:tcPr>
            <w:tcW w:w="4427" w:type="dxa"/>
          </w:tcPr>
          <w:p w14:paraId="72F9EA90"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1FB1F5E5" w14:textId="77777777" w:rsidTr="00B902D1">
        <w:trPr>
          <w:jc w:val="center"/>
        </w:trPr>
        <w:tc>
          <w:tcPr>
            <w:tcW w:w="1340" w:type="dxa"/>
          </w:tcPr>
          <w:p w14:paraId="745E71D2"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5.14.4</w:t>
            </w:r>
          </w:p>
        </w:tc>
        <w:tc>
          <w:tcPr>
            <w:tcW w:w="4897" w:type="dxa"/>
            <w:shd w:val="clear" w:color="auto" w:fill="auto"/>
          </w:tcPr>
          <w:p w14:paraId="6641808B" w14:textId="77777777" w:rsidR="00B11E19" w:rsidRPr="00B85490" w:rsidRDefault="00B11E19" w:rsidP="00B902D1">
            <w:pPr>
              <w:contextualSpacing/>
              <w:rPr>
                <w:rFonts w:asciiTheme="minorHAnsi" w:hAnsiTheme="minorHAnsi" w:cstheme="minorHAnsi"/>
                <w:b/>
                <w:sz w:val="22"/>
                <w:szCs w:val="22"/>
              </w:rPr>
            </w:pPr>
            <w:proofErr w:type="spellStart"/>
            <w:r w:rsidRPr="00B85490">
              <w:rPr>
                <w:rFonts w:asciiTheme="minorHAnsi" w:hAnsiTheme="minorHAnsi" w:cstheme="minorHAnsi"/>
                <w:sz w:val="22"/>
                <w:szCs w:val="22"/>
              </w:rPr>
              <w:t>image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mirroring</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vertical</w:t>
            </w:r>
            <w:proofErr w:type="spellEnd"/>
            <w:r w:rsidRPr="00B85490">
              <w:rPr>
                <w:rFonts w:asciiTheme="minorHAnsi" w:hAnsiTheme="minorHAnsi" w:cstheme="minorHAnsi"/>
                <w:sz w:val="22"/>
                <w:szCs w:val="22"/>
              </w:rPr>
              <w:t>/</w:t>
            </w:r>
            <w:proofErr w:type="spellStart"/>
            <w:r w:rsidRPr="00B85490">
              <w:rPr>
                <w:rFonts w:asciiTheme="minorHAnsi" w:hAnsiTheme="minorHAnsi" w:cstheme="minorHAnsi"/>
                <w:sz w:val="22"/>
                <w:szCs w:val="22"/>
              </w:rPr>
              <w:t>horizontal</w:t>
            </w:r>
            <w:proofErr w:type="spellEnd"/>
            <w:r w:rsidRPr="00B85490">
              <w:rPr>
                <w:rFonts w:asciiTheme="minorHAnsi" w:hAnsiTheme="minorHAnsi" w:cstheme="minorHAnsi"/>
                <w:sz w:val="22"/>
                <w:szCs w:val="22"/>
              </w:rPr>
              <w:t>)</w:t>
            </w:r>
          </w:p>
        </w:tc>
        <w:tc>
          <w:tcPr>
            <w:tcW w:w="4427" w:type="dxa"/>
          </w:tcPr>
          <w:p w14:paraId="79ED4D0D"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34322A43" w14:textId="77777777" w:rsidTr="00B902D1">
        <w:trPr>
          <w:jc w:val="center"/>
        </w:trPr>
        <w:tc>
          <w:tcPr>
            <w:tcW w:w="1340" w:type="dxa"/>
          </w:tcPr>
          <w:p w14:paraId="09330393"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5.14.5</w:t>
            </w:r>
          </w:p>
        </w:tc>
        <w:tc>
          <w:tcPr>
            <w:tcW w:w="4897" w:type="dxa"/>
            <w:shd w:val="clear" w:color="auto" w:fill="auto"/>
          </w:tcPr>
          <w:p w14:paraId="051CC66B" w14:textId="77777777" w:rsidR="00B11E19" w:rsidRPr="00B85490" w:rsidRDefault="00B11E19" w:rsidP="00B902D1">
            <w:pPr>
              <w:contextualSpacing/>
              <w:rPr>
                <w:rFonts w:asciiTheme="minorHAnsi" w:hAnsiTheme="minorHAnsi" w:cstheme="minorHAnsi"/>
                <w:b/>
                <w:sz w:val="22"/>
                <w:szCs w:val="22"/>
                <w:lang w:val="en-US"/>
              </w:rPr>
            </w:pPr>
            <w:proofErr w:type="spellStart"/>
            <w:r w:rsidRPr="00B85490">
              <w:rPr>
                <w:rFonts w:asciiTheme="minorHAnsi" w:hAnsiTheme="minorHAnsi" w:cstheme="minorHAnsi"/>
                <w:sz w:val="22"/>
                <w:szCs w:val="22"/>
              </w:rPr>
              <w:t>managing</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image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brightness</w:t>
            </w:r>
            <w:proofErr w:type="spellEnd"/>
            <w:r w:rsidRPr="00B85490">
              <w:rPr>
                <w:rFonts w:asciiTheme="minorHAnsi" w:hAnsiTheme="minorHAnsi" w:cstheme="minorHAnsi"/>
                <w:sz w:val="22"/>
                <w:szCs w:val="22"/>
              </w:rPr>
              <w:t xml:space="preserve"> / </w:t>
            </w:r>
            <w:proofErr w:type="spellStart"/>
            <w:r w:rsidRPr="00B85490">
              <w:rPr>
                <w:rFonts w:asciiTheme="minorHAnsi" w:hAnsiTheme="minorHAnsi" w:cstheme="minorHAnsi"/>
                <w:sz w:val="22"/>
                <w:szCs w:val="22"/>
              </w:rPr>
              <w:t>contrast</w:t>
            </w:r>
            <w:proofErr w:type="spellEnd"/>
          </w:p>
        </w:tc>
        <w:tc>
          <w:tcPr>
            <w:tcW w:w="4427" w:type="dxa"/>
          </w:tcPr>
          <w:p w14:paraId="3BF4AA33"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5CA87F96" w14:textId="77777777" w:rsidTr="00B902D1">
        <w:trPr>
          <w:jc w:val="center"/>
        </w:trPr>
        <w:tc>
          <w:tcPr>
            <w:tcW w:w="1340" w:type="dxa"/>
          </w:tcPr>
          <w:p w14:paraId="038C2DFA"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5.14.6</w:t>
            </w:r>
          </w:p>
        </w:tc>
        <w:tc>
          <w:tcPr>
            <w:tcW w:w="4897" w:type="dxa"/>
            <w:shd w:val="clear" w:color="auto" w:fill="auto"/>
          </w:tcPr>
          <w:p w14:paraId="33CC76EF"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viewing images in the negative or positive</w:t>
            </w:r>
          </w:p>
        </w:tc>
        <w:tc>
          <w:tcPr>
            <w:tcW w:w="4427" w:type="dxa"/>
          </w:tcPr>
          <w:p w14:paraId="45FB819F"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132EE3" w14:paraId="5795C12E" w14:textId="77777777" w:rsidTr="00B902D1">
        <w:trPr>
          <w:jc w:val="center"/>
        </w:trPr>
        <w:tc>
          <w:tcPr>
            <w:tcW w:w="1340" w:type="dxa"/>
          </w:tcPr>
          <w:p w14:paraId="47337AA1"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5.15</w:t>
            </w:r>
          </w:p>
        </w:tc>
        <w:tc>
          <w:tcPr>
            <w:tcW w:w="4897" w:type="dxa"/>
            <w:shd w:val="clear" w:color="auto" w:fill="auto"/>
          </w:tcPr>
          <w:p w14:paraId="1CF443DD"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The function of the image post-processing:</w:t>
            </w:r>
          </w:p>
        </w:tc>
        <w:tc>
          <w:tcPr>
            <w:tcW w:w="4427" w:type="dxa"/>
          </w:tcPr>
          <w:p w14:paraId="61DC32CD" w14:textId="77777777" w:rsidR="00B11E19" w:rsidRPr="00B85490" w:rsidRDefault="00B11E19" w:rsidP="00B902D1">
            <w:pPr>
              <w:contextualSpacing/>
              <w:jc w:val="center"/>
              <w:rPr>
                <w:rFonts w:asciiTheme="minorHAnsi" w:hAnsiTheme="minorHAnsi" w:cstheme="minorHAnsi"/>
                <w:sz w:val="22"/>
                <w:szCs w:val="22"/>
                <w:lang w:val="en-US"/>
              </w:rPr>
            </w:pPr>
          </w:p>
        </w:tc>
      </w:tr>
      <w:tr w:rsidR="00B11E19" w:rsidRPr="00B85490" w14:paraId="412DEAFF" w14:textId="77777777" w:rsidTr="00B902D1">
        <w:trPr>
          <w:jc w:val="center"/>
        </w:trPr>
        <w:tc>
          <w:tcPr>
            <w:tcW w:w="1340" w:type="dxa"/>
          </w:tcPr>
          <w:p w14:paraId="2720F254"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5.15.1</w:t>
            </w:r>
          </w:p>
        </w:tc>
        <w:tc>
          <w:tcPr>
            <w:tcW w:w="4897" w:type="dxa"/>
            <w:shd w:val="clear" w:color="auto" w:fill="auto"/>
          </w:tcPr>
          <w:p w14:paraId="35FD5A95"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automatic detection of image brightness and contrast</w:t>
            </w:r>
          </w:p>
        </w:tc>
        <w:tc>
          <w:tcPr>
            <w:tcW w:w="4427" w:type="dxa"/>
          </w:tcPr>
          <w:p w14:paraId="5388C657"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31800B99" w14:textId="77777777" w:rsidTr="00B902D1">
        <w:trPr>
          <w:jc w:val="center"/>
        </w:trPr>
        <w:tc>
          <w:tcPr>
            <w:tcW w:w="1340" w:type="dxa"/>
          </w:tcPr>
          <w:p w14:paraId="199D07FD"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5.15.2</w:t>
            </w:r>
          </w:p>
        </w:tc>
        <w:tc>
          <w:tcPr>
            <w:tcW w:w="4897" w:type="dxa"/>
            <w:shd w:val="clear" w:color="auto" w:fill="auto"/>
          </w:tcPr>
          <w:p w14:paraId="38483619" w14:textId="77777777" w:rsidR="00B11E19" w:rsidRPr="00B85490" w:rsidRDefault="00B11E19" w:rsidP="00B902D1">
            <w:pPr>
              <w:contextualSpacing/>
              <w:rPr>
                <w:rFonts w:asciiTheme="minorHAnsi" w:hAnsiTheme="minorHAnsi" w:cstheme="minorHAnsi"/>
                <w:b/>
                <w:sz w:val="22"/>
                <w:szCs w:val="22"/>
                <w:lang w:val="en-US"/>
              </w:rPr>
            </w:pPr>
            <w:proofErr w:type="spellStart"/>
            <w:r w:rsidRPr="00B85490">
              <w:rPr>
                <w:rFonts w:asciiTheme="minorHAnsi" w:hAnsiTheme="minorHAnsi" w:cstheme="minorHAnsi"/>
                <w:sz w:val="22"/>
                <w:szCs w:val="22"/>
              </w:rPr>
              <w:t>gamma</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correction</w:t>
            </w:r>
            <w:proofErr w:type="spellEnd"/>
          </w:p>
        </w:tc>
        <w:tc>
          <w:tcPr>
            <w:tcW w:w="4427" w:type="dxa"/>
          </w:tcPr>
          <w:p w14:paraId="455037F8"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26F3C62E" w14:textId="77777777" w:rsidTr="00B902D1">
        <w:trPr>
          <w:jc w:val="center"/>
        </w:trPr>
        <w:tc>
          <w:tcPr>
            <w:tcW w:w="1340" w:type="dxa"/>
          </w:tcPr>
          <w:p w14:paraId="1849B2A5"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5.15.3</w:t>
            </w:r>
          </w:p>
        </w:tc>
        <w:tc>
          <w:tcPr>
            <w:tcW w:w="4897" w:type="dxa"/>
            <w:shd w:val="clear" w:color="auto" w:fill="auto"/>
          </w:tcPr>
          <w:p w14:paraId="5E57110C" w14:textId="77777777" w:rsidR="00B11E19" w:rsidRPr="00B85490" w:rsidRDefault="00B11E19" w:rsidP="00B902D1">
            <w:pPr>
              <w:contextualSpacing/>
              <w:rPr>
                <w:rFonts w:asciiTheme="minorHAnsi" w:hAnsiTheme="minorHAnsi" w:cstheme="minorHAnsi"/>
                <w:b/>
                <w:sz w:val="22"/>
                <w:szCs w:val="22"/>
                <w:lang w:val="en-US"/>
              </w:rPr>
            </w:pPr>
            <w:proofErr w:type="spellStart"/>
            <w:r w:rsidRPr="00B85490">
              <w:rPr>
                <w:rFonts w:asciiTheme="minorHAnsi" w:hAnsiTheme="minorHAnsi" w:cstheme="minorHAnsi"/>
                <w:sz w:val="22"/>
                <w:szCs w:val="22"/>
              </w:rPr>
              <w:t>changing</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sharpness</w:t>
            </w:r>
            <w:proofErr w:type="spellEnd"/>
          </w:p>
        </w:tc>
        <w:tc>
          <w:tcPr>
            <w:tcW w:w="4427" w:type="dxa"/>
          </w:tcPr>
          <w:p w14:paraId="4D35E089"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3614344F" w14:textId="77777777" w:rsidTr="00B902D1">
        <w:trPr>
          <w:jc w:val="center"/>
        </w:trPr>
        <w:tc>
          <w:tcPr>
            <w:tcW w:w="1340" w:type="dxa"/>
          </w:tcPr>
          <w:p w14:paraId="7106A774"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5.15.4</w:t>
            </w:r>
          </w:p>
        </w:tc>
        <w:tc>
          <w:tcPr>
            <w:tcW w:w="4897" w:type="dxa"/>
            <w:shd w:val="clear" w:color="auto" w:fill="auto"/>
          </w:tcPr>
          <w:p w14:paraId="2752F7B1" w14:textId="77777777" w:rsidR="00B11E19" w:rsidRPr="00B85490" w:rsidRDefault="00B11E19" w:rsidP="00B902D1">
            <w:pPr>
              <w:contextualSpacing/>
              <w:rPr>
                <w:rFonts w:asciiTheme="minorHAnsi" w:hAnsiTheme="minorHAnsi" w:cstheme="minorHAnsi"/>
                <w:b/>
                <w:sz w:val="22"/>
                <w:szCs w:val="22"/>
                <w:lang w:val="en-US"/>
              </w:rPr>
            </w:pPr>
            <w:proofErr w:type="spellStart"/>
            <w:r w:rsidRPr="00B85490">
              <w:rPr>
                <w:rFonts w:asciiTheme="minorHAnsi" w:hAnsiTheme="minorHAnsi" w:cstheme="minorHAnsi"/>
                <w:sz w:val="22"/>
                <w:szCs w:val="22"/>
              </w:rPr>
              <w:t>noise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level</w:t>
            </w:r>
            <w:proofErr w:type="spellEnd"/>
          </w:p>
        </w:tc>
        <w:tc>
          <w:tcPr>
            <w:tcW w:w="4427" w:type="dxa"/>
          </w:tcPr>
          <w:p w14:paraId="34F5002B"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2ADE6F04" w14:textId="77777777" w:rsidTr="00B902D1">
        <w:trPr>
          <w:jc w:val="center"/>
        </w:trPr>
        <w:tc>
          <w:tcPr>
            <w:tcW w:w="1340" w:type="dxa"/>
          </w:tcPr>
          <w:p w14:paraId="40278780"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5.15.5</w:t>
            </w:r>
          </w:p>
        </w:tc>
        <w:tc>
          <w:tcPr>
            <w:tcW w:w="4897" w:type="dxa"/>
            <w:shd w:val="clear" w:color="auto" w:fill="auto"/>
          </w:tcPr>
          <w:p w14:paraId="47861A4F"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enhancing the contrast of low-contrast objects</w:t>
            </w:r>
          </w:p>
        </w:tc>
        <w:tc>
          <w:tcPr>
            <w:tcW w:w="4427" w:type="dxa"/>
          </w:tcPr>
          <w:p w14:paraId="7EAC163F"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34F70A83" w14:textId="77777777" w:rsidTr="00B902D1">
        <w:trPr>
          <w:jc w:val="center"/>
        </w:trPr>
        <w:tc>
          <w:tcPr>
            <w:tcW w:w="1340" w:type="dxa"/>
          </w:tcPr>
          <w:p w14:paraId="3255B74F"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5.15.6</w:t>
            </w:r>
          </w:p>
        </w:tc>
        <w:tc>
          <w:tcPr>
            <w:tcW w:w="4897" w:type="dxa"/>
            <w:shd w:val="clear" w:color="auto" w:fill="auto"/>
          </w:tcPr>
          <w:p w14:paraId="1D6616C9"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the alignment of the image brightness</w:t>
            </w:r>
          </w:p>
        </w:tc>
        <w:tc>
          <w:tcPr>
            <w:tcW w:w="4427" w:type="dxa"/>
          </w:tcPr>
          <w:p w14:paraId="7084E2A0"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776B7DEF" w14:textId="77777777" w:rsidTr="00B902D1">
        <w:trPr>
          <w:jc w:val="center"/>
        </w:trPr>
        <w:tc>
          <w:tcPr>
            <w:tcW w:w="1340" w:type="dxa"/>
          </w:tcPr>
          <w:p w14:paraId="045B1D22"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5.16</w:t>
            </w:r>
          </w:p>
        </w:tc>
        <w:tc>
          <w:tcPr>
            <w:tcW w:w="4897" w:type="dxa"/>
            <w:shd w:val="clear" w:color="auto" w:fill="auto"/>
          </w:tcPr>
          <w:p w14:paraId="36795727" w14:textId="77777777" w:rsidR="00B11E19" w:rsidRPr="00B85490" w:rsidRDefault="00B11E19" w:rsidP="00B902D1">
            <w:pPr>
              <w:contextualSpacing/>
              <w:rPr>
                <w:rFonts w:asciiTheme="minorHAnsi" w:hAnsiTheme="minorHAnsi" w:cstheme="minorHAnsi"/>
                <w:b/>
                <w:sz w:val="22"/>
                <w:szCs w:val="22"/>
                <w:lang w:val="en-US"/>
              </w:rPr>
            </w:pPr>
            <w:proofErr w:type="spellStart"/>
            <w:r w:rsidRPr="00B85490">
              <w:rPr>
                <w:rFonts w:asciiTheme="minorHAnsi" w:hAnsiTheme="minorHAnsi" w:cstheme="minorHAnsi"/>
                <w:sz w:val="22"/>
                <w:szCs w:val="22"/>
              </w:rPr>
              <w:t>Radiometry</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functions</w:t>
            </w:r>
            <w:proofErr w:type="spellEnd"/>
            <w:r w:rsidRPr="00B85490">
              <w:rPr>
                <w:rFonts w:asciiTheme="minorHAnsi" w:hAnsiTheme="minorHAnsi" w:cstheme="minorHAnsi"/>
                <w:sz w:val="22"/>
                <w:szCs w:val="22"/>
              </w:rPr>
              <w:t>:</w:t>
            </w:r>
          </w:p>
        </w:tc>
        <w:tc>
          <w:tcPr>
            <w:tcW w:w="4427" w:type="dxa"/>
          </w:tcPr>
          <w:p w14:paraId="681136AD" w14:textId="77777777" w:rsidR="00B11E19" w:rsidRPr="00B85490" w:rsidRDefault="00B11E19" w:rsidP="00B902D1">
            <w:pPr>
              <w:contextualSpacing/>
              <w:jc w:val="center"/>
              <w:rPr>
                <w:rFonts w:asciiTheme="minorHAnsi" w:hAnsiTheme="minorHAnsi" w:cstheme="minorHAnsi"/>
                <w:sz w:val="22"/>
                <w:szCs w:val="22"/>
              </w:rPr>
            </w:pPr>
          </w:p>
        </w:tc>
      </w:tr>
      <w:tr w:rsidR="00B11E19" w:rsidRPr="00B85490" w14:paraId="6A891F7F" w14:textId="77777777" w:rsidTr="00B902D1">
        <w:trPr>
          <w:jc w:val="center"/>
        </w:trPr>
        <w:tc>
          <w:tcPr>
            <w:tcW w:w="1340" w:type="dxa"/>
          </w:tcPr>
          <w:p w14:paraId="71CB3A06"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5.16.1</w:t>
            </w:r>
          </w:p>
        </w:tc>
        <w:tc>
          <w:tcPr>
            <w:tcW w:w="4897" w:type="dxa"/>
            <w:shd w:val="clear" w:color="auto" w:fill="auto"/>
          </w:tcPr>
          <w:p w14:paraId="1C7DF04B" w14:textId="77777777" w:rsidR="00B11E19" w:rsidRPr="00B85490" w:rsidRDefault="00B11E19" w:rsidP="00B902D1">
            <w:pPr>
              <w:contextualSpacing/>
              <w:rPr>
                <w:rFonts w:asciiTheme="minorHAnsi" w:hAnsiTheme="minorHAnsi" w:cstheme="minorHAnsi"/>
                <w:b/>
                <w:sz w:val="22"/>
                <w:szCs w:val="22"/>
                <w:lang w:val="en-US"/>
              </w:rPr>
            </w:pPr>
            <w:proofErr w:type="spellStart"/>
            <w:r w:rsidRPr="00B85490">
              <w:rPr>
                <w:rFonts w:asciiTheme="minorHAnsi" w:hAnsiTheme="minorHAnsi" w:cstheme="minorHAnsi"/>
                <w:sz w:val="22"/>
                <w:szCs w:val="22"/>
              </w:rPr>
              <w:t>dimensioning</w:t>
            </w:r>
            <w:proofErr w:type="spellEnd"/>
          </w:p>
        </w:tc>
        <w:tc>
          <w:tcPr>
            <w:tcW w:w="4427" w:type="dxa"/>
          </w:tcPr>
          <w:p w14:paraId="26782751"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4C7F1C0A" w14:textId="77777777" w:rsidTr="00B902D1">
        <w:trPr>
          <w:jc w:val="center"/>
        </w:trPr>
        <w:tc>
          <w:tcPr>
            <w:tcW w:w="1340" w:type="dxa"/>
          </w:tcPr>
          <w:p w14:paraId="298A3982"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5.16.2</w:t>
            </w:r>
          </w:p>
        </w:tc>
        <w:tc>
          <w:tcPr>
            <w:tcW w:w="4897" w:type="dxa"/>
            <w:shd w:val="clear" w:color="auto" w:fill="auto"/>
          </w:tcPr>
          <w:p w14:paraId="36CCF90F" w14:textId="77777777" w:rsidR="00B11E19" w:rsidRPr="00B85490" w:rsidRDefault="00B11E19" w:rsidP="00B902D1">
            <w:pPr>
              <w:contextualSpacing/>
              <w:rPr>
                <w:rFonts w:asciiTheme="minorHAnsi" w:hAnsiTheme="minorHAnsi" w:cstheme="minorHAnsi"/>
                <w:b/>
                <w:sz w:val="22"/>
                <w:szCs w:val="22"/>
                <w:lang w:val="en-US"/>
              </w:rPr>
            </w:pPr>
            <w:proofErr w:type="spellStart"/>
            <w:r w:rsidRPr="00B85490">
              <w:rPr>
                <w:rFonts w:asciiTheme="minorHAnsi" w:hAnsiTheme="minorHAnsi" w:cstheme="minorHAnsi"/>
                <w:sz w:val="22"/>
                <w:szCs w:val="22"/>
              </w:rPr>
              <w:t>the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definition</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of</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distances</w:t>
            </w:r>
            <w:proofErr w:type="spellEnd"/>
          </w:p>
        </w:tc>
        <w:tc>
          <w:tcPr>
            <w:tcW w:w="4427" w:type="dxa"/>
          </w:tcPr>
          <w:p w14:paraId="707B7D34"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480E1140" w14:textId="77777777" w:rsidTr="00B902D1">
        <w:trPr>
          <w:jc w:val="center"/>
        </w:trPr>
        <w:tc>
          <w:tcPr>
            <w:tcW w:w="1340" w:type="dxa"/>
          </w:tcPr>
          <w:p w14:paraId="4363980E"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5.16.3</w:t>
            </w:r>
          </w:p>
        </w:tc>
        <w:tc>
          <w:tcPr>
            <w:tcW w:w="4897" w:type="dxa"/>
            <w:shd w:val="clear" w:color="auto" w:fill="auto"/>
          </w:tcPr>
          <w:p w14:paraId="5ECD248E" w14:textId="77777777" w:rsidR="00B11E19" w:rsidRPr="00B85490" w:rsidRDefault="00B11E19" w:rsidP="00B902D1">
            <w:pPr>
              <w:contextualSpacing/>
              <w:rPr>
                <w:rFonts w:asciiTheme="minorHAnsi" w:hAnsiTheme="minorHAnsi" w:cstheme="minorHAnsi"/>
                <w:b/>
                <w:sz w:val="22"/>
                <w:szCs w:val="22"/>
                <w:lang w:val="en-US"/>
              </w:rPr>
            </w:pPr>
            <w:proofErr w:type="spellStart"/>
            <w:r w:rsidRPr="00B85490">
              <w:rPr>
                <w:rFonts w:asciiTheme="minorHAnsi" w:hAnsiTheme="minorHAnsi" w:cstheme="minorHAnsi"/>
                <w:sz w:val="22"/>
                <w:szCs w:val="22"/>
              </w:rPr>
              <w:t>determination</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of</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angles</w:t>
            </w:r>
            <w:proofErr w:type="spellEnd"/>
          </w:p>
        </w:tc>
        <w:tc>
          <w:tcPr>
            <w:tcW w:w="4427" w:type="dxa"/>
          </w:tcPr>
          <w:p w14:paraId="7F0042C2"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6BF9FC55" w14:textId="77777777" w:rsidTr="00B902D1">
        <w:trPr>
          <w:jc w:val="center"/>
        </w:trPr>
        <w:tc>
          <w:tcPr>
            <w:tcW w:w="1340" w:type="dxa"/>
          </w:tcPr>
          <w:p w14:paraId="5EB898FE"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5.16.4</w:t>
            </w:r>
          </w:p>
        </w:tc>
        <w:tc>
          <w:tcPr>
            <w:tcW w:w="4897" w:type="dxa"/>
            <w:shd w:val="clear" w:color="auto" w:fill="auto"/>
          </w:tcPr>
          <w:p w14:paraId="6AD232D2"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the definition of the areas for rectangular and elliptical areas</w:t>
            </w:r>
          </w:p>
        </w:tc>
        <w:tc>
          <w:tcPr>
            <w:tcW w:w="4427" w:type="dxa"/>
          </w:tcPr>
          <w:p w14:paraId="1CF4875F"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68D806C2" w14:textId="77777777" w:rsidTr="00B902D1">
        <w:trPr>
          <w:jc w:val="center"/>
        </w:trPr>
        <w:tc>
          <w:tcPr>
            <w:tcW w:w="1340" w:type="dxa"/>
          </w:tcPr>
          <w:p w14:paraId="70524B40"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5.16.5</w:t>
            </w:r>
          </w:p>
        </w:tc>
        <w:tc>
          <w:tcPr>
            <w:tcW w:w="4897" w:type="dxa"/>
            <w:shd w:val="clear" w:color="auto" w:fill="auto"/>
          </w:tcPr>
          <w:p w14:paraId="201DD88D"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determining the statistical characteristics of the image and the selected area of interest (minimum, maximum, average brightness, standard deviation of brightness)</w:t>
            </w:r>
          </w:p>
        </w:tc>
        <w:tc>
          <w:tcPr>
            <w:tcW w:w="4427" w:type="dxa"/>
          </w:tcPr>
          <w:p w14:paraId="34096E44"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25EA80E2" w14:textId="77777777" w:rsidTr="00B902D1">
        <w:trPr>
          <w:jc w:val="center"/>
        </w:trPr>
        <w:tc>
          <w:tcPr>
            <w:tcW w:w="1340" w:type="dxa"/>
          </w:tcPr>
          <w:p w14:paraId="42883B6F"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5.16.6</w:t>
            </w:r>
          </w:p>
        </w:tc>
        <w:tc>
          <w:tcPr>
            <w:tcW w:w="4897" w:type="dxa"/>
            <w:shd w:val="clear" w:color="auto" w:fill="auto"/>
          </w:tcPr>
          <w:p w14:paraId="7F5CEDEF"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estimation of the optical density at a given point</w:t>
            </w:r>
          </w:p>
        </w:tc>
        <w:tc>
          <w:tcPr>
            <w:tcW w:w="4427" w:type="dxa"/>
          </w:tcPr>
          <w:p w14:paraId="2B20D725"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106ABC6F" w14:textId="77777777" w:rsidTr="00B902D1">
        <w:trPr>
          <w:jc w:val="center"/>
        </w:trPr>
        <w:tc>
          <w:tcPr>
            <w:tcW w:w="1340" w:type="dxa"/>
          </w:tcPr>
          <w:p w14:paraId="305F1ACB"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5.16.7</w:t>
            </w:r>
          </w:p>
        </w:tc>
        <w:tc>
          <w:tcPr>
            <w:tcW w:w="4897" w:type="dxa"/>
            <w:shd w:val="clear" w:color="auto" w:fill="auto"/>
          </w:tcPr>
          <w:p w14:paraId="4B93BC88" w14:textId="77777777" w:rsidR="00B11E19" w:rsidRPr="00B85490" w:rsidRDefault="00B11E19" w:rsidP="00B902D1">
            <w:pPr>
              <w:contextualSpacing/>
              <w:rPr>
                <w:rFonts w:asciiTheme="minorHAnsi" w:hAnsiTheme="minorHAnsi" w:cstheme="minorHAnsi"/>
                <w:b/>
                <w:sz w:val="22"/>
                <w:szCs w:val="22"/>
                <w:lang w:val="en-US"/>
              </w:rPr>
            </w:pPr>
            <w:proofErr w:type="spellStart"/>
            <w:r w:rsidRPr="00B85490">
              <w:rPr>
                <w:rFonts w:asciiTheme="minorHAnsi" w:hAnsiTheme="minorHAnsi" w:cstheme="minorHAnsi"/>
                <w:sz w:val="22"/>
                <w:szCs w:val="22"/>
              </w:rPr>
              <w:t>getting</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an</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image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histogram</w:t>
            </w:r>
            <w:proofErr w:type="spellEnd"/>
          </w:p>
        </w:tc>
        <w:tc>
          <w:tcPr>
            <w:tcW w:w="4427" w:type="dxa"/>
          </w:tcPr>
          <w:p w14:paraId="7DB47EA0"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39FDB04B" w14:textId="77777777" w:rsidTr="00B902D1">
        <w:trPr>
          <w:jc w:val="center"/>
        </w:trPr>
        <w:tc>
          <w:tcPr>
            <w:tcW w:w="1340" w:type="dxa"/>
          </w:tcPr>
          <w:p w14:paraId="69CBAEFC"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5.17</w:t>
            </w:r>
          </w:p>
        </w:tc>
        <w:tc>
          <w:tcPr>
            <w:tcW w:w="4897" w:type="dxa"/>
            <w:shd w:val="clear" w:color="auto" w:fill="auto"/>
          </w:tcPr>
          <w:p w14:paraId="4604F062" w14:textId="77777777" w:rsidR="00B11E19" w:rsidRPr="00B85490" w:rsidRDefault="00B11E19" w:rsidP="00B902D1">
            <w:pPr>
              <w:contextualSpacing/>
              <w:rPr>
                <w:rFonts w:asciiTheme="minorHAnsi" w:hAnsiTheme="minorHAnsi" w:cstheme="minorHAnsi"/>
                <w:b/>
                <w:sz w:val="22"/>
                <w:szCs w:val="22"/>
                <w:lang w:val="en-US"/>
              </w:rPr>
            </w:pPr>
            <w:proofErr w:type="spellStart"/>
            <w:r w:rsidRPr="00B85490">
              <w:rPr>
                <w:rFonts w:asciiTheme="minorHAnsi" w:hAnsiTheme="minorHAnsi" w:cstheme="minorHAnsi"/>
                <w:iCs/>
                <w:sz w:val="22"/>
                <w:szCs w:val="22"/>
              </w:rPr>
              <w:t>Printing</w:t>
            </w:r>
            <w:proofErr w:type="spellEnd"/>
            <w:r w:rsidRPr="00B85490">
              <w:rPr>
                <w:rFonts w:asciiTheme="minorHAnsi" w:hAnsiTheme="minorHAnsi" w:cstheme="minorHAnsi"/>
                <w:iCs/>
                <w:sz w:val="22"/>
                <w:szCs w:val="22"/>
              </w:rPr>
              <w:t xml:space="preserve"> </w:t>
            </w:r>
            <w:proofErr w:type="spellStart"/>
            <w:r w:rsidRPr="00B85490">
              <w:rPr>
                <w:rFonts w:asciiTheme="minorHAnsi" w:hAnsiTheme="minorHAnsi" w:cstheme="minorHAnsi"/>
                <w:iCs/>
                <w:sz w:val="22"/>
                <w:szCs w:val="22"/>
              </w:rPr>
              <w:t>images</w:t>
            </w:r>
            <w:proofErr w:type="spellEnd"/>
            <w:r w:rsidRPr="00B85490">
              <w:rPr>
                <w:rFonts w:asciiTheme="minorHAnsi" w:hAnsiTheme="minorHAnsi" w:cstheme="minorHAnsi"/>
                <w:iCs/>
                <w:sz w:val="22"/>
                <w:szCs w:val="22"/>
              </w:rPr>
              <w:t>:</w:t>
            </w:r>
          </w:p>
        </w:tc>
        <w:tc>
          <w:tcPr>
            <w:tcW w:w="4427" w:type="dxa"/>
          </w:tcPr>
          <w:p w14:paraId="4686BC96" w14:textId="77777777" w:rsidR="00B11E19" w:rsidRPr="00B85490" w:rsidRDefault="00B11E19" w:rsidP="00B902D1">
            <w:pPr>
              <w:contextualSpacing/>
              <w:jc w:val="center"/>
              <w:rPr>
                <w:rFonts w:asciiTheme="minorHAnsi" w:hAnsiTheme="minorHAnsi" w:cstheme="minorHAnsi"/>
                <w:sz w:val="22"/>
                <w:szCs w:val="22"/>
              </w:rPr>
            </w:pPr>
          </w:p>
        </w:tc>
      </w:tr>
      <w:tr w:rsidR="00B11E19" w:rsidRPr="00B85490" w14:paraId="34D998B0" w14:textId="77777777" w:rsidTr="00B902D1">
        <w:trPr>
          <w:jc w:val="center"/>
        </w:trPr>
        <w:tc>
          <w:tcPr>
            <w:tcW w:w="1340" w:type="dxa"/>
          </w:tcPr>
          <w:p w14:paraId="5460F301"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5.17.1</w:t>
            </w:r>
          </w:p>
        </w:tc>
        <w:tc>
          <w:tcPr>
            <w:tcW w:w="4897" w:type="dxa"/>
            <w:shd w:val="clear" w:color="auto" w:fill="auto"/>
          </w:tcPr>
          <w:p w14:paraId="26574B53"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Print the selected images together with the annotation to A3, A4, and A5 printers.</w:t>
            </w:r>
          </w:p>
        </w:tc>
        <w:tc>
          <w:tcPr>
            <w:tcW w:w="4427" w:type="dxa"/>
          </w:tcPr>
          <w:p w14:paraId="7DF18072"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33AC84D2" w14:textId="77777777" w:rsidTr="00B902D1">
        <w:trPr>
          <w:jc w:val="center"/>
        </w:trPr>
        <w:tc>
          <w:tcPr>
            <w:tcW w:w="1340" w:type="dxa"/>
          </w:tcPr>
          <w:p w14:paraId="1AC37AC5"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5.17.2</w:t>
            </w:r>
          </w:p>
        </w:tc>
        <w:tc>
          <w:tcPr>
            <w:tcW w:w="4897" w:type="dxa"/>
            <w:shd w:val="clear" w:color="auto" w:fill="auto"/>
          </w:tcPr>
          <w:p w14:paraId="5849A172"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Printing images to medical thermal printers multi format film cameras defined in the system</w:t>
            </w:r>
          </w:p>
        </w:tc>
        <w:tc>
          <w:tcPr>
            <w:tcW w:w="4427" w:type="dxa"/>
          </w:tcPr>
          <w:p w14:paraId="1BC37001"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4DF3BA51" w14:textId="77777777" w:rsidTr="00B902D1">
        <w:trPr>
          <w:jc w:val="center"/>
        </w:trPr>
        <w:tc>
          <w:tcPr>
            <w:tcW w:w="1340" w:type="dxa"/>
          </w:tcPr>
          <w:p w14:paraId="7C703770"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5.18</w:t>
            </w:r>
          </w:p>
        </w:tc>
        <w:tc>
          <w:tcPr>
            <w:tcW w:w="4897" w:type="dxa"/>
            <w:shd w:val="clear" w:color="auto" w:fill="auto"/>
          </w:tcPr>
          <w:p w14:paraId="780BCB01" w14:textId="77777777" w:rsidR="00B11E19" w:rsidRPr="00B85490" w:rsidRDefault="00B11E19" w:rsidP="00B902D1">
            <w:pPr>
              <w:contextualSpacing/>
              <w:rPr>
                <w:rFonts w:asciiTheme="minorHAnsi" w:hAnsiTheme="minorHAnsi" w:cstheme="minorHAnsi"/>
                <w:b/>
                <w:sz w:val="22"/>
                <w:szCs w:val="22"/>
                <w:lang w:val="en-US"/>
              </w:rPr>
            </w:pPr>
            <w:proofErr w:type="spellStart"/>
            <w:r w:rsidRPr="00B85490">
              <w:rPr>
                <w:rFonts w:asciiTheme="minorHAnsi" w:hAnsiTheme="minorHAnsi" w:cstheme="minorHAnsi"/>
                <w:bCs/>
                <w:iCs/>
                <w:sz w:val="22"/>
                <w:szCs w:val="22"/>
              </w:rPr>
              <w:t>Preparation</w:t>
            </w:r>
            <w:proofErr w:type="spellEnd"/>
            <w:r w:rsidRPr="00B85490">
              <w:rPr>
                <w:rFonts w:asciiTheme="minorHAnsi" w:hAnsiTheme="minorHAnsi" w:cstheme="minorHAnsi"/>
                <w:bCs/>
                <w:iCs/>
                <w:sz w:val="22"/>
                <w:szCs w:val="22"/>
              </w:rPr>
              <w:t xml:space="preserve"> </w:t>
            </w:r>
            <w:proofErr w:type="spellStart"/>
            <w:r w:rsidRPr="00B85490">
              <w:rPr>
                <w:rFonts w:asciiTheme="minorHAnsi" w:hAnsiTheme="minorHAnsi" w:cstheme="minorHAnsi"/>
                <w:bCs/>
                <w:iCs/>
                <w:sz w:val="22"/>
                <w:szCs w:val="22"/>
              </w:rPr>
              <w:t>of</w:t>
            </w:r>
            <w:proofErr w:type="spellEnd"/>
            <w:r w:rsidRPr="00B85490">
              <w:rPr>
                <w:rFonts w:asciiTheme="minorHAnsi" w:hAnsiTheme="minorHAnsi" w:cstheme="minorHAnsi"/>
                <w:bCs/>
                <w:iCs/>
                <w:sz w:val="22"/>
                <w:szCs w:val="22"/>
              </w:rPr>
              <w:t xml:space="preserve"> </w:t>
            </w:r>
            <w:proofErr w:type="spellStart"/>
            <w:r w:rsidRPr="00B85490">
              <w:rPr>
                <w:rFonts w:asciiTheme="minorHAnsi" w:hAnsiTheme="minorHAnsi" w:cstheme="minorHAnsi"/>
                <w:bCs/>
                <w:iCs/>
                <w:sz w:val="22"/>
                <w:szCs w:val="22"/>
              </w:rPr>
              <w:t>research</w:t>
            </w:r>
            <w:proofErr w:type="spellEnd"/>
            <w:r w:rsidRPr="00B85490">
              <w:rPr>
                <w:rFonts w:asciiTheme="minorHAnsi" w:hAnsiTheme="minorHAnsi" w:cstheme="minorHAnsi"/>
                <w:bCs/>
                <w:iCs/>
                <w:sz w:val="22"/>
                <w:szCs w:val="22"/>
              </w:rPr>
              <w:t xml:space="preserve"> </w:t>
            </w:r>
            <w:proofErr w:type="spellStart"/>
            <w:r w:rsidRPr="00B85490">
              <w:rPr>
                <w:rFonts w:asciiTheme="minorHAnsi" w:hAnsiTheme="minorHAnsi" w:cstheme="minorHAnsi"/>
                <w:bCs/>
                <w:iCs/>
                <w:sz w:val="22"/>
                <w:szCs w:val="22"/>
              </w:rPr>
              <w:t>protocols</w:t>
            </w:r>
            <w:proofErr w:type="spellEnd"/>
            <w:r w:rsidRPr="00B85490">
              <w:rPr>
                <w:rFonts w:asciiTheme="minorHAnsi" w:hAnsiTheme="minorHAnsi" w:cstheme="minorHAnsi"/>
                <w:bCs/>
                <w:iCs/>
                <w:sz w:val="22"/>
                <w:szCs w:val="22"/>
              </w:rPr>
              <w:t>:</w:t>
            </w:r>
          </w:p>
        </w:tc>
        <w:tc>
          <w:tcPr>
            <w:tcW w:w="4427" w:type="dxa"/>
          </w:tcPr>
          <w:p w14:paraId="7777E75C" w14:textId="77777777" w:rsidR="00B11E19" w:rsidRPr="00B85490" w:rsidRDefault="00B11E19" w:rsidP="00B902D1">
            <w:pPr>
              <w:contextualSpacing/>
              <w:jc w:val="center"/>
              <w:rPr>
                <w:rFonts w:asciiTheme="minorHAnsi" w:hAnsiTheme="minorHAnsi" w:cstheme="minorHAnsi"/>
                <w:sz w:val="22"/>
                <w:szCs w:val="22"/>
              </w:rPr>
            </w:pPr>
          </w:p>
        </w:tc>
      </w:tr>
      <w:tr w:rsidR="00B11E19" w:rsidRPr="00B85490" w14:paraId="31036592" w14:textId="77777777" w:rsidTr="00B902D1">
        <w:trPr>
          <w:jc w:val="center"/>
        </w:trPr>
        <w:tc>
          <w:tcPr>
            <w:tcW w:w="1340" w:type="dxa"/>
          </w:tcPr>
          <w:p w14:paraId="1A3FA60C"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5.18.1</w:t>
            </w:r>
          </w:p>
        </w:tc>
        <w:tc>
          <w:tcPr>
            <w:tcW w:w="4897" w:type="dxa"/>
            <w:shd w:val="clear" w:color="auto" w:fill="auto"/>
          </w:tcPr>
          <w:p w14:paraId="16D1CE10"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printing research reports to a printer</w:t>
            </w:r>
          </w:p>
        </w:tc>
        <w:tc>
          <w:tcPr>
            <w:tcW w:w="4427" w:type="dxa"/>
          </w:tcPr>
          <w:p w14:paraId="09DAFC08"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46FA42AF" w14:textId="77777777" w:rsidTr="00B902D1">
        <w:trPr>
          <w:jc w:val="center"/>
        </w:trPr>
        <w:tc>
          <w:tcPr>
            <w:tcW w:w="1340" w:type="dxa"/>
          </w:tcPr>
          <w:p w14:paraId="6A5C6163"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5.18.2</w:t>
            </w:r>
          </w:p>
        </w:tc>
        <w:tc>
          <w:tcPr>
            <w:tcW w:w="4897" w:type="dxa"/>
            <w:shd w:val="clear" w:color="auto" w:fill="auto"/>
          </w:tcPr>
          <w:p w14:paraId="7510FA83"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Generate the following reports: per day, by group, with a description</w:t>
            </w:r>
          </w:p>
        </w:tc>
        <w:tc>
          <w:tcPr>
            <w:tcW w:w="4427" w:type="dxa"/>
          </w:tcPr>
          <w:p w14:paraId="276774D8"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0C5DBC27" w14:textId="77777777" w:rsidTr="00B902D1">
        <w:trPr>
          <w:jc w:val="center"/>
        </w:trPr>
        <w:tc>
          <w:tcPr>
            <w:tcW w:w="1340" w:type="dxa"/>
          </w:tcPr>
          <w:p w14:paraId="09DD009B"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5.18.2</w:t>
            </w:r>
          </w:p>
        </w:tc>
        <w:tc>
          <w:tcPr>
            <w:tcW w:w="4897" w:type="dxa"/>
            <w:shd w:val="clear" w:color="auto" w:fill="auto"/>
          </w:tcPr>
          <w:p w14:paraId="7E6CE34A"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Printing reports to an office printer</w:t>
            </w:r>
          </w:p>
        </w:tc>
        <w:tc>
          <w:tcPr>
            <w:tcW w:w="4427" w:type="dxa"/>
          </w:tcPr>
          <w:p w14:paraId="32589BCC"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132EE3" w14:paraId="78FF40FD" w14:textId="77777777" w:rsidTr="00B902D1">
        <w:trPr>
          <w:jc w:val="center"/>
        </w:trPr>
        <w:tc>
          <w:tcPr>
            <w:tcW w:w="1340" w:type="dxa"/>
          </w:tcPr>
          <w:p w14:paraId="0307CBE2"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5.19</w:t>
            </w:r>
          </w:p>
        </w:tc>
        <w:tc>
          <w:tcPr>
            <w:tcW w:w="4897" w:type="dxa"/>
            <w:shd w:val="clear" w:color="auto" w:fill="auto"/>
          </w:tcPr>
          <w:p w14:paraId="5D255AEA"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bCs/>
                <w:iCs/>
                <w:sz w:val="22"/>
                <w:szCs w:val="22"/>
                <w:lang w:val="en-US"/>
              </w:rPr>
              <w:t>Exporting research to external media:</w:t>
            </w:r>
          </w:p>
        </w:tc>
        <w:tc>
          <w:tcPr>
            <w:tcW w:w="4427" w:type="dxa"/>
          </w:tcPr>
          <w:p w14:paraId="7D1DBD97" w14:textId="77777777" w:rsidR="00B11E19" w:rsidRPr="00B85490" w:rsidRDefault="00B11E19" w:rsidP="00B902D1">
            <w:pPr>
              <w:contextualSpacing/>
              <w:jc w:val="center"/>
              <w:rPr>
                <w:rFonts w:asciiTheme="minorHAnsi" w:hAnsiTheme="minorHAnsi" w:cstheme="minorHAnsi"/>
                <w:sz w:val="22"/>
                <w:szCs w:val="22"/>
                <w:lang w:val="en-US"/>
              </w:rPr>
            </w:pPr>
          </w:p>
        </w:tc>
      </w:tr>
      <w:tr w:rsidR="00B11E19" w:rsidRPr="00B85490" w14:paraId="23C7EC77" w14:textId="77777777" w:rsidTr="00B902D1">
        <w:trPr>
          <w:jc w:val="center"/>
        </w:trPr>
        <w:tc>
          <w:tcPr>
            <w:tcW w:w="1340" w:type="dxa"/>
          </w:tcPr>
          <w:p w14:paraId="736D22EB"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5.19.1</w:t>
            </w:r>
          </w:p>
        </w:tc>
        <w:tc>
          <w:tcPr>
            <w:tcW w:w="4897" w:type="dxa"/>
            <w:shd w:val="clear" w:color="auto" w:fill="auto"/>
          </w:tcPr>
          <w:p w14:paraId="3CE178B3"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Export research and protocols to your hard disk in DICOM format.</w:t>
            </w:r>
          </w:p>
        </w:tc>
        <w:tc>
          <w:tcPr>
            <w:tcW w:w="4427" w:type="dxa"/>
          </w:tcPr>
          <w:p w14:paraId="30E03116"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52FDBF3A" w14:textId="77777777" w:rsidTr="00B902D1">
        <w:trPr>
          <w:jc w:val="center"/>
        </w:trPr>
        <w:tc>
          <w:tcPr>
            <w:tcW w:w="1340" w:type="dxa"/>
          </w:tcPr>
          <w:p w14:paraId="47C7520B"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5.19.2</w:t>
            </w:r>
          </w:p>
        </w:tc>
        <w:tc>
          <w:tcPr>
            <w:tcW w:w="4897" w:type="dxa"/>
            <w:shd w:val="clear" w:color="auto" w:fill="auto"/>
          </w:tcPr>
          <w:p w14:paraId="44A34E68"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Export studies and protocols to CD/DVD discs in DICOMDIR format along with a snapshot viewer</w:t>
            </w:r>
          </w:p>
        </w:tc>
        <w:tc>
          <w:tcPr>
            <w:tcW w:w="4427" w:type="dxa"/>
          </w:tcPr>
          <w:p w14:paraId="4803C086"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43E2E791" w14:textId="77777777" w:rsidTr="00B902D1">
        <w:trPr>
          <w:jc w:val="center"/>
        </w:trPr>
        <w:tc>
          <w:tcPr>
            <w:tcW w:w="1340" w:type="dxa"/>
          </w:tcPr>
          <w:p w14:paraId="6B9DF925"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5.19.3</w:t>
            </w:r>
          </w:p>
        </w:tc>
        <w:tc>
          <w:tcPr>
            <w:tcW w:w="4897" w:type="dxa"/>
            <w:shd w:val="clear" w:color="auto" w:fill="auto"/>
          </w:tcPr>
          <w:p w14:paraId="266C01EB"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Exporting research and protocols to removable USB media</w:t>
            </w:r>
          </w:p>
        </w:tc>
        <w:tc>
          <w:tcPr>
            <w:tcW w:w="4427" w:type="dxa"/>
          </w:tcPr>
          <w:p w14:paraId="1892696B"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2AFEEAFC" w14:textId="77777777" w:rsidTr="00B902D1">
        <w:trPr>
          <w:jc w:val="center"/>
        </w:trPr>
        <w:tc>
          <w:tcPr>
            <w:tcW w:w="1340" w:type="dxa"/>
          </w:tcPr>
          <w:p w14:paraId="72DA7A44"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5.20</w:t>
            </w:r>
          </w:p>
        </w:tc>
        <w:tc>
          <w:tcPr>
            <w:tcW w:w="4897" w:type="dxa"/>
            <w:shd w:val="clear" w:color="auto" w:fill="auto"/>
          </w:tcPr>
          <w:p w14:paraId="429185AE"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bCs/>
                <w:iCs/>
                <w:sz w:val="22"/>
                <w:szCs w:val="22"/>
              </w:rPr>
              <w:t xml:space="preserve">DICOM </w:t>
            </w:r>
            <w:proofErr w:type="spellStart"/>
            <w:r w:rsidRPr="00B85490">
              <w:rPr>
                <w:rFonts w:asciiTheme="minorHAnsi" w:hAnsiTheme="minorHAnsi" w:cstheme="minorHAnsi"/>
                <w:bCs/>
                <w:iCs/>
                <w:sz w:val="22"/>
                <w:szCs w:val="22"/>
              </w:rPr>
              <w:t>support</w:t>
            </w:r>
            <w:proofErr w:type="spellEnd"/>
            <w:r w:rsidRPr="00B85490">
              <w:rPr>
                <w:rFonts w:asciiTheme="minorHAnsi" w:hAnsiTheme="minorHAnsi" w:cstheme="minorHAnsi"/>
                <w:bCs/>
                <w:iCs/>
                <w:sz w:val="22"/>
                <w:szCs w:val="22"/>
              </w:rPr>
              <w:t>:</w:t>
            </w:r>
          </w:p>
        </w:tc>
        <w:tc>
          <w:tcPr>
            <w:tcW w:w="4427" w:type="dxa"/>
          </w:tcPr>
          <w:p w14:paraId="63C22B2B" w14:textId="77777777" w:rsidR="00B11E19" w:rsidRPr="00B85490" w:rsidRDefault="00B11E19" w:rsidP="00B902D1">
            <w:pPr>
              <w:contextualSpacing/>
              <w:jc w:val="center"/>
              <w:rPr>
                <w:rFonts w:asciiTheme="minorHAnsi" w:hAnsiTheme="minorHAnsi" w:cstheme="minorHAnsi"/>
                <w:sz w:val="22"/>
                <w:szCs w:val="22"/>
              </w:rPr>
            </w:pPr>
          </w:p>
        </w:tc>
      </w:tr>
      <w:tr w:rsidR="00B11E19" w:rsidRPr="00B85490" w14:paraId="12ED169F" w14:textId="77777777" w:rsidTr="00B902D1">
        <w:trPr>
          <w:jc w:val="center"/>
        </w:trPr>
        <w:tc>
          <w:tcPr>
            <w:tcW w:w="1340" w:type="dxa"/>
          </w:tcPr>
          <w:p w14:paraId="1089A1A3"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5.20.1</w:t>
            </w:r>
          </w:p>
        </w:tc>
        <w:tc>
          <w:tcPr>
            <w:tcW w:w="4897" w:type="dxa"/>
            <w:shd w:val="clear" w:color="auto" w:fill="auto"/>
          </w:tcPr>
          <w:p w14:paraId="0B0AA6C3"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Checking the DICOM connection (Verification as SCU)</w:t>
            </w:r>
          </w:p>
        </w:tc>
        <w:tc>
          <w:tcPr>
            <w:tcW w:w="4427" w:type="dxa"/>
          </w:tcPr>
          <w:p w14:paraId="32AC3153"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05C01139" w14:textId="77777777" w:rsidTr="00B902D1">
        <w:trPr>
          <w:jc w:val="center"/>
        </w:trPr>
        <w:tc>
          <w:tcPr>
            <w:tcW w:w="1340" w:type="dxa"/>
          </w:tcPr>
          <w:p w14:paraId="2C898098"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5.20.2</w:t>
            </w:r>
          </w:p>
        </w:tc>
        <w:tc>
          <w:tcPr>
            <w:tcW w:w="4897" w:type="dxa"/>
            <w:shd w:val="clear" w:color="auto" w:fill="auto"/>
          </w:tcPr>
          <w:p w14:paraId="32170EDA"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Transfer images in DICOM format to an external archive in DICOM format (Storage as SCU)</w:t>
            </w:r>
          </w:p>
        </w:tc>
        <w:tc>
          <w:tcPr>
            <w:tcW w:w="4427" w:type="dxa"/>
          </w:tcPr>
          <w:p w14:paraId="39A18D8C"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270A0D2E" w14:textId="77777777" w:rsidTr="00B902D1">
        <w:trPr>
          <w:jc w:val="center"/>
        </w:trPr>
        <w:tc>
          <w:tcPr>
            <w:tcW w:w="1340" w:type="dxa"/>
          </w:tcPr>
          <w:p w14:paraId="3461779F"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lastRenderedPageBreak/>
              <w:t>2.2.</w:t>
            </w:r>
            <w:r w:rsidRPr="00B85490">
              <w:rPr>
                <w:rFonts w:asciiTheme="minorHAnsi" w:hAnsiTheme="minorHAnsi" w:cstheme="minorHAnsi"/>
                <w:sz w:val="22"/>
                <w:szCs w:val="22"/>
                <w:lang w:val="en-US" w:eastAsia="ar-SA"/>
              </w:rPr>
              <w:t>5.20.3</w:t>
            </w:r>
          </w:p>
        </w:tc>
        <w:tc>
          <w:tcPr>
            <w:tcW w:w="4897" w:type="dxa"/>
            <w:shd w:val="clear" w:color="auto" w:fill="auto"/>
          </w:tcPr>
          <w:p w14:paraId="1A36E648"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Print to a DICOM printer (Basic Grayscale Print Management as SCU)</w:t>
            </w:r>
          </w:p>
        </w:tc>
        <w:tc>
          <w:tcPr>
            <w:tcW w:w="4427" w:type="dxa"/>
          </w:tcPr>
          <w:p w14:paraId="472D11A0"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00AB9A80" w14:textId="77777777" w:rsidTr="00B902D1">
        <w:trPr>
          <w:jc w:val="center"/>
        </w:trPr>
        <w:tc>
          <w:tcPr>
            <w:tcW w:w="1340" w:type="dxa"/>
          </w:tcPr>
          <w:p w14:paraId="47A86052"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5.20.4</w:t>
            </w:r>
          </w:p>
        </w:tc>
        <w:tc>
          <w:tcPr>
            <w:tcW w:w="4897" w:type="dxa"/>
            <w:shd w:val="clear" w:color="auto" w:fill="auto"/>
          </w:tcPr>
          <w:p w14:paraId="218415FD"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Providing a DICOM compliance document (DICOM compliance Statements) at the client's additional request</w:t>
            </w:r>
          </w:p>
        </w:tc>
        <w:tc>
          <w:tcPr>
            <w:tcW w:w="4427" w:type="dxa"/>
          </w:tcPr>
          <w:p w14:paraId="634C4979"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2FE2E506" w14:textId="77777777" w:rsidTr="00B902D1">
        <w:trPr>
          <w:jc w:val="center"/>
        </w:trPr>
        <w:tc>
          <w:tcPr>
            <w:tcW w:w="1340" w:type="dxa"/>
          </w:tcPr>
          <w:p w14:paraId="5252D76C"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5.21</w:t>
            </w:r>
          </w:p>
        </w:tc>
        <w:tc>
          <w:tcPr>
            <w:tcW w:w="4897" w:type="dxa"/>
            <w:shd w:val="clear" w:color="auto" w:fill="auto"/>
          </w:tcPr>
          <w:p w14:paraId="4F1F298B"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bCs/>
                <w:iCs/>
                <w:sz w:val="22"/>
                <w:szCs w:val="22"/>
              </w:rPr>
              <w:t xml:space="preserve">DICOM </w:t>
            </w:r>
            <w:proofErr w:type="spellStart"/>
            <w:r w:rsidRPr="00B85490">
              <w:rPr>
                <w:rFonts w:asciiTheme="minorHAnsi" w:hAnsiTheme="minorHAnsi" w:cstheme="minorHAnsi"/>
                <w:bCs/>
                <w:iCs/>
                <w:sz w:val="22"/>
                <w:szCs w:val="22"/>
              </w:rPr>
              <w:t>support</w:t>
            </w:r>
            <w:proofErr w:type="spellEnd"/>
            <w:r w:rsidRPr="00B85490">
              <w:rPr>
                <w:rFonts w:asciiTheme="minorHAnsi" w:hAnsiTheme="minorHAnsi" w:cstheme="minorHAnsi"/>
                <w:bCs/>
                <w:iCs/>
                <w:sz w:val="22"/>
                <w:szCs w:val="22"/>
              </w:rPr>
              <w:t>:</w:t>
            </w:r>
          </w:p>
        </w:tc>
        <w:tc>
          <w:tcPr>
            <w:tcW w:w="4427" w:type="dxa"/>
          </w:tcPr>
          <w:p w14:paraId="7989A098" w14:textId="77777777" w:rsidR="00B11E19" w:rsidRPr="00B85490" w:rsidRDefault="00B11E19" w:rsidP="00B902D1">
            <w:pPr>
              <w:contextualSpacing/>
              <w:jc w:val="center"/>
              <w:rPr>
                <w:rFonts w:asciiTheme="minorHAnsi" w:hAnsiTheme="minorHAnsi" w:cstheme="minorHAnsi"/>
                <w:sz w:val="22"/>
                <w:szCs w:val="22"/>
              </w:rPr>
            </w:pPr>
          </w:p>
        </w:tc>
      </w:tr>
      <w:tr w:rsidR="00B11E19" w:rsidRPr="00B85490" w14:paraId="76611656" w14:textId="77777777" w:rsidTr="00B902D1">
        <w:trPr>
          <w:jc w:val="center"/>
        </w:trPr>
        <w:tc>
          <w:tcPr>
            <w:tcW w:w="1340" w:type="dxa"/>
          </w:tcPr>
          <w:p w14:paraId="2E78F01F"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5.21.1</w:t>
            </w:r>
          </w:p>
        </w:tc>
        <w:tc>
          <w:tcPr>
            <w:tcW w:w="4897" w:type="dxa"/>
            <w:shd w:val="clear" w:color="auto" w:fill="auto"/>
          </w:tcPr>
          <w:p w14:paraId="70A0A00A"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 xml:space="preserve">Getting a list of research assignments in DICOM </w:t>
            </w:r>
          </w:p>
        </w:tc>
        <w:tc>
          <w:tcPr>
            <w:tcW w:w="4427" w:type="dxa"/>
          </w:tcPr>
          <w:p w14:paraId="5D28841C"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132EE3" w14:paraId="4DA13A1B" w14:textId="77777777" w:rsidTr="00B902D1">
        <w:trPr>
          <w:jc w:val="center"/>
        </w:trPr>
        <w:tc>
          <w:tcPr>
            <w:tcW w:w="1340" w:type="dxa"/>
          </w:tcPr>
          <w:p w14:paraId="05A2DE3A"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5.22</w:t>
            </w:r>
          </w:p>
        </w:tc>
        <w:tc>
          <w:tcPr>
            <w:tcW w:w="4897" w:type="dxa"/>
            <w:shd w:val="clear" w:color="auto" w:fill="auto"/>
          </w:tcPr>
          <w:p w14:paraId="543409A5"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 xml:space="preserve">Functional features of the arm software of a </w:t>
            </w:r>
            <w:proofErr w:type="gramStart"/>
            <w:r w:rsidRPr="00B85490">
              <w:rPr>
                <w:rFonts w:asciiTheme="minorHAnsi" w:hAnsiTheme="minorHAnsi" w:cstheme="minorHAnsi"/>
                <w:sz w:val="22"/>
                <w:szCs w:val="22"/>
                <w:lang w:val="en-US"/>
              </w:rPr>
              <w:t>radiologist  AWP</w:t>
            </w:r>
            <w:proofErr w:type="gramEnd"/>
            <w:r w:rsidRPr="00B85490">
              <w:rPr>
                <w:rFonts w:asciiTheme="minorHAnsi" w:hAnsiTheme="minorHAnsi" w:cstheme="minorHAnsi"/>
                <w:sz w:val="22"/>
                <w:szCs w:val="22"/>
                <w:lang w:val="en-US"/>
              </w:rPr>
              <w:t>:</w:t>
            </w:r>
          </w:p>
        </w:tc>
        <w:tc>
          <w:tcPr>
            <w:tcW w:w="4427" w:type="dxa"/>
          </w:tcPr>
          <w:p w14:paraId="6B62F015" w14:textId="77777777" w:rsidR="00B11E19" w:rsidRPr="00B85490" w:rsidRDefault="00B11E19" w:rsidP="00B902D1">
            <w:pPr>
              <w:contextualSpacing/>
              <w:jc w:val="center"/>
              <w:rPr>
                <w:rFonts w:asciiTheme="minorHAnsi" w:hAnsiTheme="minorHAnsi" w:cstheme="minorHAnsi"/>
                <w:sz w:val="22"/>
                <w:szCs w:val="22"/>
                <w:lang w:val="en-US"/>
              </w:rPr>
            </w:pPr>
          </w:p>
        </w:tc>
      </w:tr>
      <w:tr w:rsidR="00B11E19" w:rsidRPr="00B85490" w14:paraId="76891E44" w14:textId="77777777" w:rsidTr="00B902D1">
        <w:trPr>
          <w:jc w:val="center"/>
        </w:trPr>
        <w:tc>
          <w:tcPr>
            <w:tcW w:w="1340" w:type="dxa"/>
          </w:tcPr>
          <w:p w14:paraId="3D3F0DFA"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5.22.1</w:t>
            </w:r>
          </w:p>
        </w:tc>
        <w:tc>
          <w:tcPr>
            <w:tcW w:w="4897" w:type="dxa"/>
            <w:shd w:val="clear" w:color="auto" w:fill="auto"/>
          </w:tcPr>
          <w:p w14:paraId="37080670"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ability to create up to two protocols for one study with separate storage in the database</w:t>
            </w:r>
          </w:p>
        </w:tc>
        <w:tc>
          <w:tcPr>
            <w:tcW w:w="4427" w:type="dxa"/>
          </w:tcPr>
          <w:p w14:paraId="49EBCFA1"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060C6D01" w14:textId="77777777" w:rsidTr="00B902D1">
        <w:trPr>
          <w:jc w:val="center"/>
        </w:trPr>
        <w:tc>
          <w:tcPr>
            <w:tcW w:w="1340" w:type="dxa"/>
          </w:tcPr>
          <w:p w14:paraId="055AFB30"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5.22.2</w:t>
            </w:r>
          </w:p>
        </w:tc>
        <w:tc>
          <w:tcPr>
            <w:tcW w:w="4897" w:type="dxa"/>
            <w:shd w:val="clear" w:color="auto" w:fill="auto"/>
          </w:tcPr>
          <w:p w14:paraId="0E6303E2"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availability of templates for creating research protocols with the ability to create new templates</w:t>
            </w:r>
          </w:p>
        </w:tc>
        <w:tc>
          <w:tcPr>
            <w:tcW w:w="4427" w:type="dxa"/>
          </w:tcPr>
          <w:p w14:paraId="0798A55C"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00E7790C" w14:textId="77777777" w:rsidTr="00B902D1">
        <w:trPr>
          <w:jc w:val="center"/>
        </w:trPr>
        <w:tc>
          <w:tcPr>
            <w:tcW w:w="1340" w:type="dxa"/>
          </w:tcPr>
          <w:p w14:paraId="25BE63C8"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5.22.3</w:t>
            </w:r>
          </w:p>
        </w:tc>
        <w:tc>
          <w:tcPr>
            <w:tcW w:w="4897" w:type="dxa"/>
            <w:shd w:val="clear" w:color="auto" w:fill="auto"/>
          </w:tcPr>
          <w:p w14:paraId="1406ADC6"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ability to simultaneously work with several doctors from different Departments to create protocols: issue a warning that the study is taken for description</w:t>
            </w:r>
          </w:p>
        </w:tc>
        <w:tc>
          <w:tcPr>
            <w:tcW w:w="4427" w:type="dxa"/>
          </w:tcPr>
          <w:p w14:paraId="5F454EA8"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24E8F8CA" w14:textId="77777777" w:rsidTr="00B902D1">
        <w:trPr>
          <w:jc w:val="center"/>
        </w:trPr>
        <w:tc>
          <w:tcPr>
            <w:tcW w:w="1340" w:type="dxa"/>
          </w:tcPr>
          <w:p w14:paraId="4B1B780F"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5.22.4</w:t>
            </w:r>
          </w:p>
        </w:tc>
        <w:tc>
          <w:tcPr>
            <w:tcW w:w="4897" w:type="dxa"/>
            <w:shd w:val="clear" w:color="auto" w:fill="auto"/>
          </w:tcPr>
          <w:p w14:paraId="77D9A1DA"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rPr>
              <w:t>storing all conclusions in a separate reference list of conclusions with the ability to add, edit, or delete conclusions in the reference list without involving technical specialists</w:t>
            </w:r>
          </w:p>
        </w:tc>
        <w:tc>
          <w:tcPr>
            <w:tcW w:w="4427" w:type="dxa"/>
          </w:tcPr>
          <w:p w14:paraId="73231BA8"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132EE3" w14:paraId="17EBFCEA" w14:textId="77777777" w:rsidTr="00B902D1">
        <w:trPr>
          <w:jc w:val="center"/>
        </w:trPr>
        <w:tc>
          <w:tcPr>
            <w:tcW w:w="1340" w:type="dxa"/>
          </w:tcPr>
          <w:p w14:paraId="189D217F"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b/>
                <w:bCs/>
                <w:sz w:val="22"/>
                <w:szCs w:val="22"/>
                <w:lang w:eastAsia="ar-SA"/>
              </w:rPr>
              <w:t>2.2.</w:t>
            </w:r>
            <w:r w:rsidRPr="00B85490">
              <w:rPr>
                <w:rFonts w:asciiTheme="minorHAnsi" w:hAnsiTheme="minorHAnsi" w:cstheme="minorHAnsi"/>
                <w:b/>
                <w:sz w:val="22"/>
                <w:szCs w:val="22"/>
                <w:lang w:eastAsia="ar-SA"/>
              </w:rPr>
              <w:t>6</w:t>
            </w:r>
          </w:p>
        </w:tc>
        <w:tc>
          <w:tcPr>
            <w:tcW w:w="4897" w:type="dxa"/>
            <w:shd w:val="clear" w:color="auto" w:fill="auto"/>
          </w:tcPr>
          <w:p w14:paraId="5F1ABCE2"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b/>
                <w:bCs/>
                <w:sz w:val="22"/>
                <w:szCs w:val="22"/>
                <w:lang w:val="en-US" w:eastAsia="ar-SA"/>
              </w:rPr>
              <w:t xml:space="preserve">X-ray power supply unit </w:t>
            </w:r>
          </w:p>
        </w:tc>
        <w:tc>
          <w:tcPr>
            <w:tcW w:w="4427" w:type="dxa"/>
          </w:tcPr>
          <w:p w14:paraId="1FCD0956" w14:textId="77777777" w:rsidR="00B11E19" w:rsidRPr="00B85490" w:rsidRDefault="00B11E19" w:rsidP="00B902D1">
            <w:pPr>
              <w:contextualSpacing/>
              <w:jc w:val="center"/>
              <w:rPr>
                <w:rFonts w:asciiTheme="minorHAnsi" w:hAnsiTheme="minorHAnsi" w:cstheme="minorHAnsi"/>
                <w:sz w:val="22"/>
                <w:szCs w:val="22"/>
                <w:lang w:val="en-US"/>
              </w:rPr>
            </w:pPr>
          </w:p>
        </w:tc>
      </w:tr>
      <w:tr w:rsidR="00B11E19" w:rsidRPr="00B85490" w14:paraId="189E6862" w14:textId="77777777" w:rsidTr="00B902D1">
        <w:trPr>
          <w:jc w:val="center"/>
        </w:trPr>
        <w:tc>
          <w:tcPr>
            <w:tcW w:w="1340" w:type="dxa"/>
          </w:tcPr>
          <w:p w14:paraId="53525A39"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6.1</w:t>
            </w:r>
          </w:p>
        </w:tc>
        <w:tc>
          <w:tcPr>
            <w:tcW w:w="4897" w:type="dxa"/>
            <w:shd w:val="clear" w:color="auto" w:fill="auto"/>
          </w:tcPr>
          <w:p w14:paraId="195C25E9" w14:textId="77777777" w:rsidR="00B11E19" w:rsidRPr="00B85490" w:rsidRDefault="00B11E19" w:rsidP="00B902D1">
            <w:pPr>
              <w:contextualSpacing/>
              <w:rPr>
                <w:rFonts w:asciiTheme="minorHAnsi" w:hAnsiTheme="minorHAnsi" w:cstheme="minorHAnsi"/>
                <w:sz w:val="22"/>
                <w:szCs w:val="22"/>
                <w:lang w:val="en-US"/>
              </w:rPr>
            </w:pPr>
            <w:r w:rsidRPr="00B85490">
              <w:rPr>
                <w:rFonts w:asciiTheme="minorHAnsi" w:hAnsiTheme="minorHAnsi" w:cstheme="minorHAnsi"/>
                <w:sz w:val="22"/>
                <w:szCs w:val="22"/>
                <w:lang w:val="en-US" w:eastAsia="ar-SA"/>
              </w:rPr>
              <w:t xml:space="preserve">High-frequency </w:t>
            </w:r>
            <w:proofErr w:type="spellStart"/>
            <w:r w:rsidRPr="00B85490">
              <w:rPr>
                <w:rFonts w:asciiTheme="minorHAnsi" w:hAnsiTheme="minorHAnsi" w:cstheme="minorHAnsi"/>
                <w:sz w:val="22"/>
                <w:szCs w:val="22"/>
                <w:lang w:val="en-US" w:eastAsia="ar-SA"/>
              </w:rPr>
              <w:t>monoblock</w:t>
            </w:r>
            <w:proofErr w:type="spellEnd"/>
            <w:r w:rsidRPr="00B85490">
              <w:rPr>
                <w:rFonts w:asciiTheme="minorHAnsi" w:hAnsiTheme="minorHAnsi" w:cstheme="minorHAnsi"/>
                <w:sz w:val="22"/>
                <w:szCs w:val="22"/>
                <w:lang w:val="en-US" w:eastAsia="ar-SA"/>
              </w:rPr>
              <w:t xml:space="preserve"> </w:t>
            </w:r>
            <w:r w:rsidRPr="00B85490">
              <w:rPr>
                <w:rFonts w:asciiTheme="minorHAnsi" w:hAnsiTheme="minorHAnsi" w:cstheme="minorHAnsi"/>
                <w:bCs/>
                <w:sz w:val="22"/>
                <w:szCs w:val="22"/>
                <w:lang w:val="en-US" w:eastAsia="ar-SA"/>
              </w:rPr>
              <w:t>X-ray power supply unit</w:t>
            </w:r>
          </w:p>
        </w:tc>
        <w:tc>
          <w:tcPr>
            <w:tcW w:w="4427" w:type="dxa"/>
          </w:tcPr>
          <w:p w14:paraId="7F271004"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55157BFC" w14:textId="77777777" w:rsidTr="00B902D1">
        <w:trPr>
          <w:jc w:val="center"/>
        </w:trPr>
        <w:tc>
          <w:tcPr>
            <w:tcW w:w="1340" w:type="dxa"/>
          </w:tcPr>
          <w:p w14:paraId="1017460E"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6.2</w:t>
            </w:r>
          </w:p>
        </w:tc>
        <w:tc>
          <w:tcPr>
            <w:tcW w:w="4897" w:type="dxa"/>
            <w:shd w:val="clear" w:color="auto" w:fill="auto"/>
          </w:tcPr>
          <w:p w14:paraId="67E74161"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eastAsia="ar-SA"/>
              </w:rPr>
              <w:t>Capacitive energy storage for operation with a 220 V network</w:t>
            </w:r>
          </w:p>
        </w:tc>
        <w:tc>
          <w:tcPr>
            <w:tcW w:w="4427" w:type="dxa"/>
          </w:tcPr>
          <w:p w14:paraId="2DC40C38"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1E2D0E71" w14:textId="77777777" w:rsidTr="00B902D1">
        <w:trPr>
          <w:jc w:val="center"/>
        </w:trPr>
        <w:tc>
          <w:tcPr>
            <w:tcW w:w="1340" w:type="dxa"/>
          </w:tcPr>
          <w:p w14:paraId="344262DE"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6.3</w:t>
            </w:r>
          </w:p>
        </w:tc>
        <w:tc>
          <w:tcPr>
            <w:tcW w:w="4897" w:type="dxa"/>
            <w:shd w:val="clear" w:color="auto" w:fill="auto"/>
          </w:tcPr>
          <w:p w14:paraId="71D79CD6"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bCs/>
                <w:sz w:val="22"/>
                <w:szCs w:val="22"/>
                <w:lang w:val="en-US" w:eastAsia="ar-SA"/>
              </w:rPr>
              <w:t>Power consumption from the supply network, kW</w:t>
            </w:r>
          </w:p>
        </w:tc>
        <w:tc>
          <w:tcPr>
            <w:tcW w:w="4427" w:type="dxa"/>
          </w:tcPr>
          <w:p w14:paraId="77A8B4CD"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w:t>
            </w:r>
            <w:r w:rsidRPr="00B85490">
              <w:rPr>
                <w:rFonts w:asciiTheme="minorHAnsi" w:hAnsiTheme="minorHAnsi" w:cstheme="minorHAnsi"/>
                <w:bCs/>
                <w:sz w:val="22"/>
                <w:szCs w:val="22"/>
                <w:lang w:eastAsia="ar-SA"/>
              </w:rPr>
              <w:t>2,5</w:t>
            </w:r>
          </w:p>
        </w:tc>
      </w:tr>
      <w:tr w:rsidR="00B11E19" w:rsidRPr="00B85490" w14:paraId="25BECB08" w14:textId="77777777" w:rsidTr="00B902D1">
        <w:trPr>
          <w:jc w:val="center"/>
        </w:trPr>
        <w:tc>
          <w:tcPr>
            <w:tcW w:w="1340" w:type="dxa"/>
          </w:tcPr>
          <w:p w14:paraId="418FC32B"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6.4</w:t>
            </w:r>
          </w:p>
        </w:tc>
        <w:tc>
          <w:tcPr>
            <w:tcW w:w="4897" w:type="dxa"/>
            <w:shd w:val="clear" w:color="auto" w:fill="auto"/>
          </w:tcPr>
          <w:p w14:paraId="433F125A" w14:textId="77777777" w:rsidR="00B11E19" w:rsidRPr="00B85490" w:rsidRDefault="00B11E19" w:rsidP="00B902D1">
            <w:pPr>
              <w:contextualSpacing/>
              <w:rPr>
                <w:rFonts w:asciiTheme="minorHAnsi" w:hAnsiTheme="minorHAnsi" w:cstheme="minorHAnsi"/>
                <w:b/>
                <w:sz w:val="22"/>
                <w:szCs w:val="22"/>
                <w:lang w:val="en-US"/>
              </w:rPr>
            </w:pPr>
            <w:proofErr w:type="spellStart"/>
            <w:r w:rsidRPr="00B85490">
              <w:rPr>
                <w:rFonts w:asciiTheme="minorHAnsi" w:hAnsiTheme="minorHAnsi" w:cstheme="minorHAnsi"/>
                <w:sz w:val="22"/>
                <w:szCs w:val="22"/>
                <w:lang w:eastAsia="ar-SA"/>
              </w:rPr>
              <w:t>Output</w:t>
            </w:r>
            <w:proofErr w:type="spellEnd"/>
            <w:r w:rsidRPr="00B85490">
              <w:rPr>
                <w:rFonts w:asciiTheme="minorHAnsi" w:hAnsiTheme="minorHAnsi" w:cstheme="minorHAnsi"/>
                <w:sz w:val="22"/>
                <w:szCs w:val="22"/>
                <w:lang w:eastAsia="ar-SA"/>
              </w:rPr>
              <w:t xml:space="preserve"> </w:t>
            </w:r>
            <w:proofErr w:type="spellStart"/>
            <w:r w:rsidRPr="00B85490">
              <w:rPr>
                <w:rFonts w:asciiTheme="minorHAnsi" w:hAnsiTheme="minorHAnsi" w:cstheme="minorHAnsi"/>
                <w:sz w:val="22"/>
                <w:szCs w:val="22"/>
                <w:lang w:eastAsia="ar-SA"/>
              </w:rPr>
              <w:t>power</w:t>
            </w:r>
            <w:proofErr w:type="spellEnd"/>
            <w:r w:rsidRPr="00B85490">
              <w:rPr>
                <w:rFonts w:asciiTheme="minorHAnsi" w:hAnsiTheme="minorHAnsi" w:cstheme="minorHAnsi"/>
                <w:sz w:val="22"/>
                <w:szCs w:val="22"/>
                <w:lang w:eastAsia="ar-SA"/>
              </w:rPr>
              <w:t xml:space="preserve">, </w:t>
            </w:r>
            <w:proofErr w:type="spellStart"/>
            <w:r w:rsidRPr="00B85490">
              <w:rPr>
                <w:rFonts w:asciiTheme="minorHAnsi" w:hAnsiTheme="minorHAnsi" w:cstheme="minorHAnsi"/>
                <w:sz w:val="22"/>
                <w:szCs w:val="22"/>
                <w:lang w:eastAsia="ar-SA"/>
              </w:rPr>
              <w:t>kW</w:t>
            </w:r>
            <w:proofErr w:type="spellEnd"/>
          </w:p>
        </w:tc>
        <w:tc>
          <w:tcPr>
            <w:tcW w:w="4427" w:type="dxa"/>
          </w:tcPr>
          <w:p w14:paraId="65AFD658"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less</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w:t>
            </w:r>
            <w:r w:rsidRPr="00B85490">
              <w:rPr>
                <w:rFonts w:asciiTheme="minorHAnsi" w:hAnsiTheme="minorHAnsi" w:cstheme="minorHAnsi"/>
                <w:sz w:val="22"/>
                <w:szCs w:val="22"/>
                <w:lang w:eastAsia="ar-SA"/>
              </w:rPr>
              <w:t>25</w:t>
            </w:r>
          </w:p>
        </w:tc>
      </w:tr>
      <w:tr w:rsidR="00B11E19" w:rsidRPr="00B85490" w14:paraId="19DDE4A3" w14:textId="77777777" w:rsidTr="00B902D1">
        <w:trPr>
          <w:jc w:val="center"/>
        </w:trPr>
        <w:tc>
          <w:tcPr>
            <w:tcW w:w="1340" w:type="dxa"/>
          </w:tcPr>
          <w:p w14:paraId="237FBC50"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6.5</w:t>
            </w:r>
          </w:p>
        </w:tc>
        <w:tc>
          <w:tcPr>
            <w:tcW w:w="4897" w:type="dxa"/>
            <w:shd w:val="clear" w:color="auto" w:fill="auto"/>
          </w:tcPr>
          <w:p w14:paraId="76680AB2"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eastAsia="ar-SA"/>
              </w:rPr>
              <w:t>Number of focal spots of the x-ray tube, pcs.</w:t>
            </w:r>
          </w:p>
        </w:tc>
        <w:tc>
          <w:tcPr>
            <w:tcW w:w="4427" w:type="dxa"/>
          </w:tcPr>
          <w:p w14:paraId="106F535E"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less</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w:t>
            </w:r>
            <w:r w:rsidRPr="00B85490">
              <w:rPr>
                <w:rFonts w:asciiTheme="minorHAnsi" w:hAnsiTheme="minorHAnsi" w:cstheme="minorHAnsi"/>
                <w:sz w:val="22"/>
                <w:szCs w:val="22"/>
                <w:lang w:eastAsia="ar-SA"/>
              </w:rPr>
              <w:t>2</w:t>
            </w:r>
          </w:p>
        </w:tc>
      </w:tr>
      <w:tr w:rsidR="00B11E19" w:rsidRPr="00B85490" w14:paraId="49D26627" w14:textId="77777777" w:rsidTr="00B902D1">
        <w:trPr>
          <w:jc w:val="center"/>
        </w:trPr>
        <w:tc>
          <w:tcPr>
            <w:tcW w:w="1340" w:type="dxa"/>
          </w:tcPr>
          <w:p w14:paraId="7099107D"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6.6</w:t>
            </w:r>
          </w:p>
        </w:tc>
        <w:tc>
          <w:tcPr>
            <w:tcW w:w="4897" w:type="dxa"/>
            <w:shd w:val="clear" w:color="auto" w:fill="auto"/>
          </w:tcPr>
          <w:p w14:paraId="3B1A6BFE"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eastAsia="ar-SA"/>
              </w:rPr>
              <w:t>Size of the small focal spot of the x-ray tube, mm</w:t>
            </w:r>
          </w:p>
        </w:tc>
        <w:tc>
          <w:tcPr>
            <w:tcW w:w="4427" w:type="dxa"/>
          </w:tcPr>
          <w:p w14:paraId="7FADCE5B"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w:t>
            </w:r>
            <w:r w:rsidRPr="00B85490">
              <w:rPr>
                <w:rFonts w:asciiTheme="minorHAnsi" w:hAnsiTheme="minorHAnsi" w:cstheme="minorHAnsi"/>
                <w:sz w:val="22"/>
                <w:szCs w:val="22"/>
                <w:lang w:eastAsia="ar-SA"/>
              </w:rPr>
              <w:t>1,0х1,0</w:t>
            </w:r>
          </w:p>
        </w:tc>
      </w:tr>
      <w:tr w:rsidR="00B11E19" w:rsidRPr="00B85490" w14:paraId="0B9CBC4F" w14:textId="77777777" w:rsidTr="00B902D1">
        <w:trPr>
          <w:jc w:val="center"/>
        </w:trPr>
        <w:tc>
          <w:tcPr>
            <w:tcW w:w="1340" w:type="dxa"/>
          </w:tcPr>
          <w:p w14:paraId="27A5D1FE"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6.7</w:t>
            </w:r>
          </w:p>
        </w:tc>
        <w:tc>
          <w:tcPr>
            <w:tcW w:w="4897" w:type="dxa"/>
            <w:shd w:val="clear" w:color="auto" w:fill="auto"/>
          </w:tcPr>
          <w:p w14:paraId="1F75BF5D"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eastAsia="ar-SA"/>
              </w:rPr>
              <w:t>Size of the big focal spot of the x-ray tube, mm</w:t>
            </w:r>
          </w:p>
        </w:tc>
        <w:tc>
          <w:tcPr>
            <w:tcW w:w="4427" w:type="dxa"/>
          </w:tcPr>
          <w:p w14:paraId="033B0E35"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w:t>
            </w:r>
            <w:r w:rsidRPr="00B85490">
              <w:rPr>
                <w:rFonts w:asciiTheme="minorHAnsi" w:hAnsiTheme="minorHAnsi" w:cstheme="minorHAnsi"/>
                <w:sz w:val="22"/>
                <w:szCs w:val="22"/>
                <w:lang w:eastAsia="ar-SA"/>
              </w:rPr>
              <w:t>1,5х1.5</w:t>
            </w:r>
          </w:p>
        </w:tc>
      </w:tr>
      <w:tr w:rsidR="00B11E19" w:rsidRPr="00B85490" w14:paraId="2324344C" w14:textId="77777777" w:rsidTr="00B902D1">
        <w:trPr>
          <w:jc w:val="center"/>
        </w:trPr>
        <w:tc>
          <w:tcPr>
            <w:tcW w:w="1340" w:type="dxa"/>
          </w:tcPr>
          <w:p w14:paraId="16F0C6E5"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6.8</w:t>
            </w:r>
          </w:p>
        </w:tc>
        <w:tc>
          <w:tcPr>
            <w:tcW w:w="4897" w:type="dxa"/>
            <w:shd w:val="clear" w:color="auto" w:fill="auto"/>
          </w:tcPr>
          <w:p w14:paraId="2E0AFF66"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eastAsia="ar-SA"/>
              </w:rPr>
              <w:t>Range of changes in the anode voltage, kV</w:t>
            </w:r>
          </w:p>
        </w:tc>
        <w:tc>
          <w:tcPr>
            <w:tcW w:w="4427" w:type="dxa"/>
          </w:tcPr>
          <w:p w14:paraId="76F4A9D4"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less</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w:t>
            </w:r>
            <w:r w:rsidRPr="00B85490">
              <w:rPr>
                <w:rFonts w:asciiTheme="minorHAnsi" w:hAnsiTheme="minorHAnsi" w:cstheme="minorHAnsi"/>
                <w:sz w:val="22"/>
                <w:szCs w:val="22"/>
                <w:lang w:eastAsia="ar-SA"/>
              </w:rPr>
              <w:t>40-125</w:t>
            </w:r>
          </w:p>
        </w:tc>
      </w:tr>
      <w:tr w:rsidR="00B11E19" w:rsidRPr="00B85490" w14:paraId="3DFE9DA6" w14:textId="77777777" w:rsidTr="00B902D1">
        <w:trPr>
          <w:jc w:val="center"/>
        </w:trPr>
        <w:tc>
          <w:tcPr>
            <w:tcW w:w="1340" w:type="dxa"/>
          </w:tcPr>
          <w:p w14:paraId="3EF716A9"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6.9</w:t>
            </w:r>
          </w:p>
        </w:tc>
        <w:tc>
          <w:tcPr>
            <w:tcW w:w="4897" w:type="dxa"/>
            <w:shd w:val="clear" w:color="auto" w:fill="auto"/>
          </w:tcPr>
          <w:p w14:paraId="282D1D13"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eastAsia="ar-SA"/>
              </w:rPr>
              <w:t>Range of changes in the amount of electricity, mA</w:t>
            </w:r>
          </w:p>
        </w:tc>
        <w:tc>
          <w:tcPr>
            <w:tcW w:w="4427" w:type="dxa"/>
          </w:tcPr>
          <w:p w14:paraId="65C126E9"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less</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w:t>
            </w:r>
            <w:r w:rsidRPr="00B85490">
              <w:rPr>
                <w:rFonts w:asciiTheme="minorHAnsi" w:hAnsiTheme="minorHAnsi" w:cstheme="minorHAnsi"/>
                <w:sz w:val="22"/>
                <w:szCs w:val="22"/>
                <w:lang w:eastAsia="ar-SA"/>
              </w:rPr>
              <w:t>1 – 25</w:t>
            </w:r>
          </w:p>
        </w:tc>
      </w:tr>
      <w:tr w:rsidR="00B11E19" w:rsidRPr="00B85490" w14:paraId="333CE3A8" w14:textId="77777777" w:rsidTr="00B902D1">
        <w:trPr>
          <w:jc w:val="center"/>
        </w:trPr>
        <w:tc>
          <w:tcPr>
            <w:tcW w:w="1340" w:type="dxa"/>
          </w:tcPr>
          <w:p w14:paraId="6BF2BD72"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6.10</w:t>
            </w:r>
          </w:p>
        </w:tc>
        <w:tc>
          <w:tcPr>
            <w:tcW w:w="4897" w:type="dxa"/>
            <w:shd w:val="clear" w:color="auto" w:fill="auto"/>
          </w:tcPr>
          <w:p w14:paraId="5A5ABDF1"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eastAsia="ar-SA"/>
              </w:rPr>
              <w:t>Ability to work with an unstable supply network in the range from 160 V to 260 V</w:t>
            </w:r>
          </w:p>
        </w:tc>
        <w:tc>
          <w:tcPr>
            <w:tcW w:w="4427" w:type="dxa"/>
          </w:tcPr>
          <w:p w14:paraId="6635A662"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66B7CA19" w14:textId="77777777" w:rsidTr="00B902D1">
        <w:trPr>
          <w:jc w:val="center"/>
        </w:trPr>
        <w:tc>
          <w:tcPr>
            <w:tcW w:w="1340" w:type="dxa"/>
          </w:tcPr>
          <w:p w14:paraId="41F666A5"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w:t>
            </w:r>
            <w:r w:rsidRPr="00B85490">
              <w:rPr>
                <w:rFonts w:asciiTheme="minorHAnsi" w:hAnsiTheme="minorHAnsi" w:cstheme="minorHAnsi"/>
                <w:sz w:val="22"/>
                <w:szCs w:val="22"/>
                <w:lang w:val="en-US" w:eastAsia="ar-SA"/>
              </w:rPr>
              <w:t>6.11</w:t>
            </w:r>
          </w:p>
        </w:tc>
        <w:tc>
          <w:tcPr>
            <w:tcW w:w="4897" w:type="dxa"/>
            <w:shd w:val="clear" w:color="auto" w:fill="auto"/>
          </w:tcPr>
          <w:p w14:paraId="24CC8DC7"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eastAsia="ar-SA"/>
              </w:rPr>
              <w:t>Self-diagnosis system of RPU with indication of the error code or malfunction on the display of the remote control</w:t>
            </w:r>
          </w:p>
        </w:tc>
        <w:tc>
          <w:tcPr>
            <w:tcW w:w="4427" w:type="dxa"/>
          </w:tcPr>
          <w:p w14:paraId="5667C9DB"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132EE3" w14:paraId="1584EB9D" w14:textId="77777777" w:rsidTr="00B902D1">
        <w:trPr>
          <w:jc w:val="center"/>
        </w:trPr>
        <w:tc>
          <w:tcPr>
            <w:tcW w:w="1340" w:type="dxa"/>
          </w:tcPr>
          <w:p w14:paraId="33D0FE5E"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b/>
                <w:bCs/>
                <w:sz w:val="22"/>
                <w:szCs w:val="22"/>
                <w:lang w:eastAsia="ar-SA"/>
              </w:rPr>
              <w:t>2.2.</w:t>
            </w:r>
            <w:r w:rsidRPr="00B85490">
              <w:rPr>
                <w:rFonts w:asciiTheme="minorHAnsi" w:hAnsiTheme="minorHAnsi" w:cstheme="minorHAnsi"/>
                <w:b/>
                <w:sz w:val="22"/>
                <w:szCs w:val="22"/>
                <w:lang w:eastAsia="ar-SA"/>
              </w:rPr>
              <w:t>7</w:t>
            </w:r>
          </w:p>
        </w:tc>
        <w:tc>
          <w:tcPr>
            <w:tcW w:w="4897" w:type="dxa"/>
            <w:shd w:val="clear" w:color="auto" w:fill="auto"/>
          </w:tcPr>
          <w:p w14:paraId="73BB3B74"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b/>
                <w:sz w:val="22"/>
                <w:szCs w:val="22"/>
                <w:lang w:val="en-US" w:eastAsia="ar-SA"/>
              </w:rPr>
              <w:t xml:space="preserve">Remote control of the </w:t>
            </w:r>
            <w:r w:rsidRPr="00B85490">
              <w:rPr>
                <w:rFonts w:asciiTheme="minorHAnsi" w:hAnsiTheme="minorHAnsi" w:cstheme="minorHAnsi"/>
                <w:b/>
                <w:bCs/>
                <w:sz w:val="22"/>
                <w:szCs w:val="22"/>
                <w:lang w:val="en-US" w:eastAsia="ar-SA"/>
              </w:rPr>
              <w:t>X-ray power supply unit</w:t>
            </w:r>
          </w:p>
        </w:tc>
        <w:tc>
          <w:tcPr>
            <w:tcW w:w="4427" w:type="dxa"/>
          </w:tcPr>
          <w:p w14:paraId="70E4D323" w14:textId="77777777" w:rsidR="00B11E19" w:rsidRPr="00B85490" w:rsidRDefault="00B11E19" w:rsidP="00B902D1">
            <w:pPr>
              <w:contextualSpacing/>
              <w:jc w:val="center"/>
              <w:rPr>
                <w:rFonts w:asciiTheme="minorHAnsi" w:hAnsiTheme="minorHAnsi" w:cstheme="minorHAnsi"/>
                <w:sz w:val="22"/>
                <w:szCs w:val="22"/>
                <w:lang w:val="en-US"/>
              </w:rPr>
            </w:pPr>
          </w:p>
        </w:tc>
      </w:tr>
      <w:tr w:rsidR="00B11E19" w:rsidRPr="00B85490" w14:paraId="6041D0CC" w14:textId="77777777" w:rsidTr="00B902D1">
        <w:trPr>
          <w:jc w:val="center"/>
        </w:trPr>
        <w:tc>
          <w:tcPr>
            <w:tcW w:w="1340" w:type="dxa"/>
          </w:tcPr>
          <w:p w14:paraId="274FB04A"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2.2.7.1</w:t>
            </w:r>
          </w:p>
        </w:tc>
        <w:tc>
          <w:tcPr>
            <w:tcW w:w="4897" w:type="dxa"/>
            <w:shd w:val="clear" w:color="auto" w:fill="auto"/>
          </w:tcPr>
          <w:p w14:paraId="372AE0F3"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eastAsia="ar-SA"/>
              </w:rPr>
              <w:t>Language for indicating and marking controls</w:t>
            </w:r>
          </w:p>
        </w:tc>
        <w:tc>
          <w:tcPr>
            <w:tcW w:w="4427" w:type="dxa"/>
          </w:tcPr>
          <w:p w14:paraId="03048A7F"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lang w:eastAsia="ar-SA"/>
              </w:rPr>
              <w:t>Russian</w:t>
            </w:r>
            <w:proofErr w:type="spellEnd"/>
          </w:p>
        </w:tc>
      </w:tr>
      <w:tr w:rsidR="00B11E19" w:rsidRPr="00B85490" w14:paraId="41658736" w14:textId="77777777" w:rsidTr="00B902D1">
        <w:trPr>
          <w:jc w:val="center"/>
        </w:trPr>
        <w:tc>
          <w:tcPr>
            <w:tcW w:w="1340" w:type="dxa"/>
          </w:tcPr>
          <w:p w14:paraId="57F417D3"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2.2.7.2</w:t>
            </w:r>
          </w:p>
        </w:tc>
        <w:tc>
          <w:tcPr>
            <w:tcW w:w="4897" w:type="dxa"/>
            <w:shd w:val="clear" w:color="auto" w:fill="auto"/>
          </w:tcPr>
          <w:p w14:paraId="4A42D1D8"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eastAsia="ar-SA"/>
              </w:rPr>
              <w:t>The choice of dimensions of focal spots</w:t>
            </w:r>
          </w:p>
        </w:tc>
        <w:tc>
          <w:tcPr>
            <w:tcW w:w="4427" w:type="dxa"/>
          </w:tcPr>
          <w:p w14:paraId="00791D4B"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54F8952A" w14:textId="77777777" w:rsidTr="00B902D1">
        <w:trPr>
          <w:jc w:val="center"/>
        </w:trPr>
        <w:tc>
          <w:tcPr>
            <w:tcW w:w="1340" w:type="dxa"/>
          </w:tcPr>
          <w:p w14:paraId="6F00E899"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2.2.7.3</w:t>
            </w:r>
          </w:p>
        </w:tc>
        <w:tc>
          <w:tcPr>
            <w:tcW w:w="4897" w:type="dxa"/>
            <w:shd w:val="clear" w:color="auto" w:fill="auto"/>
          </w:tcPr>
          <w:p w14:paraId="10E833EA"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shd w:val="clear" w:color="auto" w:fill="FFFFFF"/>
                <w:lang w:val="en-US" w:eastAsia="ar-SA"/>
              </w:rPr>
              <w:t>The selection of all exposure parameters (kV, mA, sec.) for a patient of any complexion is performed automatically when the operator presses the high-voltage switch (without trial exposure and without setting any values manually)</w:t>
            </w:r>
          </w:p>
        </w:tc>
        <w:tc>
          <w:tcPr>
            <w:tcW w:w="4427" w:type="dxa"/>
          </w:tcPr>
          <w:p w14:paraId="371C5513"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27665AD4" w14:textId="77777777" w:rsidTr="00B902D1">
        <w:trPr>
          <w:jc w:val="center"/>
        </w:trPr>
        <w:tc>
          <w:tcPr>
            <w:tcW w:w="1340" w:type="dxa"/>
          </w:tcPr>
          <w:p w14:paraId="5F7F4F3D"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2.2.7.4</w:t>
            </w:r>
          </w:p>
        </w:tc>
        <w:tc>
          <w:tcPr>
            <w:tcW w:w="4897" w:type="dxa"/>
            <w:shd w:val="clear" w:color="auto" w:fill="auto"/>
          </w:tcPr>
          <w:p w14:paraId="320FAEFA"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eastAsia="ar-SA"/>
              </w:rPr>
              <w:t xml:space="preserve">After the image is taken, the exposure parameters (kV, mA, sec.), as well as the values of the effective </w:t>
            </w:r>
            <w:r w:rsidRPr="00B85490">
              <w:rPr>
                <w:rFonts w:asciiTheme="minorHAnsi" w:hAnsiTheme="minorHAnsi" w:cstheme="minorHAnsi"/>
                <w:sz w:val="22"/>
                <w:szCs w:val="22"/>
                <w:lang w:val="en-US" w:eastAsia="ar-SA"/>
              </w:rPr>
              <w:lastRenderedPageBreak/>
              <w:t>equivalent radiation dose calculated according to the method of MUC 2.6.1.1797-03, are displayed on the display panel and automatically entered in the patient's account card</w:t>
            </w:r>
          </w:p>
        </w:tc>
        <w:tc>
          <w:tcPr>
            <w:tcW w:w="4427" w:type="dxa"/>
          </w:tcPr>
          <w:p w14:paraId="1EB8822A"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lastRenderedPageBreak/>
              <w:t>Availability</w:t>
            </w:r>
            <w:proofErr w:type="spellEnd"/>
          </w:p>
        </w:tc>
      </w:tr>
      <w:tr w:rsidR="00B11E19" w:rsidRPr="00B85490" w14:paraId="48FB0D13" w14:textId="77777777" w:rsidTr="00B902D1">
        <w:trPr>
          <w:jc w:val="center"/>
        </w:trPr>
        <w:tc>
          <w:tcPr>
            <w:tcW w:w="1340" w:type="dxa"/>
          </w:tcPr>
          <w:p w14:paraId="1CB73B21"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2.2.7.5</w:t>
            </w:r>
          </w:p>
        </w:tc>
        <w:tc>
          <w:tcPr>
            <w:tcW w:w="4897" w:type="dxa"/>
            <w:shd w:val="clear" w:color="auto" w:fill="auto"/>
          </w:tcPr>
          <w:p w14:paraId="3C6418BC"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eastAsia="ar-SA"/>
              </w:rPr>
              <w:t>Automatic entry of exposure parameters (kV, mA, sec.), as well as values of the effective equivalent dose in the patient's record card</w:t>
            </w:r>
          </w:p>
        </w:tc>
        <w:tc>
          <w:tcPr>
            <w:tcW w:w="4427" w:type="dxa"/>
          </w:tcPr>
          <w:p w14:paraId="6715C387"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132EE3" w14:paraId="3FAB80AC" w14:textId="77777777" w:rsidTr="00B902D1">
        <w:trPr>
          <w:jc w:val="center"/>
        </w:trPr>
        <w:tc>
          <w:tcPr>
            <w:tcW w:w="1340" w:type="dxa"/>
          </w:tcPr>
          <w:p w14:paraId="6231757B"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b/>
                <w:bCs/>
                <w:sz w:val="22"/>
                <w:szCs w:val="22"/>
                <w:lang w:eastAsia="ar-SA"/>
              </w:rPr>
              <w:t>2.2.</w:t>
            </w:r>
            <w:r w:rsidRPr="00B85490">
              <w:rPr>
                <w:rFonts w:asciiTheme="minorHAnsi" w:hAnsiTheme="minorHAnsi" w:cstheme="minorHAnsi"/>
                <w:b/>
                <w:sz w:val="22"/>
                <w:szCs w:val="22"/>
                <w:lang w:eastAsia="ar-SA"/>
              </w:rPr>
              <w:t>8</w:t>
            </w:r>
          </w:p>
        </w:tc>
        <w:tc>
          <w:tcPr>
            <w:tcW w:w="4897" w:type="dxa"/>
            <w:shd w:val="clear" w:color="auto" w:fill="auto"/>
          </w:tcPr>
          <w:p w14:paraId="1E74D8E3"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b/>
                <w:sz w:val="22"/>
                <w:szCs w:val="22"/>
                <w:shd w:val="clear" w:color="auto" w:fill="FFFFFF"/>
                <w:lang w:val="en-US" w:eastAsia="ar-SA"/>
              </w:rPr>
              <w:t>The tripod: stand the transmitter and receiver</w:t>
            </w:r>
          </w:p>
        </w:tc>
        <w:tc>
          <w:tcPr>
            <w:tcW w:w="4427" w:type="dxa"/>
          </w:tcPr>
          <w:p w14:paraId="03B130D8" w14:textId="77777777" w:rsidR="00B11E19" w:rsidRPr="00B85490" w:rsidRDefault="00B11E19" w:rsidP="00B902D1">
            <w:pPr>
              <w:contextualSpacing/>
              <w:jc w:val="center"/>
              <w:rPr>
                <w:rFonts w:asciiTheme="minorHAnsi" w:hAnsiTheme="minorHAnsi" w:cstheme="minorHAnsi"/>
                <w:sz w:val="22"/>
                <w:szCs w:val="22"/>
                <w:lang w:val="en-US"/>
              </w:rPr>
            </w:pPr>
          </w:p>
        </w:tc>
      </w:tr>
      <w:tr w:rsidR="00B11E19" w:rsidRPr="00B85490" w14:paraId="13337600" w14:textId="77777777" w:rsidTr="00B902D1">
        <w:trPr>
          <w:jc w:val="center"/>
        </w:trPr>
        <w:tc>
          <w:tcPr>
            <w:tcW w:w="1340" w:type="dxa"/>
          </w:tcPr>
          <w:p w14:paraId="317414C9"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2.2.8.</w:t>
            </w:r>
            <w:r w:rsidRPr="00B85490">
              <w:rPr>
                <w:rFonts w:asciiTheme="minorHAnsi" w:hAnsiTheme="minorHAnsi" w:cstheme="minorHAnsi"/>
                <w:sz w:val="22"/>
                <w:szCs w:val="22"/>
                <w:lang w:val="en-US" w:eastAsia="ar-SA"/>
              </w:rPr>
              <w:t>1</w:t>
            </w:r>
          </w:p>
        </w:tc>
        <w:tc>
          <w:tcPr>
            <w:tcW w:w="4897" w:type="dxa"/>
            <w:shd w:val="clear" w:color="auto" w:fill="auto"/>
          </w:tcPr>
          <w:p w14:paraId="4D4E35BD" w14:textId="77777777" w:rsidR="00B11E19" w:rsidRPr="00B85490" w:rsidRDefault="00B11E19" w:rsidP="00B902D1">
            <w:pPr>
              <w:contextualSpacing/>
              <w:rPr>
                <w:rFonts w:asciiTheme="minorHAnsi" w:hAnsiTheme="minorHAnsi" w:cstheme="minorHAnsi"/>
                <w:b/>
                <w:sz w:val="22"/>
                <w:szCs w:val="22"/>
                <w:lang w:val="en-US"/>
              </w:rPr>
            </w:pPr>
            <w:proofErr w:type="spellStart"/>
            <w:r w:rsidRPr="00B85490">
              <w:rPr>
                <w:rFonts w:asciiTheme="minorHAnsi" w:hAnsiTheme="minorHAnsi" w:cstheme="minorHAnsi"/>
                <w:sz w:val="22"/>
                <w:szCs w:val="22"/>
                <w:shd w:val="clear" w:color="auto" w:fill="FFFFFF"/>
                <w:lang w:eastAsia="ar-SA"/>
              </w:rPr>
              <w:t>Type</w:t>
            </w:r>
            <w:proofErr w:type="spellEnd"/>
            <w:r w:rsidRPr="00B85490">
              <w:rPr>
                <w:rFonts w:asciiTheme="minorHAnsi" w:hAnsiTheme="minorHAnsi" w:cstheme="minorHAnsi"/>
                <w:sz w:val="22"/>
                <w:szCs w:val="22"/>
                <w:shd w:val="clear" w:color="auto" w:fill="FFFFFF"/>
                <w:lang w:eastAsia="ar-SA"/>
              </w:rPr>
              <w:t xml:space="preserve"> </w:t>
            </w:r>
            <w:proofErr w:type="spellStart"/>
            <w:r w:rsidRPr="00B85490">
              <w:rPr>
                <w:rFonts w:asciiTheme="minorHAnsi" w:hAnsiTheme="minorHAnsi" w:cstheme="minorHAnsi"/>
                <w:sz w:val="22"/>
                <w:szCs w:val="22"/>
                <w:shd w:val="clear" w:color="auto" w:fill="FFFFFF"/>
                <w:lang w:eastAsia="ar-SA"/>
              </w:rPr>
              <w:t>of</w:t>
            </w:r>
            <w:proofErr w:type="spellEnd"/>
            <w:r w:rsidRPr="00B85490">
              <w:rPr>
                <w:rFonts w:asciiTheme="minorHAnsi" w:hAnsiTheme="minorHAnsi" w:cstheme="minorHAnsi"/>
                <w:sz w:val="22"/>
                <w:szCs w:val="22"/>
                <w:shd w:val="clear" w:color="auto" w:fill="FFFFFF"/>
                <w:lang w:eastAsia="ar-SA"/>
              </w:rPr>
              <w:t xml:space="preserve"> </w:t>
            </w:r>
            <w:proofErr w:type="spellStart"/>
            <w:r w:rsidRPr="00B85490">
              <w:rPr>
                <w:rFonts w:asciiTheme="minorHAnsi" w:hAnsiTheme="minorHAnsi" w:cstheme="minorHAnsi"/>
                <w:sz w:val="22"/>
                <w:szCs w:val="22"/>
                <w:shd w:val="clear" w:color="auto" w:fill="FFFFFF"/>
                <w:lang w:eastAsia="ar-SA"/>
              </w:rPr>
              <w:t>tripod</w:t>
            </w:r>
            <w:proofErr w:type="spellEnd"/>
          </w:p>
        </w:tc>
        <w:tc>
          <w:tcPr>
            <w:tcW w:w="4427" w:type="dxa"/>
          </w:tcPr>
          <w:p w14:paraId="4C7081E1"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shd w:val="clear" w:color="auto" w:fill="FFFFFF"/>
                <w:lang w:eastAsia="ar-SA"/>
              </w:rPr>
              <w:t>Cabless</w:t>
            </w:r>
            <w:proofErr w:type="spellEnd"/>
          </w:p>
        </w:tc>
      </w:tr>
      <w:tr w:rsidR="00B11E19" w:rsidRPr="00B85490" w14:paraId="0B826B23" w14:textId="77777777" w:rsidTr="00B902D1">
        <w:trPr>
          <w:jc w:val="center"/>
        </w:trPr>
        <w:tc>
          <w:tcPr>
            <w:tcW w:w="1340" w:type="dxa"/>
          </w:tcPr>
          <w:p w14:paraId="384288A3"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2.2.8.</w:t>
            </w:r>
            <w:r w:rsidRPr="00B85490">
              <w:rPr>
                <w:rFonts w:asciiTheme="minorHAnsi" w:hAnsiTheme="minorHAnsi" w:cstheme="minorHAnsi"/>
                <w:sz w:val="22"/>
                <w:szCs w:val="22"/>
                <w:lang w:val="en-US" w:eastAsia="ar-SA"/>
              </w:rPr>
              <w:t>2</w:t>
            </w:r>
          </w:p>
        </w:tc>
        <w:tc>
          <w:tcPr>
            <w:tcW w:w="4897" w:type="dxa"/>
            <w:shd w:val="clear" w:color="auto" w:fill="auto"/>
          </w:tcPr>
          <w:p w14:paraId="6B809640" w14:textId="77777777" w:rsidR="00B11E19" w:rsidRPr="00B85490" w:rsidRDefault="00B11E19" w:rsidP="00B902D1">
            <w:pPr>
              <w:contextualSpacing/>
              <w:rPr>
                <w:rFonts w:asciiTheme="minorHAnsi" w:hAnsiTheme="minorHAnsi" w:cstheme="minorHAnsi"/>
                <w:b/>
                <w:sz w:val="22"/>
                <w:szCs w:val="22"/>
                <w:lang w:val="en-US"/>
              </w:rPr>
            </w:pPr>
            <w:proofErr w:type="spellStart"/>
            <w:r w:rsidRPr="00B85490">
              <w:rPr>
                <w:rFonts w:asciiTheme="minorHAnsi" w:hAnsiTheme="minorHAnsi" w:cstheme="minorHAnsi"/>
                <w:sz w:val="22"/>
                <w:szCs w:val="22"/>
                <w:shd w:val="clear" w:color="auto" w:fill="FFFFFF"/>
                <w:lang w:eastAsia="ar-SA"/>
              </w:rPr>
              <w:t>Type</w:t>
            </w:r>
            <w:proofErr w:type="spellEnd"/>
            <w:r w:rsidRPr="00B85490">
              <w:rPr>
                <w:rFonts w:asciiTheme="minorHAnsi" w:hAnsiTheme="minorHAnsi" w:cstheme="minorHAnsi"/>
                <w:sz w:val="22"/>
                <w:szCs w:val="22"/>
                <w:shd w:val="clear" w:color="auto" w:fill="FFFFFF"/>
                <w:lang w:eastAsia="ar-SA"/>
              </w:rPr>
              <w:t xml:space="preserve"> </w:t>
            </w:r>
            <w:proofErr w:type="spellStart"/>
            <w:r w:rsidRPr="00B85490">
              <w:rPr>
                <w:rFonts w:asciiTheme="minorHAnsi" w:hAnsiTheme="minorHAnsi" w:cstheme="minorHAnsi"/>
                <w:sz w:val="22"/>
                <w:szCs w:val="22"/>
                <w:shd w:val="clear" w:color="auto" w:fill="FFFFFF"/>
                <w:lang w:eastAsia="ar-SA"/>
              </w:rPr>
              <w:t>of</w:t>
            </w:r>
            <w:proofErr w:type="spellEnd"/>
            <w:r w:rsidRPr="00B85490">
              <w:rPr>
                <w:rFonts w:asciiTheme="minorHAnsi" w:hAnsiTheme="minorHAnsi" w:cstheme="minorHAnsi"/>
                <w:sz w:val="22"/>
                <w:szCs w:val="22"/>
                <w:shd w:val="clear" w:color="auto" w:fill="FFFFFF"/>
                <w:lang w:eastAsia="ar-SA"/>
              </w:rPr>
              <w:t xml:space="preserve"> </w:t>
            </w:r>
            <w:proofErr w:type="spellStart"/>
            <w:r w:rsidRPr="00B85490">
              <w:rPr>
                <w:rFonts w:asciiTheme="minorHAnsi" w:hAnsiTheme="minorHAnsi" w:cstheme="minorHAnsi"/>
                <w:sz w:val="22"/>
                <w:szCs w:val="22"/>
                <w:shd w:val="clear" w:color="auto" w:fill="FFFFFF"/>
                <w:lang w:eastAsia="ar-SA"/>
              </w:rPr>
              <w:t>tripod</w:t>
            </w:r>
            <w:proofErr w:type="spellEnd"/>
            <w:r w:rsidRPr="00B85490">
              <w:rPr>
                <w:rFonts w:asciiTheme="minorHAnsi" w:hAnsiTheme="minorHAnsi" w:cstheme="minorHAnsi"/>
                <w:sz w:val="22"/>
                <w:szCs w:val="22"/>
                <w:shd w:val="clear" w:color="auto" w:fill="FFFFFF"/>
                <w:lang w:eastAsia="ar-SA"/>
              </w:rPr>
              <w:t xml:space="preserve"> </w:t>
            </w:r>
            <w:proofErr w:type="spellStart"/>
            <w:r w:rsidRPr="00B85490">
              <w:rPr>
                <w:rFonts w:asciiTheme="minorHAnsi" w:hAnsiTheme="minorHAnsi" w:cstheme="minorHAnsi"/>
                <w:sz w:val="22"/>
                <w:szCs w:val="22"/>
                <w:shd w:val="clear" w:color="auto" w:fill="FFFFFF"/>
                <w:lang w:eastAsia="ar-SA"/>
              </w:rPr>
              <w:t>mount</w:t>
            </w:r>
            <w:proofErr w:type="spellEnd"/>
          </w:p>
        </w:tc>
        <w:tc>
          <w:tcPr>
            <w:tcW w:w="4427" w:type="dxa"/>
          </w:tcPr>
          <w:p w14:paraId="3F110891"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shd w:val="clear" w:color="auto" w:fill="FFFFFF"/>
                <w:lang w:eastAsia="ar-SA"/>
              </w:rPr>
              <w:t>floor-standing</w:t>
            </w:r>
            <w:proofErr w:type="spellEnd"/>
            <w:r w:rsidRPr="00B85490">
              <w:rPr>
                <w:rFonts w:asciiTheme="minorHAnsi" w:hAnsiTheme="minorHAnsi" w:cstheme="minorHAnsi"/>
                <w:sz w:val="22"/>
                <w:szCs w:val="22"/>
                <w:shd w:val="clear" w:color="auto" w:fill="FFFFFF"/>
                <w:lang w:eastAsia="ar-SA"/>
              </w:rPr>
              <w:t xml:space="preserve"> </w:t>
            </w:r>
            <w:proofErr w:type="spellStart"/>
            <w:r w:rsidRPr="00B85490">
              <w:rPr>
                <w:rFonts w:asciiTheme="minorHAnsi" w:hAnsiTheme="minorHAnsi" w:cstheme="minorHAnsi"/>
                <w:sz w:val="22"/>
                <w:szCs w:val="22"/>
                <w:shd w:val="clear" w:color="auto" w:fill="FFFFFF"/>
                <w:lang w:eastAsia="ar-SA"/>
              </w:rPr>
              <w:t>version</w:t>
            </w:r>
            <w:proofErr w:type="spellEnd"/>
          </w:p>
        </w:tc>
      </w:tr>
      <w:tr w:rsidR="00B11E19" w:rsidRPr="00B85490" w14:paraId="61A588E9" w14:textId="77777777" w:rsidTr="00B902D1">
        <w:trPr>
          <w:jc w:val="center"/>
        </w:trPr>
        <w:tc>
          <w:tcPr>
            <w:tcW w:w="1340" w:type="dxa"/>
          </w:tcPr>
          <w:p w14:paraId="2554C3A1"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2.2.8.</w:t>
            </w:r>
            <w:r w:rsidRPr="00B85490">
              <w:rPr>
                <w:rFonts w:asciiTheme="minorHAnsi" w:hAnsiTheme="minorHAnsi" w:cstheme="minorHAnsi"/>
                <w:sz w:val="22"/>
                <w:szCs w:val="22"/>
                <w:lang w:val="en-US" w:eastAsia="ar-SA"/>
              </w:rPr>
              <w:t>3</w:t>
            </w:r>
          </w:p>
        </w:tc>
        <w:tc>
          <w:tcPr>
            <w:tcW w:w="4897" w:type="dxa"/>
            <w:shd w:val="clear" w:color="auto" w:fill="auto"/>
          </w:tcPr>
          <w:p w14:paraId="3FE1CDE2" w14:textId="77777777" w:rsidR="00B11E19" w:rsidRPr="00B85490" w:rsidRDefault="00B11E19" w:rsidP="00B902D1">
            <w:pPr>
              <w:contextualSpacing/>
              <w:rPr>
                <w:rFonts w:asciiTheme="minorHAnsi" w:hAnsiTheme="minorHAnsi" w:cstheme="minorHAnsi"/>
                <w:sz w:val="22"/>
                <w:szCs w:val="22"/>
                <w:lang w:val="en-US" w:eastAsia="ar-SA"/>
              </w:rPr>
            </w:pPr>
            <w:r w:rsidRPr="00B85490">
              <w:rPr>
                <w:rFonts w:asciiTheme="minorHAnsi" w:hAnsiTheme="minorHAnsi" w:cstheme="minorHAnsi"/>
                <w:sz w:val="22"/>
                <w:szCs w:val="22"/>
                <w:lang w:val="en-US" w:eastAsia="ar-SA"/>
              </w:rPr>
              <w:t>Separate lifting racks for the emitter and receiver</w:t>
            </w:r>
          </w:p>
          <w:p w14:paraId="54A41B23"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eastAsia="ar-SA"/>
              </w:rPr>
              <w:t>attached to the floor, without mechanical attachment to each other</w:t>
            </w:r>
          </w:p>
        </w:tc>
        <w:tc>
          <w:tcPr>
            <w:tcW w:w="4427" w:type="dxa"/>
          </w:tcPr>
          <w:p w14:paraId="36B1E4DB"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683E32E8" w14:textId="77777777" w:rsidTr="00B902D1">
        <w:trPr>
          <w:jc w:val="center"/>
        </w:trPr>
        <w:tc>
          <w:tcPr>
            <w:tcW w:w="1340" w:type="dxa"/>
          </w:tcPr>
          <w:p w14:paraId="26824D4E"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2.2.8.</w:t>
            </w:r>
            <w:r w:rsidRPr="00B85490">
              <w:rPr>
                <w:rFonts w:asciiTheme="minorHAnsi" w:hAnsiTheme="minorHAnsi" w:cstheme="minorHAnsi"/>
                <w:sz w:val="22"/>
                <w:szCs w:val="22"/>
                <w:lang w:val="en-US" w:eastAsia="ar-SA"/>
              </w:rPr>
              <w:t>4</w:t>
            </w:r>
          </w:p>
        </w:tc>
        <w:tc>
          <w:tcPr>
            <w:tcW w:w="4897" w:type="dxa"/>
            <w:shd w:val="clear" w:color="auto" w:fill="auto"/>
          </w:tcPr>
          <w:p w14:paraId="6FDC6A12"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shd w:val="clear" w:color="auto" w:fill="FFFFFF"/>
                <w:lang w:val="en-US" w:eastAsia="ar-SA"/>
              </w:rPr>
              <w:t>Possibility of free approach of the patient from any side between the emitter and receiver racks</w:t>
            </w:r>
          </w:p>
        </w:tc>
        <w:tc>
          <w:tcPr>
            <w:tcW w:w="4427" w:type="dxa"/>
          </w:tcPr>
          <w:p w14:paraId="75DE3257"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Availability</w:t>
            </w:r>
            <w:proofErr w:type="spellEnd"/>
          </w:p>
        </w:tc>
      </w:tr>
      <w:tr w:rsidR="00B11E19" w:rsidRPr="00B85490" w14:paraId="3F171B78" w14:textId="77777777" w:rsidTr="00B902D1">
        <w:trPr>
          <w:jc w:val="center"/>
        </w:trPr>
        <w:tc>
          <w:tcPr>
            <w:tcW w:w="1340" w:type="dxa"/>
          </w:tcPr>
          <w:p w14:paraId="3533DF80"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2.2.8.</w:t>
            </w:r>
            <w:r w:rsidRPr="00B85490">
              <w:rPr>
                <w:rFonts w:asciiTheme="minorHAnsi" w:hAnsiTheme="minorHAnsi" w:cstheme="minorHAnsi"/>
                <w:sz w:val="22"/>
                <w:szCs w:val="22"/>
                <w:lang w:val="en-US" w:eastAsia="ar-SA"/>
              </w:rPr>
              <w:t>5</w:t>
            </w:r>
          </w:p>
        </w:tc>
        <w:tc>
          <w:tcPr>
            <w:tcW w:w="4897" w:type="dxa"/>
            <w:shd w:val="clear" w:color="auto" w:fill="auto"/>
          </w:tcPr>
          <w:p w14:paraId="2211F696"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eastAsia="ar-SA"/>
              </w:rPr>
              <w:t>Range of movement of the emitter and receiver relative to the floor, mm</w:t>
            </w:r>
          </w:p>
        </w:tc>
        <w:tc>
          <w:tcPr>
            <w:tcW w:w="4427" w:type="dxa"/>
          </w:tcPr>
          <w:p w14:paraId="262D9E1A"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less</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w:t>
            </w:r>
            <w:r w:rsidRPr="00B85490">
              <w:rPr>
                <w:rFonts w:asciiTheme="minorHAnsi" w:hAnsiTheme="minorHAnsi" w:cstheme="minorHAnsi"/>
                <w:sz w:val="22"/>
                <w:szCs w:val="22"/>
                <w:lang w:eastAsia="ar-SA"/>
              </w:rPr>
              <w:t xml:space="preserve">1070 </w:t>
            </w:r>
            <w:r w:rsidRPr="00B85490">
              <w:rPr>
                <w:rFonts w:asciiTheme="minorHAnsi" w:hAnsiTheme="minorHAnsi" w:cstheme="minorHAnsi"/>
                <w:sz w:val="22"/>
                <w:szCs w:val="22"/>
                <w:lang w:val="en-US" w:eastAsia="ar-SA"/>
              </w:rPr>
              <w:t>-</w:t>
            </w:r>
            <w:r w:rsidRPr="00B85490">
              <w:rPr>
                <w:rFonts w:asciiTheme="minorHAnsi" w:hAnsiTheme="minorHAnsi" w:cstheme="minorHAnsi"/>
                <w:sz w:val="22"/>
                <w:szCs w:val="22"/>
                <w:lang w:eastAsia="ar-SA"/>
              </w:rPr>
              <w:t xml:space="preserve"> 1530</w:t>
            </w:r>
          </w:p>
        </w:tc>
      </w:tr>
      <w:tr w:rsidR="00B11E19" w:rsidRPr="00B85490" w14:paraId="3391A8B3" w14:textId="77777777" w:rsidTr="00B902D1">
        <w:trPr>
          <w:jc w:val="center"/>
        </w:trPr>
        <w:tc>
          <w:tcPr>
            <w:tcW w:w="1340" w:type="dxa"/>
          </w:tcPr>
          <w:p w14:paraId="7485A421"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2.2.8.</w:t>
            </w:r>
            <w:r w:rsidRPr="00B85490">
              <w:rPr>
                <w:rFonts w:asciiTheme="minorHAnsi" w:hAnsiTheme="minorHAnsi" w:cstheme="minorHAnsi"/>
                <w:sz w:val="22"/>
                <w:szCs w:val="22"/>
                <w:lang w:val="en-US" w:eastAsia="ar-SA"/>
              </w:rPr>
              <w:t>6</w:t>
            </w:r>
          </w:p>
        </w:tc>
        <w:tc>
          <w:tcPr>
            <w:tcW w:w="4897" w:type="dxa"/>
            <w:shd w:val="clear" w:color="auto" w:fill="auto"/>
          </w:tcPr>
          <w:p w14:paraId="45F68883" w14:textId="77777777" w:rsidR="00B11E19" w:rsidRPr="00B85490" w:rsidRDefault="00B11E19" w:rsidP="00B902D1">
            <w:pPr>
              <w:contextualSpacing/>
              <w:rPr>
                <w:rFonts w:asciiTheme="minorHAnsi" w:hAnsiTheme="minorHAnsi" w:cstheme="minorHAnsi"/>
                <w:b/>
                <w:sz w:val="22"/>
                <w:szCs w:val="22"/>
                <w:lang w:val="en-US"/>
              </w:rPr>
            </w:pPr>
            <w:proofErr w:type="spellStart"/>
            <w:r w:rsidRPr="00B85490">
              <w:rPr>
                <w:rFonts w:asciiTheme="minorHAnsi" w:hAnsiTheme="minorHAnsi" w:cstheme="minorHAnsi"/>
                <w:sz w:val="22"/>
                <w:szCs w:val="22"/>
                <w:lang w:eastAsia="ar-SA"/>
              </w:rPr>
              <w:t>Focal</w:t>
            </w:r>
            <w:proofErr w:type="spellEnd"/>
            <w:r w:rsidRPr="00B85490">
              <w:rPr>
                <w:rFonts w:asciiTheme="minorHAnsi" w:hAnsiTheme="minorHAnsi" w:cstheme="minorHAnsi"/>
                <w:sz w:val="22"/>
                <w:szCs w:val="22"/>
                <w:lang w:eastAsia="ar-SA"/>
              </w:rPr>
              <w:t xml:space="preserve"> </w:t>
            </w:r>
            <w:proofErr w:type="spellStart"/>
            <w:r w:rsidRPr="00B85490">
              <w:rPr>
                <w:rFonts w:asciiTheme="minorHAnsi" w:hAnsiTheme="minorHAnsi" w:cstheme="minorHAnsi"/>
                <w:sz w:val="22"/>
                <w:szCs w:val="22"/>
                <w:lang w:eastAsia="ar-SA"/>
              </w:rPr>
              <w:t>length</w:t>
            </w:r>
            <w:proofErr w:type="spellEnd"/>
            <w:r w:rsidRPr="00B85490">
              <w:rPr>
                <w:rFonts w:asciiTheme="minorHAnsi" w:hAnsiTheme="minorHAnsi" w:cstheme="minorHAnsi"/>
                <w:sz w:val="22"/>
                <w:szCs w:val="22"/>
                <w:lang w:eastAsia="ar-SA"/>
              </w:rPr>
              <w:t xml:space="preserve">, </w:t>
            </w:r>
            <w:proofErr w:type="spellStart"/>
            <w:r w:rsidRPr="00B85490">
              <w:rPr>
                <w:rFonts w:asciiTheme="minorHAnsi" w:hAnsiTheme="minorHAnsi" w:cstheme="minorHAnsi"/>
                <w:sz w:val="22"/>
                <w:szCs w:val="22"/>
                <w:lang w:eastAsia="ar-SA"/>
              </w:rPr>
              <w:t>mm</w:t>
            </w:r>
            <w:proofErr w:type="spellEnd"/>
          </w:p>
        </w:tc>
        <w:tc>
          <w:tcPr>
            <w:tcW w:w="4427" w:type="dxa"/>
          </w:tcPr>
          <w:p w14:paraId="1DDFF39E"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less</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w:t>
            </w:r>
            <w:r w:rsidRPr="00B85490">
              <w:rPr>
                <w:rFonts w:asciiTheme="minorHAnsi" w:hAnsiTheme="minorHAnsi" w:cstheme="minorHAnsi"/>
                <w:sz w:val="22"/>
                <w:szCs w:val="22"/>
                <w:lang w:eastAsia="ar-SA"/>
              </w:rPr>
              <w:t>1000</w:t>
            </w:r>
          </w:p>
        </w:tc>
      </w:tr>
      <w:tr w:rsidR="00B11E19" w:rsidRPr="00B85490" w14:paraId="09B2BDA3" w14:textId="77777777" w:rsidTr="00B902D1">
        <w:trPr>
          <w:jc w:val="center"/>
        </w:trPr>
        <w:tc>
          <w:tcPr>
            <w:tcW w:w="1340" w:type="dxa"/>
          </w:tcPr>
          <w:p w14:paraId="7601AC9F"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b/>
                <w:bCs/>
                <w:sz w:val="22"/>
                <w:szCs w:val="22"/>
                <w:lang w:eastAsia="ar-SA"/>
              </w:rPr>
              <w:t>2.2.</w:t>
            </w:r>
            <w:r w:rsidRPr="00B85490">
              <w:rPr>
                <w:rFonts w:asciiTheme="minorHAnsi" w:hAnsiTheme="minorHAnsi" w:cstheme="minorHAnsi"/>
                <w:b/>
                <w:sz w:val="22"/>
                <w:szCs w:val="22"/>
                <w:lang w:eastAsia="ar-SA"/>
              </w:rPr>
              <w:t>9</w:t>
            </w:r>
          </w:p>
        </w:tc>
        <w:tc>
          <w:tcPr>
            <w:tcW w:w="4897" w:type="dxa"/>
            <w:shd w:val="clear" w:color="auto" w:fill="auto"/>
          </w:tcPr>
          <w:p w14:paraId="3948488C" w14:textId="77777777" w:rsidR="00B11E19" w:rsidRPr="00B85490" w:rsidRDefault="00B11E19" w:rsidP="00B902D1">
            <w:pPr>
              <w:contextualSpacing/>
              <w:rPr>
                <w:rFonts w:asciiTheme="minorHAnsi" w:hAnsiTheme="minorHAnsi" w:cstheme="minorHAnsi"/>
                <w:b/>
                <w:sz w:val="22"/>
                <w:szCs w:val="22"/>
                <w:lang w:val="en-US"/>
              </w:rPr>
            </w:pPr>
            <w:proofErr w:type="spellStart"/>
            <w:r w:rsidRPr="00B85490">
              <w:rPr>
                <w:rFonts w:asciiTheme="minorHAnsi" w:hAnsiTheme="minorHAnsi" w:cstheme="minorHAnsi"/>
                <w:b/>
                <w:sz w:val="22"/>
                <w:szCs w:val="22"/>
                <w:lang w:eastAsia="ar-SA"/>
              </w:rPr>
              <w:t>Auxiliary</w:t>
            </w:r>
            <w:proofErr w:type="spellEnd"/>
            <w:r w:rsidRPr="00B85490">
              <w:rPr>
                <w:rFonts w:asciiTheme="minorHAnsi" w:hAnsiTheme="minorHAnsi" w:cstheme="minorHAnsi"/>
                <w:b/>
                <w:sz w:val="22"/>
                <w:szCs w:val="22"/>
                <w:lang w:eastAsia="ar-SA"/>
              </w:rPr>
              <w:t xml:space="preserve"> </w:t>
            </w:r>
            <w:proofErr w:type="spellStart"/>
            <w:r w:rsidRPr="00B85490">
              <w:rPr>
                <w:rFonts w:asciiTheme="minorHAnsi" w:hAnsiTheme="minorHAnsi" w:cstheme="minorHAnsi"/>
                <w:b/>
                <w:sz w:val="22"/>
                <w:szCs w:val="22"/>
                <w:lang w:eastAsia="ar-SA"/>
              </w:rPr>
              <w:t>devices</w:t>
            </w:r>
            <w:proofErr w:type="spellEnd"/>
            <w:r w:rsidRPr="00B85490">
              <w:rPr>
                <w:rFonts w:asciiTheme="minorHAnsi" w:hAnsiTheme="minorHAnsi" w:cstheme="minorHAnsi"/>
                <w:b/>
                <w:sz w:val="22"/>
                <w:szCs w:val="22"/>
                <w:lang w:eastAsia="ar-SA"/>
              </w:rPr>
              <w:t xml:space="preserve"> </w:t>
            </w:r>
            <w:proofErr w:type="spellStart"/>
            <w:r w:rsidRPr="00B85490">
              <w:rPr>
                <w:rFonts w:asciiTheme="minorHAnsi" w:hAnsiTheme="minorHAnsi" w:cstheme="minorHAnsi"/>
                <w:b/>
                <w:sz w:val="22"/>
                <w:szCs w:val="22"/>
                <w:lang w:eastAsia="ar-SA"/>
              </w:rPr>
              <w:t>and</w:t>
            </w:r>
            <w:proofErr w:type="spellEnd"/>
            <w:r w:rsidRPr="00B85490">
              <w:rPr>
                <w:rFonts w:asciiTheme="minorHAnsi" w:hAnsiTheme="minorHAnsi" w:cstheme="minorHAnsi"/>
                <w:b/>
                <w:sz w:val="22"/>
                <w:szCs w:val="22"/>
                <w:lang w:eastAsia="ar-SA"/>
              </w:rPr>
              <w:t xml:space="preserve"> </w:t>
            </w:r>
            <w:proofErr w:type="spellStart"/>
            <w:r w:rsidRPr="00B85490">
              <w:rPr>
                <w:rFonts w:asciiTheme="minorHAnsi" w:hAnsiTheme="minorHAnsi" w:cstheme="minorHAnsi"/>
                <w:b/>
                <w:sz w:val="22"/>
                <w:szCs w:val="22"/>
                <w:lang w:eastAsia="ar-SA"/>
              </w:rPr>
              <w:t>accessories</w:t>
            </w:r>
            <w:proofErr w:type="spellEnd"/>
            <w:r w:rsidRPr="00B85490">
              <w:rPr>
                <w:rFonts w:asciiTheme="minorHAnsi" w:hAnsiTheme="minorHAnsi" w:cstheme="minorHAnsi"/>
                <w:b/>
                <w:sz w:val="22"/>
                <w:szCs w:val="22"/>
                <w:lang w:eastAsia="ar-SA"/>
              </w:rPr>
              <w:t>:</w:t>
            </w:r>
          </w:p>
        </w:tc>
        <w:tc>
          <w:tcPr>
            <w:tcW w:w="4427" w:type="dxa"/>
          </w:tcPr>
          <w:p w14:paraId="2513F535" w14:textId="77777777" w:rsidR="00B11E19" w:rsidRPr="00B85490" w:rsidRDefault="00B11E19" w:rsidP="00B902D1">
            <w:pPr>
              <w:contextualSpacing/>
              <w:jc w:val="center"/>
              <w:rPr>
                <w:rFonts w:asciiTheme="minorHAnsi" w:hAnsiTheme="minorHAnsi" w:cstheme="minorHAnsi"/>
                <w:sz w:val="22"/>
                <w:szCs w:val="22"/>
              </w:rPr>
            </w:pPr>
          </w:p>
        </w:tc>
      </w:tr>
      <w:tr w:rsidR="00B11E19" w:rsidRPr="00B85490" w14:paraId="4B283813" w14:textId="77777777" w:rsidTr="00B902D1">
        <w:trPr>
          <w:jc w:val="center"/>
        </w:trPr>
        <w:tc>
          <w:tcPr>
            <w:tcW w:w="1340" w:type="dxa"/>
          </w:tcPr>
          <w:p w14:paraId="2921BF5A"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2.2.9.</w:t>
            </w:r>
            <w:r w:rsidRPr="00B85490">
              <w:rPr>
                <w:rFonts w:asciiTheme="minorHAnsi" w:hAnsiTheme="minorHAnsi" w:cstheme="minorHAnsi"/>
                <w:sz w:val="22"/>
                <w:szCs w:val="22"/>
                <w:lang w:val="en-US" w:eastAsia="ar-SA"/>
              </w:rPr>
              <w:t>1</w:t>
            </w:r>
          </w:p>
        </w:tc>
        <w:tc>
          <w:tcPr>
            <w:tcW w:w="4897" w:type="dxa"/>
            <w:shd w:val="clear" w:color="auto" w:fill="auto"/>
          </w:tcPr>
          <w:p w14:paraId="0EB6AED3"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bCs/>
                <w:sz w:val="22"/>
                <w:szCs w:val="22"/>
                <w:lang w:val="en-US" w:eastAsia="ar-SA"/>
              </w:rPr>
              <w:t>Gonadal protection skirt with equivalent, Pb</w:t>
            </w:r>
          </w:p>
        </w:tc>
        <w:tc>
          <w:tcPr>
            <w:tcW w:w="4427" w:type="dxa"/>
          </w:tcPr>
          <w:p w14:paraId="115D80F0"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less</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w:t>
            </w:r>
            <w:r w:rsidRPr="00B85490">
              <w:rPr>
                <w:rFonts w:asciiTheme="minorHAnsi" w:hAnsiTheme="minorHAnsi" w:cstheme="minorHAnsi"/>
                <w:bCs/>
                <w:iCs/>
                <w:sz w:val="22"/>
                <w:szCs w:val="22"/>
                <w:lang w:eastAsia="ar-SA"/>
              </w:rPr>
              <w:t>0,35</w:t>
            </w:r>
          </w:p>
        </w:tc>
      </w:tr>
      <w:tr w:rsidR="00B11E19" w:rsidRPr="00B85490" w14:paraId="62002089" w14:textId="77777777" w:rsidTr="00B902D1">
        <w:trPr>
          <w:jc w:val="center"/>
        </w:trPr>
        <w:tc>
          <w:tcPr>
            <w:tcW w:w="1340" w:type="dxa"/>
          </w:tcPr>
          <w:p w14:paraId="60FC1647"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lang w:eastAsia="ar-SA"/>
              </w:rPr>
              <w:t>2.2.9.</w:t>
            </w:r>
            <w:r w:rsidRPr="00B85490">
              <w:rPr>
                <w:rFonts w:asciiTheme="minorHAnsi" w:hAnsiTheme="minorHAnsi" w:cstheme="minorHAnsi"/>
                <w:sz w:val="22"/>
                <w:szCs w:val="22"/>
                <w:lang w:val="en-US" w:eastAsia="ar-SA"/>
              </w:rPr>
              <w:t>2</w:t>
            </w:r>
          </w:p>
        </w:tc>
        <w:tc>
          <w:tcPr>
            <w:tcW w:w="4897" w:type="dxa"/>
            <w:shd w:val="clear" w:color="auto" w:fill="auto"/>
          </w:tcPr>
          <w:p w14:paraId="41EF98C8" w14:textId="77777777" w:rsidR="00B11E19" w:rsidRPr="00B85490" w:rsidRDefault="00B11E19" w:rsidP="00B902D1">
            <w:pPr>
              <w:contextualSpacing/>
              <w:rPr>
                <w:rFonts w:asciiTheme="minorHAnsi" w:hAnsiTheme="minorHAnsi" w:cstheme="minorHAnsi"/>
                <w:b/>
                <w:sz w:val="22"/>
                <w:szCs w:val="22"/>
                <w:lang w:val="en-US"/>
              </w:rPr>
            </w:pPr>
            <w:r w:rsidRPr="00B85490">
              <w:rPr>
                <w:rFonts w:asciiTheme="minorHAnsi" w:hAnsiTheme="minorHAnsi" w:cstheme="minorHAnsi"/>
                <w:sz w:val="22"/>
                <w:szCs w:val="22"/>
                <w:lang w:val="en-US" w:eastAsia="ar-SA"/>
              </w:rPr>
              <w:t>Protection of the thyroid gland equivalent, Pb</w:t>
            </w:r>
          </w:p>
        </w:tc>
        <w:tc>
          <w:tcPr>
            <w:tcW w:w="4427" w:type="dxa"/>
          </w:tcPr>
          <w:p w14:paraId="1FC4F538"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less</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w:t>
            </w:r>
            <w:r w:rsidRPr="00B85490">
              <w:rPr>
                <w:rFonts w:asciiTheme="minorHAnsi" w:hAnsiTheme="minorHAnsi" w:cstheme="minorHAnsi"/>
                <w:sz w:val="22"/>
                <w:szCs w:val="22"/>
                <w:lang w:eastAsia="ar-SA"/>
              </w:rPr>
              <w:t>0,5</w:t>
            </w:r>
          </w:p>
        </w:tc>
      </w:tr>
    </w:tbl>
    <w:p w14:paraId="39ED14A4" w14:textId="77777777" w:rsidR="00B11E19" w:rsidRPr="00B85490" w:rsidRDefault="00B11E19" w:rsidP="00B11E19">
      <w:pPr>
        <w:spacing w:after="0" w:line="240" w:lineRule="auto"/>
        <w:contextualSpacing/>
        <w:rPr>
          <w:rFonts w:cstheme="minorHAnsi"/>
        </w:rPr>
      </w:pPr>
    </w:p>
    <w:p w14:paraId="573DAE7E" w14:textId="77777777" w:rsidR="00B11E19" w:rsidRPr="00B85490" w:rsidRDefault="00B11E19" w:rsidP="00B11E19">
      <w:pPr>
        <w:pStyle w:val="afffa"/>
        <w:keepNext/>
        <w:ind w:left="284"/>
        <w:contextualSpacing/>
        <w:jc w:val="center"/>
        <w:rPr>
          <w:rFonts w:asciiTheme="minorHAnsi" w:eastAsia="Calibri" w:hAnsiTheme="minorHAnsi" w:cstheme="minorHAnsi"/>
          <w:b/>
          <w:color w:val="auto"/>
          <w:sz w:val="22"/>
          <w:szCs w:val="22"/>
        </w:rPr>
      </w:pPr>
      <w:r w:rsidRPr="00B85490">
        <w:rPr>
          <w:rFonts w:asciiTheme="minorHAnsi" w:eastAsia="Calibri" w:hAnsiTheme="minorHAnsi" w:cstheme="minorHAnsi"/>
          <w:b/>
          <w:color w:val="auto"/>
          <w:sz w:val="22"/>
          <w:szCs w:val="22"/>
          <w:lang w:val="en-US"/>
        </w:rPr>
        <w:t>Module</w:t>
      </w:r>
      <w:r w:rsidRPr="00B85490">
        <w:rPr>
          <w:rFonts w:asciiTheme="minorHAnsi" w:eastAsia="Calibri" w:hAnsiTheme="minorHAnsi" w:cstheme="minorHAnsi"/>
          <w:b/>
          <w:color w:val="auto"/>
          <w:sz w:val="22"/>
          <w:szCs w:val="22"/>
        </w:rPr>
        <w:t xml:space="preserve"> 2</w:t>
      </w:r>
    </w:p>
    <w:p w14:paraId="745C0C95" w14:textId="77777777" w:rsidR="00B11E19" w:rsidRPr="00B85490" w:rsidRDefault="00B11E19" w:rsidP="00B11E19">
      <w:pPr>
        <w:pStyle w:val="afffa"/>
        <w:keepNext/>
        <w:ind w:left="284"/>
        <w:contextualSpacing/>
        <w:jc w:val="center"/>
        <w:rPr>
          <w:rFonts w:asciiTheme="minorHAnsi" w:eastAsia="Calibri" w:hAnsiTheme="minorHAnsi" w:cstheme="minorHAnsi"/>
          <w:b/>
          <w:color w:val="auto"/>
          <w:sz w:val="22"/>
          <w:szCs w:val="22"/>
        </w:rPr>
      </w:pPr>
    </w:p>
    <w:tbl>
      <w:tblPr>
        <w:tblStyle w:val="af"/>
        <w:tblW w:w="10600" w:type="dxa"/>
        <w:jc w:val="center"/>
        <w:tblLook w:val="04A0" w:firstRow="1" w:lastRow="0" w:firstColumn="1" w:lastColumn="0" w:noHBand="0" w:noVBand="1"/>
      </w:tblPr>
      <w:tblGrid>
        <w:gridCol w:w="1247"/>
        <w:gridCol w:w="4805"/>
        <w:gridCol w:w="4548"/>
      </w:tblGrid>
      <w:tr w:rsidR="00B11E19" w:rsidRPr="00B85490" w14:paraId="06766BA6" w14:textId="77777777" w:rsidTr="00B902D1">
        <w:trPr>
          <w:tblHeader/>
          <w:jc w:val="center"/>
        </w:trPr>
        <w:tc>
          <w:tcPr>
            <w:tcW w:w="1247" w:type="dxa"/>
            <w:tcBorders>
              <w:bottom w:val="single" w:sz="4" w:space="0" w:color="auto"/>
            </w:tcBorders>
            <w:vAlign w:val="center"/>
          </w:tcPr>
          <w:p w14:paraId="0A5BB727"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eastAsia="Calibri" w:hAnsiTheme="minorHAnsi" w:cstheme="minorHAnsi"/>
                <w:b/>
                <w:sz w:val="22"/>
                <w:szCs w:val="22"/>
              </w:rPr>
              <w:t>№</w:t>
            </w:r>
          </w:p>
        </w:tc>
        <w:tc>
          <w:tcPr>
            <w:tcW w:w="4805" w:type="dxa"/>
            <w:tcBorders>
              <w:bottom w:val="single" w:sz="4" w:space="0" w:color="auto"/>
            </w:tcBorders>
            <w:shd w:val="clear" w:color="auto" w:fill="auto"/>
            <w:vAlign w:val="center"/>
          </w:tcPr>
          <w:p w14:paraId="7B8E12EE"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eastAsia="Calibri" w:hAnsiTheme="minorHAnsi" w:cstheme="minorHAnsi"/>
                <w:b/>
                <w:sz w:val="22"/>
                <w:szCs w:val="22"/>
                <w:lang w:val="en-US"/>
              </w:rPr>
              <w:t>Item</w:t>
            </w:r>
          </w:p>
        </w:tc>
        <w:tc>
          <w:tcPr>
            <w:tcW w:w="4548" w:type="dxa"/>
            <w:tcBorders>
              <w:bottom w:val="single" w:sz="4" w:space="0" w:color="auto"/>
            </w:tcBorders>
            <w:vAlign w:val="center"/>
          </w:tcPr>
          <w:p w14:paraId="14792468"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eastAsia="Calibri" w:hAnsiTheme="minorHAnsi" w:cstheme="minorHAnsi"/>
                <w:b/>
                <w:sz w:val="22"/>
                <w:szCs w:val="22"/>
                <w:lang w:val="en-US"/>
              </w:rPr>
              <w:t>Item content (value)</w:t>
            </w:r>
          </w:p>
        </w:tc>
      </w:tr>
      <w:tr w:rsidR="00B11E19" w:rsidRPr="00B85490" w14:paraId="785D866D" w14:textId="77777777" w:rsidTr="00B902D1">
        <w:trPr>
          <w:jc w:val="center"/>
        </w:trPr>
        <w:tc>
          <w:tcPr>
            <w:tcW w:w="1247" w:type="dxa"/>
            <w:tcBorders>
              <w:top w:val="single" w:sz="4" w:space="0" w:color="auto"/>
            </w:tcBorders>
            <w:vAlign w:val="center"/>
          </w:tcPr>
          <w:p w14:paraId="080C65D2" w14:textId="77777777" w:rsidR="00B11E19" w:rsidRPr="00B85490" w:rsidRDefault="00B11E19" w:rsidP="00B902D1">
            <w:pPr>
              <w:pStyle w:val="afffa"/>
              <w:contextualSpacing/>
              <w:jc w:val="center"/>
              <w:rPr>
                <w:rStyle w:val="FontStyle14"/>
                <w:rFonts w:asciiTheme="minorHAnsi" w:hAnsiTheme="minorHAnsi" w:cstheme="minorHAnsi"/>
                <w:b/>
                <w:color w:val="auto"/>
                <w:szCs w:val="22"/>
              </w:rPr>
            </w:pPr>
            <w:r w:rsidRPr="00B85490">
              <w:rPr>
                <w:rStyle w:val="FontStyle14"/>
                <w:rFonts w:asciiTheme="minorHAnsi" w:hAnsiTheme="minorHAnsi" w:cstheme="minorHAnsi"/>
                <w:color w:val="auto"/>
                <w:szCs w:val="22"/>
                <w:lang w:val="en-US"/>
              </w:rPr>
              <w:t>I</w:t>
            </w:r>
            <w:r w:rsidRPr="00B85490">
              <w:rPr>
                <w:rStyle w:val="FontStyle14"/>
                <w:rFonts w:asciiTheme="minorHAnsi" w:hAnsiTheme="minorHAnsi" w:cstheme="minorHAnsi"/>
                <w:color w:val="auto"/>
                <w:szCs w:val="22"/>
              </w:rPr>
              <w:t>.</w:t>
            </w:r>
          </w:p>
        </w:tc>
        <w:tc>
          <w:tcPr>
            <w:tcW w:w="4805" w:type="dxa"/>
            <w:tcBorders>
              <w:top w:val="single" w:sz="4" w:space="0" w:color="auto"/>
            </w:tcBorders>
            <w:shd w:val="clear" w:color="auto" w:fill="auto"/>
            <w:vAlign w:val="center"/>
          </w:tcPr>
          <w:p w14:paraId="5EAAEAB3" w14:textId="77777777" w:rsidR="00B11E19" w:rsidRPr="00B85490" w:rsidRDefault="00B11E19" w:rsidP="00B902D1">
            <w:pPr>
              <w:pStyle w:val="afffa"/>
              <w:contextualSpacing/>
              <w:rPr>
                <w:rFonts w:asciiTheme="minorHAnsi" w:eastAsia="Calibri" w:hAnsiTheme="minorHAnsi" w:cstheme="minorHAnsi"/>
                <w:b/>
                <w:color w:val="auto"/>
                <w:sz w:val="22"/>
                <w:szCs w:val="22"/>
                <w:lang w:val="en-US"/>
              </w:rPr>
            </w:pPr>
            <w:r w:rsidRPr="00B85490">
              <w:rPr>
                <w:rFonts w:asciiTheme="minorHAnsi" w:eastAsia="Calibri" w:hAnsiTheme="minorHAnsi" w:cstheme="minorHAnsi"/>
                <w:b/>
                <w:color w:val="auto"/>
                <w:sz w:val="22"/>
                <w:szCs w:val="22"/>
                <w:lang w:val="en-US"/>
              </w:rPr>
              <w:t>Module</w:t>
            </w:r>
            <w:r w:rsidRPr="00B85490">
              <w:rPr>
                <w:rFonts w:asciiTheme="minorHAnsi" w:eastAsia="Calibri" w:hAnsiTheme="minorHAnsi" w:cstheme="minorHAnsi"/>
                <w:b/>
                <w:color w:val="auto"/>
                <w:sz w:val="22"/>
                <w:szCs w:val="22"/>
              </w:rPr>
              <w:t xml:space="preserve"> </w:t>
            </w:r>
            <w:r w:rsidRPr="00B85490">
              <w:rPr>
                <w:rFonts w:asciiTheme="minorHAnsi" w:eastAsia="Calibri" w:hAnsiTheme="minorHAnsi" w:cstheme="minorHAnsi"/>
                <w:b/>
                <w:color w:val="auto"/>
                <w:sz w:val="22"/>
                <w:szCs w:val="22"/>
                <w:lang w:val="en-US"/>
              </w:rPr>
              <w:t>2</w:t>
            </w:r>
          </w:p>
        </w:tc>
        <w:tc>
          <w:tcPr>
            <w:tcW w:w="4548" w:type="dxa"/>
            <w:tcBorders>
              <w:top w:val="single" w:sz="4" w:space="0" w:color="auto"/>
            </w:tcBorders>
            <w:vAlign w:val="center"/>
          </w:tcPr>
          <w:p w14:paraId="5DFAC4D2" w14:textId="77777777" w:rsidR="00B11E19" w:rsidRPr="00B85490" w:rsidRDefault="00B11E19" w:rsidP="00B902D1">
            <w:pPr>
              <w:pStyle w:val="afffa"/>
              <w:contextualSpacing/>
              <w:jc w:val="center"/>
              <w:rPr>
                <w:rStyle w:val="FontStyle14"/>
                <w:rFonts w:asciiTheme="minorHAnsi" w:hAnsiTheme="minorHAnsi" w:cstheme="minorHAnsi"/>
                <w:color w:val="auto"/>
                <w:szCs w:val="22"/>
              </w:rPr>
            </w:pPr>
            <w:r w:rsidRPr="00B85490">
              <w:rPr>
                <w:rStyle w:val="FontStyle14"/>
                <w:rFonts w:asciiTheme="minorHAnsi" w:eastAsia="Calibri" w:hAnsiTheme="minorHAnsi" w:cstheme="minorHAnsi"/>
                <w:color w:val="auto"/>
                <w:szCs w:val="22"/>
                <w:lang w:val="en-US"/>
              </w:rPr>
              <w:t>vehicle</w:t>
            </w:r>
            <w:r w:rsidRPr="00B85490">
              <w:rPr>
                <w:rStyle w:val="FontStyle14"/>
                <w:rFonts w:asciiTheme="minorHAnsi" w:eastAsia="Calibri" w:hAnsiTheme="minorHAnsi" w:cstheme="minorHAnsi"/>
                <w:color w:val="auto"/>
                <w:szCs w:val="22"/>
              </w:rPr>
              <w:t xml:space="preserve"> </w:t>
            </w:r>
            <w:r w:rsidRPr="00B85490">
              <w:rPr>
                <w:rStyle w:val="FontStyle14"/>
                <w:rFonts w:asciiTheme="minorHAnsi" w:eastAsia="Calibri" w:hAnsiTheme="minorHAnsi" w:cstheme="minorHAnsi"/>
                <w:color w:val="auto"/>
                <w:szCs w:val="22"/>
                <w:lang w:val="en-US"/>
              </w:rPr>
              <w:t>chassis</w:t>
            </w:r>
          </w:p>
        </w:tc>
      </w:tr>
      <w:tr w:rsidR="00B11E19" w:rsidRPr="00B85490" w14:paraId="695647E5" w14:textId="77777777" w:rsidTr="00B902D1">
        <w:trPr>
          <w:jc w:val="center"/>
        </w:trPr>
        <w:tc>
          <w:tcPr>
            <w:tcW w:w="1247" w:type="dxa"/>
            <w:tcBorders>
              <w:top w:val="single" w:sz="4" w:space="0" w:color="auto"/>
            </w:tcBorders>
            <w:vAlign w:val="center"/>
          </w:tcPr>
          <w:p w14:paraId="36FAF125" w14:textId="77777777" w:rsidR="00B11E19" w:rsidRPr="00B85490" w:rsidRDefault="00B11E19" w:rsidP="00B902D1">
            <w:pPr>
              <w:pStyle w:val="afffa"/>
              <w:contextualSpacing/>
              <w:jc w:val="center"/>
              <w:rPr>
                <w:rStyle w:val="FontStyle14"/>
                <w:rFonts w:asciiTheme="minorHAnsi" w:hAnsiTheme="minorHAnsi" w:cstheme="minorHAnsi"/>
                <w:b/>
                <w:color w:val="auto"/>
                <w:szCs w:val="22"/>
              </w:rPr>
            </w:pPr>
            <w:r w:rsidRPr="00B85490">
              <w:rPr>
                <w:rStyle w:val="FontStyle14"/>
                <w:rFonts w:asciiTheme="minorHAnsi" w:hAnsiTheme="minorHAnsi" w:cstheme="minorHAnsi"/>
                <w:color w:val="auto"/>
                <w:szCs w:val="22"/>
              </w:rPr>
              <w:t>1.</w:t>
            </w:r>
          </w:p>
        </w:tc>
        <w:tc>
          <w:tcPr>
            <w:tcW w:w="4805" w:type="dxa"/>
            <w:tcBorders>
              <w:top w:val="single" w:sz="4" w:space="0" w:color="auto"/>
            </w:tcBorders>
            <w:shd w:val="clear" w:color="auto" w:fill="auto"/>
            <w:vAlign w:val="center"/>
          </w:tcPr>
          <w:p w14:paraId="5401E17F" w14:textId="77777777" w:rsidR="00B11E19" w:rsidRPr="00B85490" w:rsidRDefault="00B11E19" w:rsidP="00B902D1">
            <w:pPr>
              <w:pStyle w:val="afffa"/>
              <w:contextualSpacing/>
              <w:rPr>
                <w:rFonts w:asciiTheme="minorHAnsi" w:hAnsiTheme="minorHAnsi" w:cstheme="minorHAnsi"/>
                <w:b/>
                <w:color w:val="auto"/>
                <w:sz w:val="22"/>
                <w:szCs w:val="22"/>
              </w:rPr>
            </w:pPr>
            <w:r w:rsidRPr="00B85490">
              <w:rPr>
                <w:rFonts w:asciiTheme="minorHAnsi" w:eastAsia="Calibri" w:hAnsiTheme="minorHAnsi" w:cstheme="minorHAnsi"/>
                <w:b/>
                <w:color w:val="auto"/>
                <w:sz w:val="22"/>
                <w:szCs w:val="22"/>
                <w:lang w:val="en-US"/>
              </w:rPr>
              <w:t>General characteristics of Module 2</w:t>
            </w:r>
          </w:p>
        </w:tc>
        <w:tc>
          <w:tcPr>
            <w:tcW w:w="4548" w:type="dxa"/>
            <w:tcBorders>
              <w:top w:val="single" w:sz="4" w:space="0" w:color="auto"/>
            </w:tcBorders>
            <w:vAlign w:val="center"/>
          </w:tcPr>
          <w:p w14:paraId="6734A2CC" w14:textId="77777777" w:rsidR="00B11E19" w:rsidRPr="00B85490" w:rsidRDefault="00B11E19" w:rsidP="00B902D1">
            <w:pPr>
              <w:pStyle w:val="afffa"/>
              <w:contextualSpacing/>
              <w:jc w:val="center"/>
              <w:rPr>
                <w:rStyle w:val="FontStyle14"/>
                <w:rFonts w:asciiTheme="minorHAnsi" w:hAnsiTheme="minorHAnsi" w:cstheme="minorHAnsi"/>
                <w:color w:val="auto"/>
                <w:szCs w:val="22"/>
              </w:rPr>
            </w:pPr>
          </w:p>
        </w:tc>
      </w:tr>
      <w:tr w:rsidR="00B11E19" w:rsidRPr="00132EE3" w14:paraId="021E0EAF" w14:textId="77777777" w:rsidTr="00B902D1">
        <w:trPr>
          <w:jc w:val="center"/>
        </w:trPr>
        <w:tc>
          <w:tcPr>
            <w:tcW w:w="1247" w:type="dxa"/>
            <w:vAlign w:val="center"/>
          </w:tcPr>
          <w:p w14:paraId="2E110997" w14:textId="77777777" w:rsidR="00B11E19" w:rsidRPr="00B85490" w:rsidRDefault="00B11E19" w:rsidP="00B902D1">
            <w:pPr>
              <w:pStyle w:val="afffa"/>
              <w:contextualSpacing/>
              <w:jc w:val="center"/>
              <w:rPr>
                <w:rStyle w:val="FontStyle14"/>
                <w:rFonts w:asciiTheme="minorHAnsi" w:hAnsiTheme="minorHAnsi" w:cstheme="minorHAnsi"/>
                <w:color w:val="auto"/>
                <w:szCs w:val="22"/>
              </w:rPr>
            </w:pPr>
            <w:r w:rsidRPr="00B85490">
              <w:rPr>
                <w:rStyle w:val="FontStyle14"/>
                <w:rFonts w:asciiTheme="minorHAnsi" w:hAnsiTheme="minorHAnsi" w:cstheme="minorHAnsi"/>
                <w:color w:val="auto"/>
                <w:szCs w:val="22"/>
              </w:rPr>
              <w:t>1.1</w:t>
            </w:r>
          </w:p>
        </w:tc>
        <w:tc>
          <w:tcPr>
            <w:tcW w:w="4805" w:type="dxa"/>
            <w:shd w:val="clear" w:color="auto" w:fill="auto"/>
            <w:vAlign w:val="center"/>
          </w:tcPr>
          <w:p w14:paraId="5EA9A0D3"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Purpose</w:t>
            </w:r>
          </w:p>
        </w:tc>
        <w:tc>
          <w:tcPr>
            <w:tcW w:w="4548" w:type="dxa"/>
            <w:vAlign w:val="center"/>
          </w:tcPr>
          <w:p w14:paraId="2C8B969F" w14:textId="77777777" w:rsidR="00B11E19" w:rsidRPr="00B85490" w:rsidRDefault="00B11E19" w:rsidP="00B902D1">
            <w:pPr>
              <w:pStyle w:val="afffa"/>
              <w:contextualSpacing/>
              <w:jc w:val="center"/>
              <w:rPr>
                <w:rFonts w:asciiTheme="minorHAnsi" w:hAnsiTheme="minorHAnsi" w:cstheme="minorHAnsi"/>
                <w:color w:val="auto"/>
                <w:sz w:val="22"/>
                <w:szCs w:val="22"/>
                <w:highlight w:val="cyan"/>
                <w:lang w:val="en-US"/>
              </w:rPr>
            </w:pPr>
            <w:r w:rsidRPr="00B85490">
              <w:rPr>
                <w:rFonts w:asciiTheme="minorHAnsi" w:eastAsia="Calibri" w:hAnsiTheme="minorHAnsi" w:cstheme="minorHAnsi"/>
                <w:color w:val="auto"/>
                <w:sz w:val="22"/>
                <w:szCs w:val="22"/>
                <w:lang w:val="en-US"/>
              </w:rPr>
              <w:t>For medical assistance during parking</w:t>
            </w:r>
          </w:p>
        </w:tc>
      </w:tr>
      <w:tr w:rsidR="00B11E19" w:rsidRPr="00132EE3" w14:paraId="33AE994A" w14:textId="77777777" w:rsidTr="00B902D1">
        <w:trPr>
          <w:jc w:val="center"/>
        </w:trPr>
        <w:tc>
          <w:tcPr>
            <w:tcW w:w="1247" w:type="dxa"/>
            <w:vAlign w:val="center"/>
          </w:tcPr>
          <w:p w14:paraId="5625F689" w14:textId="77777777" w:rsidR="00B11E19" w:rsidRPr="00B85490" w:rsidRDefault="00B11E19" w:rsidP="00B902D1">
            <w:pPr>
              <w:pStyle w:val="afffa"/>
              <w:contextualSpacing/>
              <w:jc w:val="center"/>
              <w:rPr>
                <w:rStyle w:val="FontStyle14"/>
                <w:rFonts w:asciiTheme="minorHAnsi" w:hAnsiTheme="minorHAnsi" w:cstheme="minorHAnsi"/>
                <w:color w:val="auto"/>
                <w:szCs w:val="22"/>
              </w:rPr>
            </w:pPr>
            <w:r w:rsidRPr="00B85490">
              <w:rPr>
                <w:rStyle w:val="FontStyle14"/>
                <w:rFonts w:asciiTheme="minorHAnsi" w:hAnsiTheme="minorHAnsi" w:cstheme="minorHAnsi"/>
                <w:color w:val="auto"/>
                <w:szCs w:val="22"/>
              </w:rPr>
              <w:t>1.2</w:t>
            </w:r>
          </w:p>
        </w:tc>
        <w:tc>
          <w:tcPr>
            <w:tcW w:w="4805" w:type="dxa"/>
            <w:shd w:val="clear" w:color="auto" w:fill="auto"/>
            <w:vAlign w:val="center"/>
          </w:tcPr>
          <w:p w14:paraId="096FD0FF"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Compliance with the requirements of TR CU 018/2011 of the Technical Regulations of the Customs Union. On the safety of wheeled vehicles.</w:t>
            </w:r>
          </w:p>
        </w:tc>
        <w:tc>
          <w:tcPr>
            <w:tcW w:w="4548" w:type="dxa"/>
            <w:vAlign w:val="center"/>
          </w:tcPr>
          <w:p w14:paraId="21B18E58" w14:textId="6303FDF6" w:rsidR="00B11E19" w:rsidRPr="00B85490" w:rsidRDefault="00933D05"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Availability of confirmation in the form of a randomly completed application, certified by the seal of the company.</w:t>
            </w:r>
          </w:p>
        </w:tc>
      </w:tr>
      <w:tr w:rsidR="00B11E19" w:rsidRPr="00B85490" w14:paraId="1CE7DE98" w14:textId="77777777" w:rsidTr="00B902D1">
        <w:trPr>
          <w:jc w:val="center"/>
        </w:trPr>
        <w:tc>
          <w:tcPr>
            <w:tcW w:w="1247" w:type="dxa"/>
            <w:vAlign w:val="center"/>
          </w:tcPr>
          <w:p w14:paraId="4C3B851F"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1.3</w:t>
            </w:r>
          </w:p>
        </w:tc>
        <w:tc>
          <w:tcPr>
            <w:tcW w:w="4805" w:type="dxa"/>
            <w:shd w:val="clear" w:color="auto" w:fill="auto"/>
            <w:vAlign w:val="center"/>
          </w:tcPr>
          <w:p w14:paraId="226EDCEA"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Category of vehicle</w:t>
            </w:r>
          </w:p>
        </w:tc>
        <w:tc>
          <w:tcPr>
            <w:tcW w:w="4548" w:type="dxa"/>
            <w:vAlign w:val="center"/>
          </w:tcPr>
          <w:p w14:paraId="121DD101"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N</w:t>
            </w:r>
            <w:r w:rsidRPr="00B85490">
              <w:rPr>
                <w:rFonts w:asciiTheme="minorHAnsi" w:hAnsiTheme="minorHAnsi" w:cstheme="minorHAnsi"/>
                <w:color w:val="auto"/>
                <w:sz w:val="22"/>
                <w:szCs w:val="22"/>
              </w:rPr>
              <w:t>3</w:t>
            </w:r>
            <w:r w:rsidRPr="00B85490">
              <w:rPr>
                <w:rFonts w:asciiTheme="minorHAnsi" w:hAnsiTheme="minorHAnsi" w:cstheme="minorHAnsi"/>
                <w:color w:val="auto"/>
                <w:sz w:val="22"/>
                <w:szCs w:val="22"/>
                <w:lang w:val="en-US"/>
              </w:rPr>
              <w:t>G</w:t>
            </w:r>
          </w:p>
        </w:tc>
      </w:tr>
      <w:tr w:rsidR="00B11E19" w:rsidRPr="00B85490" w14:paraId="1E18D533" w14:textId="77777777" w:rsidTr="00B902D1">
        <w:trPr>
          <w:jc w:val="center"/>
        </w:trPr>
        <w:tc>
          <w:tcPr>
            <w:tcW w:w="1247" w:type="dxa"/>
            <w:vAlign w:val="center"/>
          </w:tcPr>
          <w:p w14:paraId="06532EC9"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1.4</w:t>
            </w:r>
          </w:p>
        </w:tc>
        <w:tc>
          <w:tcPr>
            <w:tcW w:w="4805" w:type="dxa"/>
            <w:shd w:val="clear" w:color="auto" w:fill="auto"/>
            <w:vAlign w:val="center"/>
          </w:tcPr>
          <w:p w14:paraId="40368606"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Wheel arrangement of the vehicle</w:t>
            </w:r>
          </w:p>
        </w:tc>
        <w:tc>
          <w:tcPr>
            <w:tcW w:w="4548" w:type="dxa"/>
            <w:vAlign w:val="center"/>
          </w:tcPr>
          <w:p w14:paraId="06C06615"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6</w:t>
            </w:r>
            <w:r w:rsidRPr="00B85490">
              <w:rPr>
                <w:rFonts w:asciiTheme="minorHAnsi" w:hAnsiTheme="minorHAnsi" w:cstheme="minorHAnsi"/>
                <w:color w:val="auto"/>
                <w:sz w:val="22"/>
                <w:szCs w:val="22"/>
              </w:rPr>
              <w:t>х</w:t>
            </w:r>
            <w:r w:rsidRPr="00B85490">
              <w:rPr>
                <w:rFonts w:asciiTheme="minorHAnsi" w:hAnsiTheme="minorHAnsi" w:cstheme="minorHAnsi"/>
                <w:color w:val="auto"/>
                <w:sz w:val="22"/>
                <w:szCs w:val="22"/>
                <w:lang w:val="en-US"/>
              </w:rPr>
              <w:t>6</w:t>
            </w:r>
          </w:p>
        </w:tc>
      </w:tr>
      <w:tr w:rsidR="00B11E19" w:rsidRPr="00B85490" w14:paraId="005BC78E" w14:textId="77777777" w:rsidTr="00B902D1">
        <w:trPr>
          <w:jc w:val="center"/>
        </w:trPr>
        <w:tc>
          <w:tcPr>
            <w:tcW w:w="1247" w:type="dxa"/>
            <w:vAlign w:val="center"/>
          </w:tcPr>
          <w:p w14:paraId="39B7C764"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1.5</w:t>
            </w:r>
          </w:p>
        </w:tc>
        <w:tc>
          <w:tcPr>
            <w:tcW w:w="4805" w:type="dxa"/>
            <w:shd w:val="clear" w:color="auto" w:fill="auto"/>
            <w:vAlign w:val="center"/>
          </w:tcPr>
          <w:p w14:paraId="5A691434"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Axles quantity</w:t>
            </w:r>
          </w:p>
        </w:tc>
        <w:tc>
          <w:tcPr>
            <w:tcW w:w="4548" w:type="dxa"/>
            <w:vAlign w:val="center"/>
          </w:tcPr>
          <w:p w14:paraId="0C38F6AB"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3</w:t>
            </w:r>
          </w:p>
        </w:tc>
      </w:tr>
      <w:tr w:rsidR="00B11E19" w:rsidRPr="00B85490" w14:paraId="3F8341E5" w14:textId="77777777" w:rsidTr="00B902D1">
        <w:trPr>
          <w:jc w:val="center"/>
        </w:trPr>
        <w:tc>
          <w:tcPr>
            <w:tcW w:w="1247" w:type="dxa"/>
            <w:vAlign w:val="center"/>
          </w:tcPr>
          <w:p w14:paraId="5C03465C"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1.6</w:t>
            </w:r>
          </w:p>
        </w:tc>
        <w:tc>
          <w:tcPr>
            <w:tcW w:w="4805" w:type="dxa"/>
            <w:shd w:val="clear" w:color="auto" w:fill="auto"/>
            <w:vAlign w:val="center"/>
          </w:tcPr>
          <w:p w14:paraId="04AF24F9"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Cabin type</w:t>
            </w:r>
          </w:p>
        </w:tc>
        <w:tc>
          <w:tcPr>
            <w:tcW w:w="4548" w:type="dxa"/>
            <w:vAlign w:val="center"/>
          </w:tcPr>
          <w:p w14:paraId="4E2A1562"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Over the engine location</w:t>
            </w:r>
          </w:p>
        </w:tc>
      </w:tr>
      <w:tr w:rsidR="00B11E19" w:rsidRPr="00B85490" w14:paraId="79C4BE72" w14:textId="77777777" w:rsidTr="00B902D1">
        <w:trPr>
          <w:jc w:val="center"/>
        </w:trPr>
        <w:tc>
          <w:tcPr>
            <w:tcW w:w="1247" w:type="dxa"/>
            <w:vAlign w:val="center"/>
          </w:tcPr>
          <w:p w14:paraId="2983BA3F"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1.7.</w:t>
            </w:r>
          </w:p>
        </w:tc>
        <w:tc>
          <w:tcPr>
            <w:tcW w:w="4805" w:type="dxa"/>
            <w:shd w:val="clear" w:color="auto" w:fill="auto"/>
            <w:vAlign w:val="center"/>
          </w:tcPr>
          <w:p w14:paraId="3D8CC460"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Number of seats in the cabin</w:t>
            </w:r>
          </w:p>
        </w:tc>
        <w:tc>
          <w:tcPr>
            <w:tcW w:w="4548" w:type="dxa"/>
            <w:vAlign w:val="center"/>
          </w:tcPr>
          <w:p w14:paraId="5C566746"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3</w:t>
            </w:r>
          </w:p>
        </w:tc>
      </w:tr>
      <w:tr w:rsidR="00B11E19" w:rsidRPr="00B85490" w14:paraId="337C2E1A" w14:textId="77777777" w:rsidTr="00B902D1">
        <w:trPr>
          <w:jc w:val="center"/>
        </w:trPr>
        <w:tc>
          <w:tcPr>
            <w:tcW w:w="1247" w:type="dxa"/>
            <w:vAlign w:val="center"/>
          </w:tcPr>
          <w:p w14:paraId="0BCB0956"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1.8</w:t>
            </w:r>
          </w:p>
        </w:tc>
        <w:tc>
          <w:tcPr>
            <w:tcW w:w="4805" w:type="dxa"/>
            <w:shd w:val="clear" w:color="auto" w:fill="auto"/>
            <w:vAlign w:val="center"/>
          </w:tcPr>
          <w:p w14:paraId="0731EDB4"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Number of fitted seats in the van designated for location of the passengers on the move</w:t>
            </w:r>
          </w:p>
        </w:tc>
        <w:tc>
          <w:tcPr>
            <w:tcW w:w="4548" w:type="dxa"/>
            <w:vAlign w:val="center"/>
          </w:tcPr>
          <w:p w14:paraId="2178D47B"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7</w:t>
            </w:r>
          </w:p>
        </w:tc>
      </w:tr>
      <w:tr w:rsidR="00B11E19" w:rsidRPr="00B85490" w14:paraId="0C43224A" w14:textId="77777777" w:rsidTr="00B902D1">
        <w:trPr>
          <w:jc w:val="center"/>
        </w:trPr>
        <w:tc>
          <w:tcPr>
            <w:tcW w:w="1247" w:type="dxa"/>
            <w:vAlign w:val="center"/>
          </w:tcPr>
          <w:p w14:paraId="3E0176DC"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1.9</w:t>
            </w:r>
          </w:p>
        </w:tc>
        <w:tc>
          <w:tcPr>
            <w:tcW w:w="4805" w:type="dxa"/>
            <w:shd w:val="clear" w:color="auto" w:fill="auto"/>
            <w:vAlign w:val="center"/>
          </w:tcPr>
          <w:p w14:paraId="5939A079"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Engine type</w:t>
            </w:r>
          </w:p>
        </w:tc>
        <w:tc>
          <w:tcPr>
            <w:tcW w:w="4548" w:type="dxa"/>
            <w:vAlign w:val="center"/>
          </w:tcPr>
          <w:p w14:paraId="12CE37E6"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Diesel</w:t>
            </w:r>
            <w:r w:rsidRPr="00B85490">
              <w:rPr>
                <w:rFonts w:asciiTheme="minorHAnsi" w:hAnsiTheme="minorHAnsi" w:cstheme="minorHAnsi"/>
                <w:color w:val="auto"/>
                <w:sz w:val="22"/>
                <w:szCs w:val="22"/>
              </w:rPr>
              <w:t xml:space="preserve">, </w:t>
            </w:r>
            <w:r w:rsidRPr="00B85490">
              <w:rPr>
                <w:rFonts w:asciiTheme="minorHAnsi" w:hAnsiTheme="minorHAnsi" w:cstheme="minorHAnsi"/>
                <w:color w:val="auto"/>
                <w:sz w:val="22"/>
                <w:szCs w:val="22"/>
                <w:lang w:val="en-US"/>
              </w:rPr>
              <w:t>four-stroke</w:t>
            </w:r>
          </w:p>
        </w:tc>
      </w:tr>
      <w:tr w:rsidR="00B11E19" w:rsidRPr="00B85490" w14:paraId="610982C7" w14:textId="77777777" w:rsidTr="00B902D1">
        <w:trPr>
          <w:jc w:val="center"/>
        </w:trPr>
        <w:tc>
          <w:tcPr>
            <w:tcW w:w="1247" w:type="dxa"/>
            <w:vAlign w:val="center"/>
          </w:tcPr>
          <w:p w14:paraId="0687190C"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1.9.1</w:t>
            </w:r>
          </w:p>
        </w:tc>
        <w:tc>
          <w:tcPr>
            <w:tcW w:w="4805" w:type="dxa"/>
            <w:shd w:val="clear" w:color="auto" w:fill="auto"/>
            <w:vAlign w:val="center"/>
          </w:tcPr>
          <w:p w14:paraId="07D8A2A0"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Emission</w:t>
            </w:r>
            <w:r w:rsidRPr="00B85490">
              <w:rPr>
                <w:rFonts w:asciiTheme="minorHAnsi" w:hAnsiTheme="minorHAnsi" w:cstheme="minorHAnsi"/>
                <w:color w:val="auto"/>
                <w:sz w:val="22"/>
                <w:szCs w:val="22"/>
              </w:rPr>
              <w:t xml:space="preserve"> </w:t>
            </w:r>
            <w:r w:rsidRPr="00B85490">
              <w:rPr>
                <w:rFonts w:asciiTheme="minorHAnsi" w:hAnsiTheme="minorHAnsi" w:cstheme="minorHAnsi"/>
                <w:color w:val="auto"/>
                <w:sz w:val="22"/>
                <w:szCs w:val="22"/>
                <w:lang w:val="en-US"/>
              </w:rPr>
              <w:t>class</w:t>
            </w:r>
          </w:p>
        </w:tc>
        <w:tc>
          <w:tcPr>
            <w:tcW w:w="4548" w:type="dxa"/>
            <w:vAlign w:val="center"/>
          </w:tcPr>
          <w:p w14:paraId="1CE38F9F"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Euro</w:t>
            </w:r>
            <w:r w:rsidRPr="00B85490">
              <w:rPr>
                <w:rFonts w:asciiTheme="minorHAnsi" w:hAnsiTheme="minorHAnsi" w:cstheme="minorHAnsi"/>
                <w:color w:val="auto"/>
                <w:sz w:val="22"/>
                <w:szCs w:val="22"/>
              </w:rPr>
              <w:t>-5</w:t>
            </w:r>
          </w:p>
        </w:tc>
      </w:tr>
      <w:tr w:rsidR="00B11E19" w:rsidRPr="00B85490" w14:paraId="3AFF8D91" w14:textId="77777777" w:rsidTr="00B902D1">
        <w:trPr>
          <w:jc w:val="center"/>
        </w:trPr>
        <w:tc>
          <w:tcPr>
            <w:tcW w:w="1247" w:type="dxa"/>
            <w:vAlign w:val="center"/>
          </w:tcPr>
          <w:p w14:paraId="44EAF917"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1.9.2</w:t>
            </w:r>
          </w:p>
        </w:tc>
        <w:tc>
          <w:tcPr>
            <w:tcW w:w="4805" w:type="dxa"/>
            <w:shd w:val="clear" w:color="auto" w:fill="auto"/>
            <w:vAlign w:val="center"/>
          </w:tcPr>
          <w:p w14:paraId="0562B74F"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Cubic capacity of the engine, l</w:t>
            </w:r>
          </w:p>
        </w:tc>
        <w:tc>
          <w:tcPr>
            <w:tcW w:w="4548" w:type="dxa"/>
            <w:vAlign w:val="center"/>
          </w:tcPr>
          <w:p w14:paraId="371EFDE8"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6,7</w:t>
            </w:r>
          </w:p>
        </w:tc>
      </w:tr>
      <w:tr w:rsidR="00B11E19" w:rsidRPr="00132EE3" w14:paraId="2FBA519D" w14:textId="77777777" w:rsidTr="00B902D1">
        <w:trPr>
          <w:jc w:val="center"/>
        </w:trPr>
        <w:tc>
          <w:tcPr>
            <w:tcW w:w="1247" w:type="dxa"/>
            <w:vAlign w:val="center"/>
          </w:tcPr>
          <w:p w14:paraId="78E6B6CF"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1.10</w:t>
            </w:r>
          </w:p>
        </w:tc>
        <w:tc>
          <w:tcPr>
            <w:tcW w:w="4805" w:type="dxa"/>
            <w:shd w:val="clear" w:color="auto" w:fill="auto"/>
            <w:vAlign w:val="center"/>
          </w:tcPr>
          <w:p w14:paraId="460019D0"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Van type</w:t>
            </w:r>
          </w:p>
        </w:tc>
        <w:tc>
          <w:tcPr>
            <w:tcW w:w="4548" w:type="dxa"/>
            <w:vAlign w:val="center"/>
          </w:tcPr>
          <w:p w14:paraId="0CEB08B9"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Multi-section insulated van consisting of sandwich panels with fixed partitions mounted on the vehicle chassis</w:t>
            </w:r>
          </w:p>
        </w:tc>
      </w:tr>
      <w:tr w:rsidR="00B11E19" w:rsidRPr="00B85490" w14:paraId="55235C70" w14:textId="77777777" w:rsidTr="00B902D1">
        <w:trPr>
          <w:jc w:val="center"/>
        </w:trPr>
        <w:tc>
          <w:tcPr>
            <w:tcW w:w="1247" w:type="dxa"/>
            <w:vAlign w:val="center"/>
          </w:tcPr>
          <w:p w14:paraId="19D9B48D"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1.11</w:t>
            </w:r>
          </w:p>
        </w:tc>
        <w:tc>
          <w:tcPr>
            <w:tcW w:w="4805" w:type="dxa"/>
            <w:shd w:val="clear" w:color="auto" w:fill="auto"/>
            <w:vAlign w:val="center"/>
          </w:tcPr>
          <w:p w14:paraId="4FF047C2"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Van dimensions</w:t>
            </w:r>
          </w:p>
        </w:tc>
        <w:tc>
          <w:tcPr>
            <w:tcW w:w="4548" w:type="dxa"/>
            <w:vAlign w:val="center"/>
          </w:tcPr>
          <w:p w14:paraId="4FFDC2B4" w14:textId="77777777" w:rsidR="00B11E19" w:rsidRPr="00B85490" w:rsidRDefault="00B11E19" w:rsidP="00B902D1">
            <w:pPr>
              <w:pStyle w:val="afffa"/>
              <w:contextualSpacing/>
              <w:jc w:val="center"/>
              <w:rPr>
                <w:rFonts w:asciiTheme="minorHAnsi" w:hAnsiTheme="minorHAnsi" w:cstheme="minorHAnsi"/>
                <w:color w:val="auto"/>
                <w:sz w:val="22"/>
                <w:szCs w:val="22"/>
              </w:rPr>
            </w:pPr>
          </w:p>
        </w:tc>
      </w:tr>
      <w:tr w:rsidR="00B11E19" w:rsidRPr="00B85490" w14:paraId="64A3E0D8" w14:textId="77777777" w:rsidTr="00B902D1">
        <w:trPr>
          <w:jc w:val="center"/>
        </w:trPr>
        <w:tc>
          <w:tcPr>
            <w:tcW w:w="1247" w:type="dxa"/>
            <w:vAlign w:val="center"/>
          </w:tcPr>
          <w:p w14:paraId="489E27DA"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1.11.1</w:t>
            </w:r>
          </w:p>
        </w:tc>
        <w:tc>
          <w:tcPr>
            <w:tcW w:w="4805" w:type="dxa"/>
            <w:shd w:val="clear" w:color="auto" w:fill="auto"/>
            <w:vAlign w:val="center"/>
          </w:tcPr>
          <w:p w14:paraId="766BB700"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Length, m</w:t>
            </w:r>
          </w:p>
        </w:tc>
        <w:tc>
          <w:tcPr>
            <w:tcW w:w="4548" w:type="dxa"/>
            <w:vAlign w:val="center"/>
          </w:tcPr>
          <w:p w14:paraId="1D586EEB"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5,5</w:t>
            </w:r>
          </w:p>
        </w:tc>
      </w:tr>
      <w:tr w:rsidR="00B11E19" w:rsidRPr="00B85490" w14:paraId="19390EBB" w14:textId="77777777" w:rsidTr="00B902D1">
        <w:trPr>
          <w:jc w:val="center"/>
        </w:trPr>
        <w:tc>
          <w:tcPr>
            <w:tcW w:w="1247" w:type="dxa"/>
            <w:vAlign w:val="center"/>
          </w:tcPr>
          <w:p w14:paraId="7DF5B680"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lastRenderedPageBreak/>
              <w:t>1.11.2</w:t>
            </w:r>
          </w:p>
        </w:tc>
        <w:tc>
          <w:tcPr>
            <w:tcW w:w="4805" w:type="dxa"/>
            <w:shd w:val="clear" w:color="auto" w:fill="auto"/>
            <w:vAlign w:val="center"/>
          </w:tcPr>
          <w:p w14:paraId="56674C40"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Width, m</w:t>
            </w:r>
          </w:p>
        </w:tc>
        <w:tc>
          <w:tcPr>
            <w:tcW w:w="4548" w:type="dxa"/>
            <w:vAlign w:val="center"/>
          </w:tcPr>
          <w:p w14:paraId="53E527EA"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2,4</w:t>
            </w:r>
          </w:p>
        </w:tc>
      </w:tr>
      <w:tr w:rsidR="00B11E19" w:rsidRPr="00B85490" w14:paraId="39A987CE" w14:textId="77777777" w:rsidTr="00B902D1">
        <w:trPr>
          <w:jc w:val="center"/>
        </w:trPr>
        <w:tc>
          <w:tcPr>
            <w:tcW w:w="1247" w:type="dxa"/>
            <w:vAlign w:val="center"/>
          </w:tcPr>
          <w:p w14:paraId="3CF6E3CA"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1.11.3</w:t>
            </w:r>
          </w:p>
        </w:tc>
        <w:tc>
          <w:tcPr>
            <w:tcW w:w="4805" w:type="dxa"/>
            <w:shd w:val="clear" w:color="auto" w:fill="auto"/>
            <w:vAlign w:val="center"/>
          </w:tcPr>
          <w:p w14:paraId="668D9DA3"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Hight, m</w:t>
            </w:r>
          </w:p>
        </w:tc>
        <w:tc>
          <w:tcPr>
            <w:tcW w:w="4548" w:type="dxa"/>
            <w:vAlign w:val="center"/>
          </w:tcPr>
          <w:p w14:paraId="61E56D93"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2,4</w:t>
            </w:r>
          </w:p>
        </w:tc>
      </w:tr>
      <w:tr w:rsidR="00B11E19" w:rsidRPr="00C73ED9" w14:paraId="0E0846E0" w14:textId="77777777" w:rsidTr="00B902D1">
        <w:trPr>
          <w:jc w:val="center"/>
        </w:trPr>
        <w:tc>
          <w:tcPr>
            <w:tcW w:w="1247" w:type="dxa"/>
            <w:vAlign w:val="center"/>
          </w:tcPr>
          <w:p w14:paraId="37CBB6CA"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1.12</w:t>
            </w:r>
          </w:p>
        </w:tc>
        <w:tc>
          <w:tcPr>
            <w:tcW w:w="4805" w:type="dxa"/>
            <w:shd w:val="clear" w:color="auto" w:fill="auto"/>
            <w:vAlign w:val="center"/>
          </w:tcPr>
          <w:p w14:paraId="1D302BC4"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The composition of the exterior sandwich panels</w:t>
            </w:r>
          </w:p>
          <w:p w14:paraId="5C0BC383" w14:textId="77777777" w:rsidR="00B11E19" w:rsidRPr="00B85490" w:rsidRDefault="00B11E19" w:rsidP="00B902D1">
            <w:pPr>
              <w:pStyle w:val="afffa"/>
              <w:contextualSpacing/>
              <w:rPr>
                <w:rFonts w:asciiTheme="minorHAnsi" w:hAnsiTheme="minorHAnsi" w:cstheme="minorHAnsi"/>
                <w:color w:val="auto"/>
                <w:sz w:val="22"/>
                <w:szCs w:val="22"/>
                <w:lang w:val="en-US"/>
              </w:rPr>
            </w:pPr>
          </w:p>
        </w:tc>
        <w:tc>
          <w:tcPr>
            <w:tcW w:w="4548" w:type="dxa"/>
            <w:vAlign w:val="center"/>
          </w:tcPr>
          <w:p w14:paraId="4A58531A"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clad steel coated with white powder enamel or white plastic reinforced with fiberglass, resistant to disinfectant treatment;</w:t>
            </w:r>
          </w:p>
          <w:p w14:paraId="3978F678"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-plywood;</w:t>
            </w:r>
          </w:p>
          <w:p w14:paraId="70943441"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expanded polystyrene;</w:t>
            </w:r>
          </w:p>
          <w:p w14:paraId="00A59994"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-plywood;</w:t>
            </w:r>
          </w:p>
          <w:p w14:paraId="6C016EE5"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white plastic reinforced with fiberglass, resistant to disinfectant treatment</w:t>
            </w:r>
          </w:p>
        </w:tc>
      </w:tr>
      <w:tr w:rsidR="00B11E19" w:rsidRPr="00C73ED9" w14:paraId="477DA084" w14:textId="77777777" w:rsidTr="00B902D1">
        <w:trPr>
          <w:jc w:val="center"/>
        </w:trPr>
        <w:tc>
          <w:tcPr>
            <w:tcW w:w="1247" w:type="dxa"/>
            <w:vAlign w:val="center"/>
          </w:tcPr>
          <w:p w14:paraId="6E93ABCE"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1.13</w:t>
            </w:r>
          </w:p>
        </w:tc>
        <w:tc>
          <w:tcPr>
            <w:tcW w:w="4805" w:type="dxa"/>
            <w:shd w:val="clear" w:color="auto" w:fill="auto"/>
            <w:vAlign w:val="center"/>
          </w:tcPr>
          <w:p w14:paraId="3232F306"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The composition of the inner sandwich panels</w:t>
            </w:r>
          </w:p>
        </w:tc>
        <w:tc>
          <w:tcPr>
            <w:tcW w:w="4548" w:type="dxa"/>
            <w:vAlign w:val="center"/>
          </w:tcPr>
          <w:p w14:paraId="67A20A50"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white plastic reinforced with fiberglass, resistant to disinfectant treatment;</w:t>
            </w:r>
          </w:p>
          <w:p w14:paraId="4E7296CC"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-plywood;</w:t>
            </w:r>
          </w:p>
          <w:p w14:paraId="1D0FF3FE"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expanded polystyrene;</w:t>
            </w:r>
          </w:p>
          <w:p w14:paraId="08100FA0"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-plywood;</w:t>
            </w:r>
          </w:p>
          <w:p w14:paraId="6B341103"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white plastic reinforced with fiberglass, resistant to disinfectant treatment</w:t>
            </w:r>
          </w:p>
        </w:tc>
      </w:tr>
      <w:tr w:rsidR="00B11E19" w:rsidRPr="00B85490" w14:paraId="5ABD7F71" w14:textId="77777777" w:rsidTr="00B902D1">
        <w:trPr>
          <w:jc w:val="center"/>
        </w:trPr>
        <w:tc>
          <w:tcPr>
            <w:tcW w:w="1247" w:type="dxa"/>
            <w:vAlign w:val="center"/>
          </w:tcPr>
          <w:p w14:paraId="3983CEAE"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1.14</w:t>
            </w:r>
          </w:p>
        </w:tc>
        <w:tc>
          <w:tcPr>
            <w:tcW w:w="4805" w:type="dxa"/>
            <w:shd w:val="clear" w:color="auto" w:fill="auto"/>
            <w:vAlign w:val="center"/>
          </w:tcPr>
          <w:p w14:paraId="109CC42D"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The width of the external sandwich panels, mm</w:t>
            </w:r>
          </w:p>
        </w:tc>
        <w:tc>
          <w:tcPr>
            <w:tcW w:w="4548" w:type="dxa"/>
            <w:vAlign w:val="center"/>
          </w:tcPr>
          <w:p w14:paraId="691EB974"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60</w:t>
            </w:r>
          </w:p>
        </w:tc>
      </w:tr>
      <w:tr w:rsidR="00B11E19" w:rsidRPr="00B85490" w14:paraId="1194E6D6" w14:textId="77777777" w:rsidTr="00B902D1">
        <w:trPr>
          <w:jc w:val="center"/>
        </w:trPr>
        <w:tc>
          <w:tcPr>
            <w:tcW w:w="1247" w:type="dxa"/>
            <w:vAlign w:val="center"/>
          </w:tcPr>
          <w:p w14:paraId="32CEE5E6"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1.15</w:t>
            </w:r>
          </w:p>
        </w:tc>
        <w:tc>
          <w:tcPr>
            <w:tcW w:w="4805" w:type="dxa"/>
            <w:shd w:val="clear" w:color="auto" w:fill="auto"/>
            <w:vAlign w:val="center"/>
          </w:tcPr>
          <w:p w14:paraId="465665D9"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The width of the inner sandwich panels, mm</w:t>
            </w:r>
          </w:p>
        </w:tc>
        <w:tc>
          <w:tcPr>
            <w:tcW w:w="4548" w:type="dxa"/>
            <w:vAlign w:val="center"/>
          </w:tcPr>
          <w:p w14:paraId="7B8DFFA2"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40</w:t>
            </w:r>
          </w:p>
        </w:tc>
      </w:tr>
      <w:tr w:rsidR="00B11E19" w:rsidRPr="00B85490" w14:paraId="60CED955" w14:textId="77777777" w:rsidTr="00B902D1">
        <w:trPr>
          <w:jc w:val="center"/>
        </w:trPr>
        <w:tc>
          <w:tcPr>
            <w:tcW w:w="1247" w:type="dxa"/>
            <w:vAlign w:val="center"/>
          </w:tcPr>
          <w:p w14:paraId="18685252"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1.16</w:t>
            </w:r>
          </w:p>
        </w:tc>
        <w:tc>
          <w:tcPr>
            <w:tcW w:w="4805" w:type="dxa"/>
            <w:shd w:val="clear" w:color="auto" w:fill="auto"/>
            <w:vAlign w:val="center"/>
          </w:tcPr>
          <w:p w14:paraId="752ADE91"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eastAsia="Calibri" w:hAnsiTheme="minorHAnsi" w:cstheme="minorHAnsi"/>
                <w:color w:val="auto"/>
                <w:sz w:val="22"/>
                <w:szCs w:val="22"/>
                <w:lang w:val="en-US"/>
              </w:rPr>
              <w:t>The elements embedded in the sandwich panels for installation of internal and external equipment</w:t>
            </w:r>
          </w:p>
        </w:tc>
        <w:tc>
          <w:tcPr>
            <w:tcW w:w="4548" w:type="dxa"/>
            <w:vAlign w:val="center"/>
          </w:tcPr>
          <w:p w14:paraId="08A94529"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B85490" w14:paraId="2214E52A" w14:textId="77777777" w:rsidTr="00B902D1">
        <w:trPr>
          <w:jc w:val="center"/>
        </w:trPr>
        <w:tc>
          <w:tcPr>
            <w:tcW w:w="1247" w:type="dxa"/>
          </w:tcPr>
          <w:p w14:paraId="7A748EDB" w14:textId="77777777" w:rsidR="00B11E19" w:rsidRPr="00B85490" w:rsidRDefault="00B11E19" w:rsidP="00B902D1">
            <w:pPr>
              <w:jc w:val="center"/>
              <w:rPr>
                <w:rFonts w:asciiTheme="minorHAnsi" w:hAnsiTheme="minorHAnsi" w:cstheme="minorHAnsi"/>
                <w:sz w:val="22"/>
                <w:szCs w:val="22"/>
              </w:rPr>
            </w:pPr>
            <w:r w:rsidRPr="00B85490">
              <w:rPr>
                <w:rFonts w:asciiTheme="minorHAnsi" w:hAnsiTheme="minorHAnsi" w:cstheme="minorHAnsi"/>
                <w:sz w:val="22"/>
                <w:szCs w:val="22"/>
              </w:rPr>
              <w:t>1.17</w:t>
            </w:r>
          </w:p>
        </w:tc>
        <w:tc>
          <w:tcPr>
            <w:tcW w:w="4805" w:type="dxa"/>
            <w:shd w:val="clear" w:color="auto" w:fill="auto"/>
            <w:vAlign w:val="center"/>
          </w:tcPr>
          <w:p w14:paraId="649966DC"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Compartments</w:t>
            </w:r>
          </w:p>
        </w:tc>
        <w:tc>
          <w:tcPr>
            <w:tcW w:w="4548" w:type="dxa"/>
            <w:vAlign w:val="center"/>
          </w:tcPr>
          <w:p w14:paraId="6C0BF723" w14:textId="77777777" w:rsidR="00B11E19" w:rsidRPr="00B85490" w:rsidRDefault="00B11E19" w:rsidP="00B902D1">
            <w:pPr>
              <w:pStyle w:val="afffa"/>
              <w:contextualSpacing/>
              <w:jc w:val="center"/>
              <w:rPr>
                <w:rFonts w:asciiTheme="minorHAnsi" w:hAnsiTheme="minorHAnsi" w:cstheme="minorHAnsi"/>
                <w:color w:val="auto"/>
                <w:sz w:val="22"/>
                <w:szCs w:val="22"/>
              </w:rPr>
            </w:pPr>
          </w:p>
        </w:tc>
      </w:tr>
      <w:tr w:rsidR="00B11E19" w:rsidRPr="00C73ED9" w14:paraId="79717BBE" w14:textId="77777777" w:rsidTr="00B902D1">
        <w:trPr>
          <w:jc w:val="center"/>
        </w:trPr>
        <w:tc>
          <w:tcPr>
            <w:tcW w:w="1247" w:type="dxa"/>
          </w:tcPr>
          <w:p w14:paraId="16A84205" w14:textId="77777777" w:rsidR="00B11E19" w:rsidRPr="00B85490" w:rsidRDefault="00B11E19" w:rsidP="00B902D1">
            <w:pPr>
              <w:jc w:val="center"/>
              <w:rPr>
                <w:rFonts w:asciiTheme="minorHAnsi" w:hAnsiTheme="minorHAnsi" w:cstheme="minorHAnsi"/>
                <w:sz w:val="22"/>
                <w:szCs w:val="22"/>
              </w:rPr>
            </w:pPr>
            <w:r w:rsidRPr="00B85490">
              <w:rPr>
                <w:rFonts w:asciiTheme="minorHAnsi" w:hAnsiTheme="minorHAnsi" w:cstheme="minorHAnsi"/>
                <w:sz w:val="22"/>
                <w:szCs w:val="22"/>
              </w:rPr>
              <w:t>1.17.1</w:t>
            </w:r>
          </w:p>
        </w:tc>
        <w:tc>
          <w:tcPr>
            <w:tcW w:w="4805" w:type="dxa"/>
            <w:shd w:val="clear" w:color="auto" w:fill="auto"/>
            <w:vAlign w:val="center"/>
          </w:tcPr>
          <w:p w14:paraId="4FF9716A"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Medical compartment</w:t>
            </w:r>
          </w:p>
        </w:tc>
        <w:tc>
          <w:tcPr>
            <w:tcW w:w="4548" w:type="dxa"/>
            <w:vAlign w:val="center"/>
          </w:tcPr>
          <w:p w14:paraId="2F80C0CE"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with an entry (outdoor) wing door</w:t>
            </w:r>
          </w:p>
        </w:tc>
      </w:tr>
      <w:tr w:rsidR="00B11E19" w:rsidRPr="00B85490" w14:paraId="0FAE56F5" w14:textId="77777777" w:rsidTr="00B902D1">
        <w:trPr>
          <w:jc w:val="center"/>
        </w:trPr>
        <w:tc>
          <w:tcPr>
            <w:tcW w:w="1247" w:type="dxa"/>
          </w:tcPr>
          <w:p w14:paraId="11A53138" w14:textId="77777777" w:rsidR="00B11E19" w:rsidRPr="00B85490" w:rsidRDefault="00B11E19" w:rsidP="00B902D1">
            <w:pPr>
              <w:jc w:val="center"/>
              <w:rPr>
                <w:rFonts w:asciiTheme="minorHAnsi" w:hAnsiTheme="minorHAnsi" w:cstheme="minorHAnsi"/>
                <w:sz w:val="22"/>
                <w:szCs w:val="22"/>
              </w:rPr>
            </w:pPr>
            <w:r w:rsidRPr="00B85490">
              <w:rPr>
                <w:rFonts w:asciiTheme="minorHAnsi" w:hAnsiTheme="minorHAnsi" w:cstheme="minorHAnsi"/>
                <w:sz w:val="22"/>
                <w:szCs w:val="22"/>
              </w:rPr>
              <w:t>1.17.2</w:t>
            </w:r>
          </w:p>
        </w:tc>
        <w:tc>
          <w:tcPr>
            <w:tcW w:w="4805" w:type="dxa"/>
            <w:shd w:val="clear" w:color="auto" w:fill="auto"/>
            <w:vAlign w:val="center"/>
          </w:tcPr>
          <w:p w14:paraId="095DFB4D"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Sanitary compartment</w:t>
            </w:r>
          </w:p>
        </w:tc>
        <w:tc>
          <w:tcPr>
            <w:tcW w:w="4548" w:type="dxa"/>
            <w:vAlign w:val="center"/>
          </w:tcPr>
          <w:p w14:paraId="757E7729"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with a wing door</w:t>
            </w:r>
          </w:p>
        </w:tc>
      </w:tr>
      <w:tr w:rsidR="00B11E19" w:rsidRPr="00B85490" w14:paraId="58A07F4B" w14:textId="77777777" w:rsidTr="00B902D1">
        <w:trPr>
          <w:jc w:val="center"/>
        </w:trPr>
        <w:tc>
          <w:tcPr>
            <w:tcW w:w="1247" w:type="dxa"/>
          </w:tcPr>
          <w:p w14:paraId="2E4AC09C" w14:textId="77777777" w:rsidR="00B11E19" w:rsidRPr="00B85490" w:rsidRDefault="00B11E19" w:rsidP="00B902D1">
            <w:pPr>
              <w:jc w:val="center"/>
              <w:rPr>
                <w:rFonts w:asciiTheme="minorHAnsi" w:hAnsiTheme="minorHAnsi" w:cstheme="minorHAnsi"/>
                <w:sz w:val="22"/>
                <w:szCs w:val="22"/>
              </w:rPr>
            </w:pPr>
            <w:r w:rsidRPr="00B85490">
              <w:rPr>
                <w:rFonts w:asciiTheme="minorHAnsi" w:hAnsiTheme="minorHAnsi" w:cstheme="minorHAnsi"/>
                <w:sz w:val="22"/>
                <w:szCs w:val="22"/>
              </w:rPr>
              <w:t>1.17.3</w:t>
            </w:r>
          </w:p>
        </w:tc>
        <w:tc>
          <w:tcPr>
            <w:tcW w:w="4805" w:type="dxa"/>
            <w:shd w:val="clear" w:color="auto" w:fill="auto"/>
            <w:vAlign w:val="center"/>
          </w:tcPr>
          <w:p w14:paraId="04CBDEB7"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 xml:space="preserve">Generator compartment </w:t>
            </w:r>
          </w:p>
        </w:tc>
        <w:tc>
          <w:tcPr>
            <w:tcW w:w="4548" w:type="dxa"/>
            <w:vAlign w:val="center"/>
          </w:tcPr>
          <w:p w14:paraId="1C2BD53E"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with a wing door</w:t>
            </w:r>
          </w:p>
        </w:tc>
      </w:tr>
      <w:tr w:rsidR="00B11E19" w:rsidRPr="00B85490" w14:paraId="0A4575BD" w14:textId="77777777" w:rsidTr="00B902D1">
        <w:trPr>
          <w:jc w:val="center"/>
        </w:trPr>
        <w:tc>
          <w:tcPr>
            <w:tcW w:w="1247" w:type="dxa"/>
          </w:tcPr>
          <w:p w14:paraId="20403CEF" w14:textId="77777777" w:rsidR="00B11E19" w:rsidRPr="00B85490" w:rsidRDefault="00B11E19" w:rsidP="00B902D1">
            <w:pPr>
              <w:jc w:val="center"/>
              <w:rPr>
                <w:rFonts w:asciiTheme="minorHAnsi" w:hAnsiTheme="minorHAnsi" w:cstheme="minorHAnsi"/>
                <w:sz w:val="22"/>
                <w:szCs w:val="22"/>
              </w:rPr>
            </w:pPr>
            <w:r w:rsidRPr="00B85490">
              <w:rPr>
                <w:rFonts w:asciiTheme="minorHAnsi" w:hAnsiTheme="minorHAnsi" w:cstheme="minorHAnsi"/>
                <w:sz w:val="22"/>
                <w:szCs w:val="22"/>
              </w:rPr>
              <w:t>1.17.4</w:t>
            </w:r>
          </w:p>
        </w:tc>
        <w:tc>
          <w:tcPr>
            <w:tcW w:w="4805" w:type="dxa"/>
            <w:shd w:val="clear" w:color="auto" w:fill="auto"/>
            <w:vAlign w:val="center"/>
          </w:tcPr>
          <w:p w14:paraId="5B6E6AC0"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Climate control compartment</w:t>
            </w:r>
          </w:p>
        </w:tc>
        <w:tc>
          <w:tcPr>
            <w:tcW w:w="4548" w:type="dxa"/>
            <w:vAlign w:val="center"/>
          </w:tcPr>
          <w:p w14:paraId="36021DFE"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with a wing door</w:t>
            </w:r>
          </w:p>
        </w:tc>
      </w:tr>
      <w:tr w:rsidR="00B11E19" w:rsidRPr="00C73ED9" w14:paraId="0675664B" w14:textId="77777777" w:rsidTr="00B902D1">
        <w:trPr>
          <w:jc w:val="center"/>
        </w:trPr>
        <w:tc>
          <w:tcPr>
            <w:tcW w:w="1247" w:type="dxa"/>
            <w:vAlign w:val="center"/>
          </w:tcPr>
          <w:p w14:paraId="25C28CAF"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1.18</w:t>
            </w:r>
          </w:p>
        </w:tc>
        <w:tc>
          <w:tcPr>
            <w:tcW w:w="4805" w:type="dxa"/>
            <w:shd w:val="clear" w:color="auto" w:fill="auto"/>
            <w:vAlign w:val="center"/>
          </w:tcPr>
          <w:p w14:paraId="339BD1D1"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Window</w:t>
            </w:r>
          </w:p>
        </w:tc>
        <w:tc>
          <w:tcPr>
            <w:tcW w:w="4548" w:type="dxa"/>
            <w:vAlign w:val="center"/>
          </w:tcPr>
          <w:p w14:paraId="7BCD1A43"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Tinted double-pane glass with light-protective shutters</w:t>
            </w:r>
          </w:p>
        </w:tc>
      </w:tr>
      <w:tr w:rsidR="00B11E19" w:rsidRPr="00B85490" w14:paraId="6039ACFE" w14:textId="77777777" w:rsidTr="00B902D1">
        <w:trPr>
          <w:jc w:val="center"/>
        </w:trPr>
        <w:tc>
          <w:tcPr>
            <w:tcW w:w="1247" w:type="dxa"/>
            <w:vAlign w:val="center"/>
          </w:tcPr>
          <w:p w14:paraId="60E1F8BA"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1.18.1</w:t>
            </w:r>
          </w:p>
        </w:tc>
        <w:tc>
          <w:tcPr>
            <w:tcW w:w="4805" w:type="dxa"/>
            <w:shd w:val="clear" w:color="auto" w:fill="auto"/>
            <w:vAlign w:val="center"/>
          </w:tcPr>
          <w:p w14:paraId="580FDB39"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Glass panel dimensions</w:t>
            </w:r>
          </w:p>
        </w:tc>
        <w:tc>
          <w:tcPr>
            <w:tcW w:w="4548" w:type="dxa"/>
            <w:vAlign w:val="center"/>
          </w:tcPr>
          <w:p w14:paraId="735A09DF"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700×500</w:t>
            </w:r>
          </w:p>
        </w:tc>
      </w:tr>
      <w:tr w:rsidR="00B11E19" w:rsidRPr="00C73ED9" w14:paraId="12AF1FBD" w14:textId="77777777" w:rsidTr="00B902D1">
        <w:trPr>
          <w:jc w:val="center"/>
        </w:trPr>
        <w:tc>
          <w:tcPr>
            <w:tcW w:w="1247" w:type="dxa"/>
            <w:vAlign w:val="center"/>
          </w:tcPr>
          <w:p w14:paraId="1FAE6537"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1.19</w:t>
            </w:r>
          </w:p>
        </w:tc>
        <w:tc>
          <w:tcPr>
            <w:tcW w:w="4805" w:type="dxa"/>
            <w:shd w:val="clear" w:color="auto" w:fill="auto"/>
            <w:vAlign w:val="center"/>
          </w:tcPr>
          <w:p w14:paraId="006DB9C3"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Doors</w:t>
            </w:r>
          </w:p>
        </w:tc>
        <w:tc>
          <w:tcPr>
            <w:tcW w:w="4548" w:type="dxa"/>
            <w:vAlign w:val="center"/>
          </w:tcPr>
          <w:p w14:paraId="0C7C2BF5"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of sandwich panels with locking devices, holding devices in closed and open position</w:t>
            </w:r>
          </w:p>
        </w:tc>
      </w:tr>
      <w:tr w:rsidR="00B11E19" w:rsidRPr="00B85490" w14:paraId="2DC60CE6" w14:textId="77777777" w:rsidTr="00B902D1">
        <w:trPr>
          <w:jc w:val="center"/>
        </w:trPr>
        <w:tc>
          <w:tcPr>
            <w:tcW w:w="1247" w:type="dxa"/>
            <w:vAlign w:val="center"/>
          </w:tcPr>
          <w:p w14:paraId="63614A72"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1.19.1</w:t>
            </w:r>
          </w:p>
        </w:tc>
        <w:tc>
          <w:tcPr>
            <w:tcW w:w="4805" w:type="dxa"/>
            <w:shd w:val="clear" w:color="auto" w:fill="auto"/>
            <w:vAlign w:val="center"/>
          </w:tcPr>
          <w:p w14:paraId="2671E320"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The width of the doors sandwich panels, mm</w:t>
            </w:r>
          </w:p>
        </w:tc>
        <w:tc>
          <w:tcPr>
            <w:tcW w:w="4548" w:type="dxa"/>
            <w:vAlign w:val="center"/>
          </w:tcPr>
          <w:p w14:paraId="7A230D66"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40</w:t>
            </w:r>
          </w:p>
        </w:tc>
      </w:tr>
      <w:tr w:rsidR="00B11E19" w:rsidRPr="00B85490" w14:paraId="73A87B2E" w14:textId="77777777" w:rsidTr="00B902D1">
        <w:trPr>
          <w:jc w:val="center"/>
        </w:trPr>
        <w:tc>
          <w:tcPr>
            <w:tcW w:w="1247" w:type="dxa"/>
            <w:vAlign w:val="center"/>
          </w:tcPr>
          <w:p w14:paraId="21E99D5C"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1.19.2</w:t>
            </w:r>
          </w:p>
        </w:tc>
        <w:tc>
          <w:tcPr>
            <w:tcW w:w="4805" w:type="dxa"/>
            <w:shd w:val="clear" w:color="auto" w:fill="auto"/>
            <w:vAlign w:val="center"/>
          </w:tcPr>
          <w:p w14:paraId="1A46A90B"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The doors dimensions (</w:t>
            </w:r>
            <w:proofErr w:type="spellStart"/>
            <w:r w:rsidRPr="00B85490">
              <w:rPr>
                <w:rFonts w:asciiTheme="minorHAnsi" w:hAnsiTheme="minorHAnsi" w:cstheme="minorHAnsi"/>
                <w:color w:val="auto"/>
                <w:sz w:val="22"/>
                <w:szCs w:val="22"/>
                <w:lang w:val="en-US"/>
              </w:rPr>
              <w:t>HxW</w:t>
            </w:r>
            <w:proofErr w:type="spellEnd"/>
            <w:r w:rsidRPr="00B85490">
              <w:rPr>
                <w:rFonts w:asciiTheme="minorHAnsi" w:hAnsiTheme="minorHAnsi" w:cstheme="minorHAnsi"/>
                <w:color w:val="auto"/>
                <w:sz w:val="22"/>
                <w:szCs w:val="22"/>
                <w:lang w:val="en-US"/>
              </w:rPr>
              <w:t>), mm</w:t>
            </w:r>
          </w:p>
        </w:tc>
        <w:tc>
          <w:tcPr>
            <w:tcW w:w="4548" w:type="dxa"/>
            <w:vAlign w:val="center"/>
          </w:tcPr>
          <w:p w14:paraId="23CFBD93"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1800×600</w:t>
            </w:r>
          </w:p>
        </w:tc>
      </w:tr>
      <w:tr w:rsidR="00B11E19" w:rsidRPr="00C73ED9" w14:paraId="4D496E09" w14:textId="77777777" w:rsidTr="00B902D1">
        <w:trPr>
          <w:jc w:val="center"/>
        </w:trPr>
        <w:tc>
          <w:tcPr>
            <w:tcW w:w="1247" w:type="dxa"/>
            <w:vAlign w:val="center"/>
          </w:tcPr>
          <w:p w14:paraId="218A7831"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1.20</w:t>
            </w:r>
          </w:p>
        </w:tc>
        <w:tc>
          <w:tcPr>
            <w:tcW w:w="4805" w:type="dxa"/>
            <w:shd w:val="clear" w:color="auto" w:fill="auto"/>
            <w:vAlign w:val="center"/>
          </w:tcPr>
          <w:p w14:paraId="5831B99B"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Floor</w:t>
            </w:r>
          </w:p>
        </w:tc>
        <w:tc>
          <w:tcPr>
            <w:tcW w:w="4548" w:type="dxa"/>
            <w:vAlign w:val="center"/>
          </w:tcPr>
          <w:p w14:paraId="06AA45EE"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unibody construction of sandwich panels laid with linoleum</w:t>
            </w:r>
          </w:p>
        </w:tc>
      </w:tr>
      <w:tr w:rsidR="00B11E19" w:rsidRPr="00B85490" w14:paraId="4B605835" w14:textId="77777777" w:rsidTr="00B902D1">
        <w:trPr>
          <w:jc w:val="center"/>
        </w:trPr>
        <w:tc>
          <w:tcPr>
            <w:tcW w:w="1247" w:type="dxa"/>
            <w:vAlign w:val="center"/>
          </w:tcPr>
          <w:p w14:paraId="150F406A"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1.20.1</w:t>
            </w:r>
          </w:p>
        </w:tc>
        <w:tc>
          <w:tcPr>
            <w:tcW w:w="4805" w:type="dxa"/>
            <w:shd w:val="clear" w:color="auto" w:fill="auto"/>
            <w:vAlign w:val="center"/>
          </w:tcPr>
          <w:p w14:paraId="0526E0A1"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The width of the floor sandwich panel, mm</w:t>
            </w:r>
          </w:p>
        </w:tc>
        <w:tc>
          <w:tcPr>
            <w:tcW w:w="4548" w:type="dxa"/>
            <w:vAlign w:val="center"/>
          </w:tcPr>
          <w:p w14:paraId="3F8423DB"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80</w:t>
            </w:r>
          </w:p>
        </w:tc>
      </w:tr>
      <w:tr w:rsidR="00B11E19" w:rsidRPr="00B85490" w14:paraId="7BE943C9" w14:textId="77777777" w:rsidTr="00B902D1">
        <w:trPr>
          <w:jc w:val="center"/>
        </w:trPr>
        <w:tc>
          <w:tcPr>
            <w:tcW w:w="1247" w:type="dxa"/>
            <w:vAlign w:val="center"/>
          </w:tcPr>
          <w:p w14:paraId="4A24C651"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1.21</w:t>
            </w:r>
          </w:p>
        </w:tc>
        <w:tc>
          <w:tcPr>
            <w:tcW w:w="4805" w:type="dxa"/>
            <w:shd w:val="clear" w:color="auto" w:fill="auto"/>
            <w:vAlign w:val="center"/>
          </w:tcPr>
          <w:p w14:paraId="7FD8DBD3"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Accessories (hinges, locks), exterior and interior trim of the van, doors, door openings, joints of the sandwich panels in various plane surfaces</w:t>
            </w:r>
          </w:p>
        </w:tc>
        <w:tc>
          <w:tcPr>
            <w:tcW w:w="4548" w:type="dxa"/>
            <w:vAlign w:val="center"/>
          </w:tcPr>
          <w:p w14:paraId="3D763C04"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Stainless steel, aluminum extrusion</w:t>
            </w:r>
          </w:p>
        </w:tc>
      </w:tr>
      <w:tr w:rsidR="00B11E19" w:rsidRPr="00C73ED9" w14:paraId="235775DA" w14:textId="77777777" w:rsidTr="00B902D1">
        <w:trPr>
          <w:jc w:val="center"/>
        </w:trPr>
        <w:tc>
          <w:tcPr>
            <w:tcW w:w="1247" w:type="dxa"/>
            <w:vAlign w:val="center"/>
          </w:tcPr>
          <w:p w14:paraId="3EDA6A29"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1.22</w:t>
            </w:r>
          </w:p>
        </w:tc>
        <w:tc>
          <w:tcPr>
            <w:tcW w:w="4805" w:type="dxa"/>
            <w:shd w:val="clear" w:color="auto" w:fill="auto"/>
            <w:vAlign w:val="center"/>
          </w:tcPr>
          <w:p w14:paraId="5C276F59"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xml:space="preserve">Entry portal </w:t>
            </w:r>
          </w:p>
        </w:tc>
        <w:tc>
          <w:tcPr>
            <w:tcW w:w="4548" w:type="dxa"/>
            <w:vAlign w:val="center"/>
          </w:tcPr>
          <w:p w14:paraId="6FE79BF8"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xml:space="preserve">A structure made of </w:t>
            </w:r>
            <w:proofErr w:type="spellStart"/>
            <w:r w:rsidRPr="00B85490">
              <w:rPr>
                <w:rFonts w:asciiTheme="minorHAnsi" w:hAnsiTheme="minorHAnsi" w:cstheme="minorHAnsi"/>
                <w:color w:val="auto"/>
                <w:sz w:val="22"/>
                <w:szCs w:val="22"/>
                <w:lang w:val="en-US"/>
              </w:rPr>
              <w:t>aluminium</w:t>
            </w:r>
            <w:proofErr w:type="spellEnd"/>
            <w:r w:rsidRPr="00B85490">
              <w:rPr>
                <w:rFonts w:asciiTheme="minorHAnsi" w:hAnsiTheme="minorHAnsi" w:cstheme="minorHAnsi"/>
                <w:color w:val="auto"/>
                <w:sz w:val="22"/>
                <w:szCs w:val="22"/>
                <w:lang w:val="en-US"/>
              </w:rPr>
              <w:t xml:space="preserve"> shape with double packing</w:t>
            </w:r>
          </w:p>
        </w:tc>
      </w:tr>
      <w:tr w:rsidR="00B11E19" w:rsidRPr="00C73ED9" w14:paraId="6E7186F9" w14:textId="77777777" w:rsidTr="00B902D1">
        <w:trPr>
          <w:jc w:val="center"/>
        </w:trPr>
        <w:tc>
          <w:tcPr>
            <w:tcW w:w="1247" w:type="dxa"/>
            <w:vAlign w:val="center"/>
          </w:tcPr>
          <w:p w14:paraId="6D50F04D"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1.23</w:t>
            </w:r>
          </w:p>
        </w:tc>
        <w:tc>
          <w:tcPr>
            <w:tcW w:w="4805" w:type="dxa"/>
            <w:shd w:val="clear" w:color="auto" w:fill="auto"/>
            <w:vAlign w:val="center"/>
          </w:tcPr>
          <w:p w14:paraId="551FBE72"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xml:space="preserve">The box beneath the van bottom </w:t>
            </w:r>
          </w:p>
        </w:tc>
        <w:tc>
          <w:tcPr>
            <w:tcW w:w="4548" w:type="dxa"/>
            <w:vAlign w:val="center"/>
          </w:tcPr>
          <w:p w14:paraId="3DD9FAA6"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Metal welded box with locking device</w:t>
            </w:r>
          </w:p>
        </w:tc>
      </w:tr>
      <w:tr w:rsidR="00B11E19" w:rsidRPr="00C73ED9" w14:paraId="2E76F956" w14:textId="77777777" w:rsidTr="00B902D1">
        <w:trPr>
          <w:jc w:val="center"/>
        </w:trPr>
        <w:tc>
          <w:tcPr>
            <w:tcW w:w="1247" w:type="dxa"/>
            <w:vAlign w:val="center"/>
          </w:tcPr>
          <w:p w14:paraId="1453E20A"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1.24</w:t>
            </w:r>
          </w:p>
        </w:tc>
        <w:tc>
          <w:tcPr>
            <w:tcW w:w="4805" w:type="dxa"/>
            <w:shd w:val="clear" w:color="auto" w:fill="auto"/>
            <w:vAlign w:val="center"/>
          </w:tcPr>
          <w:p w14:paraId="71135C8B"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External power supply</w:t>
            </w:r>
          </w:p>
        </w:tc>
        <w:tc>
          <w:tcPr>
            <w:tcW w:w="4548" w:type="dxa"/>
            <w:vAlign w:val="center"/>
          </w:tcPr>
          <w:p w14:paraId="0ED22235"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Connection to single-phase power grid 220 Volt, m</w:t>
            </w:r>
          </w:p>
        </w:tc>
      </w:tr>
      <w:tr w:rsidR="00B11E19" w:rsidRPr="00B85490" w14:paraId="4F9AEFCC" w14:textId="77777777" w:rsidTr="00B902D1">
        <w:trPr>
          <w:jc w:val="center"/>
        </w:trPr>
        <w:tc>
          <w:tcPr>
            <w:tcW w:w="1247" w:type="dxa"/>
            <w:vAlign w:val="center"/>
          </w:tcPr>
          <w:p w14:paraId="254826EB"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1.24.1</w:t>
            </w:r>
          </w:p>
        </w:tc>
        <w:tc>
          <w:tcPr>
            <w:tcW w:w="4805" w:type="dxa"/>
            <w:shd w:val="clear" w:color="auto" w:fill="auto"/>
            <w:vAlign w:val="center"/>
          </w:tcPr>
          <w:p w14:paraId="5C09D492"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The cable length for connection to single-phase power grid 220 Volt, m</w:t>
            </w:r>
          </w:p>
        </w:tc>
        <w:tc>
          <w:tcPr>
            <w:tcW w:w="4548" w:type="dxa"/>
            <w:vAlign w:val="center"/>
          </w:tcPr>
          <w:p w14:paraId="002CBEA8"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30</w:t>
            </w:r>
          </w:p>
        </w:tc>
      </w:tr>
      <w:tr w:rsidR="00B11E19" w:rsidRPr="00B85490" w14:paraId="1C808999" w14:textId="77777777" w:rsidTr="00B902D1">
        <w:trPr>
          <w:jc w:val="center"/>
        </w:trPr>
        <w:tc>
          <w:tcPr>
            <w:tcW w:w="1247" w:type="dxa"/>
            <w:vAlign w:val="center"/>
          </w:tcPr>
          <w:p w14:paraId="05EE4ADE"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1.25</w:t>
            </w:r>
          </w:p>
        </w:tc>
        <w:tc>
          <w:tcPr>
            <w:tcW w:w="4805" w:type="dxa"/>
            <w:shd w:val="clear" w:color="auto" w:fill="auto"/>
            <w:vAlign w:val="center"/>
          </w:tcPr>
          <w:p w14:paraId="21BADBC6"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Protective grounding</w:t>
            </w:r>
          </w:p>
        </w:tc>
        <w:tc>
          <w:tcPr>
            <w:tcW w:w="4548" w:type="dxa"/>
            <w:vAlign w:val="center"/>
          </w:tcPr>
          <w:p w14:paraId="188E0C74"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C73ED9" w14:paraId="2EB4D8C5" w14:textId="77777777" w:rsidTr="00B902D1">
        <w:trPr>
          <w:jc w:val="center"/>
        </w:trPr>
        <w:tc>
          <w:tcPr>
            <w:tcW w:w="1247" w:type="dxa"/>
            <w:vAlign w:val="center"/>
          </w:tcPr>
          <w:p w14:paraId="0A2B62B1"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lastRenderedPageBreak/>
              <w:t>1.26</w:t>
            </w:r>
          </w:p>
        </w:tc>
        <w:tc>
          <w:tcPr>
            <w:tcW w:w="4805" w:type="dxa"/>
            <w:shd w:val="clear" w:color="auto" w:fill="auto"/>
            <w:vAlign w:val="center"/>
          </w:tcPr>
          <w:p w14:paraId="3D75C4F1"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 xml:space="preserve">Autonomous power supply </w:t>
            </w:r>
          </w:p>
        </w:tc>
        <w:tc>
          <w:tcPr>
            <w:tcW w:w="4548" w:type="dxa"/>
            <w:vAlign w:val="center"/>
          </w:tcPr>
          <w:p w14:paraId="6A112492"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Gasoline single-phase power supply station, 220 Volt</w:t>
            </w:r>
          </w:p>
        </w:tc>
      </w:tr>
      <w:tr w:rsidR="00B11E19" w:rsidRPr="00B85490" w14:paraId="50BFA7F7" w14:textId="77777777" w:rsidTr="00B902D1">
        <w:trPr>
          <w:jc w:val="center"/>
        </w:trPr>
        <w:tc>
          <w:tcPr>
            <w:tcW w:w="1247" w:type="dxa"/>
            <w:vAlign w:val="center"/>
          </w:tcPr>
          <w:p w14:paraId="6AECCE56"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1.26.1</w:t>
            </w:r>
          </w:p>
        </w:tc>
        <w:tc>
          <w:tcPr>
            <w:tcW w:w="4805" w:type="dxa"/>
            <w:shd w:val="clear" w:color="auto" w:fill="auto"/>
            <w:vAlign w:val="center"/>
          </w:tcPr>
          <w:p w14:paraId="19B4B21B"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The capacity of the gasoline power station, kW</w:t>
            </w:r>
          </w:p>
        </w:tc>
        <w:tc>
          <w:tcPr>
            <w:tcW w:w="4548" w:type="dxa"/>
            <w:vAlign w:val="center"/>
          </w:tcPr>
          <w:p w14:paraId="442168D6"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9</w:t>
            </w:r>
          </w:p>
        </w:tc>
      </w:tr>
      <w:tr w:rsidR="00B11E19" w:rsidRPr="00B85490" w14:paraId="75121F72" w14:textId="77777777" w:rsidTr="00B902D1">
        <w:trPr>
          <w:jc w:val="center"/>
        </w:trPr>
        <w:tc>
          <w:tcPr>
            <w:tcW w:w="1247" w:type="dxa"/>
            <w:vAlign w:val="center"/>
          </w:tcPr>
          <w:p w14:paraId="639BA0D8"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1.26.2</w:t>
            </w:r>
          </w:p>
        </w:tc>
        <w:tc>
          <w:tcPr>
            <w:tcW w:w="4805" w:type="dxa"/>
            <w:shd w:val="clear" w:color="auto" w:fill="auto"/>
            <w:vAlign w:val="center"/>
          </w:tcPr>
          <w:p w14:paraId="647670CF"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The tank volume of the gasoline power station, l</w:t>
            </w:r>
          </w:p>
          <w:p w14:paraId="2ED29615" w14:textId="77777777" w:rsidR="00B11E19" w:rsidRPr="00B85490" w:rsidRDefault="00B11E19" w:rsidP="00B902D1">
            <w:pPr>
              <w:pStyle w:val="afffa"/>
              <w:contextualSpacing/>
              <w:rPr>
                <w:rFonts w:asciiTheme="minorHAnsi" w:hAnsiTheme="minorHAnsi" w:cstheme="minorHAnsi"/>
                <w:color w:val="auto"/>
                <w:sz w:val="22"/>
                <w:szCs w:val="22"/>
                <w:lang w:val="en-US"/>
              </w:rPr>
            </w:pPr>
          </w:p>
        </w:tc>
        <w:tc>
          <w:tcPr>
            <w:tcW w:w="4548" w:type="dxa"/>
            <w:vAlign w:val="center"/>
          </w:tcPr>
          <w:p w14:paraId="5FD47825"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10</w:t>
            </w:r>
          </w:p>
        </w:tc>
      </w:tr>
      <w:tr w:rsidR="00B11E19" w:rsidRPr="00C73ED9" w14:paraId="28F88286" w14:textId="77777777" w:rsidTr="00B902D1">
        <w:trPr>
          <w:jc w:val="center"/>
        </w:trPr>
        <w:tc>
          <w:tcPr>
            <w:tcW w:w="1247" w:type="dxa"/>
            <w:vAlign w:val="center"/>
          </w:tcPr>
          <w:p w14:paraId="534D49DB"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1.27</w:t>
            </w:r>
          </w:p>
        </w:tc>
        <w:tc>
          <w:tcPr>
            <w:tcW w:w="4805" w:type="dxa"/>
            <w:shd w:val="clear" w:color="auto" w:fill="auto"/>
            <w:vAlign w:val="center"/>
          </w:tcPr>
          <w:p w14:paraId="571730B2"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Autonomous power supply from the on-board power supply system of the vehicle</w:t>
            </w:r>
          </w:p>
        </w:tc>
        <w:tc>
          <w:tcPr>
            <w:tcW w:w="4548" w:type="dxa"/>
            <w:vAlign w:val="center"/>
          </w:tcPr>
          <w:p w14:paraId="2FB40A36"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Via a multifunctional voltage converter with 24 V DC on-board vehicle network to 220 V AC</w:t>
            </w:r>
          </w:p>
        </w:tc>
      </w:tr>
      <w:tr w:rsidR="00B11E19" w:rsidRPr="00B85490" w14:paraId="5DBAA2F9" w14:textId="77777777" w:rsidTr="00B902D1">
        <w:trPr>
          <w:jc w:val="center"/>
        </w:trPr>
        <w:tc>
          <w:tcPr>
            <w:tcW w:w="1247" w:type="dxa"/>
            <w:vAlign w:val="center"/>
          </w:tcPr>
          <w:p w14:paraId="60B41E67"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1.27.1</w:t>
            </w:r>
          </w:p>
        </w:tc>
        <w:tc>
          <w:tcPr>
            <w:tcW w:w="4805" w:type="dxa"/>
            <w:shd w:val="clear" w:color="auto" w:fill="auto"/>
            <w:vAlign w:val="center"/>
          </w:tcPr>
          <w:p w14:paraId="78FF3972"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Power output of multifunction voltage converter, kW</w:t>
            </w:r>
          </w:p>
        </w:tc>
        <w:tc>
          <w:tcPr>
            <w:tcW w:w="4548" w:type="dxa"/>
            <w:vAlign w:val="center"/>
          </w:tcPr>
          <w:p w14:paraId="724BB70F"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2</w:t>
            </w:r>
          </w:p>
        </w:tc>
      </w:tr>
      <w:tr w:rsidR="00B11E19" w:rsidRPr="00B85490" w14:paraId="6C0259A3" w14:textId="77777777" w:rsidTr="00B902D1">
        <w:trPr>
          <w:jc w:val="center"/>
        </w:trPr>
        <w:tc>
          <w:tcPr>
            <w:tcW w:w="1247" w:type="dxa"/>
            <w:vAlign w:val="center"/>
          </w:tcPr>
          <w:p w14:paraId="5C0B1348"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1.28</w:t>
            </w:r>
          </w:p>
        </w:tc>
        <w:tc>
          <w:tcPr>
            <w:tcW w:w="4805" w:type="dxa"/>
            <w:shd w:val="clear" w:color="auto" w:fill="auto"/>
            <w:vAlign w:val="center"/>
          </w:tcPr>
          <w:p w14:paraId="2FEF8F6B"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Electrical equipment</w:t>
            </w:r>
          </w:p>
        </w:tc>
        <w:tc>
          <w:tcPr>
            <w:tcW w:w="4548" w:type="dxa"/>
            <w:vAlign w:val="center"/>
          </w:tcPr>
          <w:p w14:paraId="145DC2AE"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Input electrical panel with switches for external and autonomous power supply, input voltage control relay, introductory electric automatic circuit breaker and incoming line section of safety shutdown, electrical consumer lines with differential circuit breakers, connectors for external and autonomous power supply. Electrical accessories (sockets, switches) in each compartment</w:t>
            </w:r>
          </w:p>
        </w:tc>
      </w:tr>
      <w:tr w:rsidR="00B11E19" w:rsidRPr="00B85490" w14:paraId="31B07E4D" w14:textId="77777777" w:rsidTr="00B902D1">
        <w:trPr>
          <w:jc w:val="center"/>
        </w:trPr>
        <w:tc>
          <w:tcPr>
            <w:tcW w:w="1247" w:type="dxa"/>
            <w:vAlign w:val="center"/>
          </w:tcPr>
          <w:p w14:paraId="3135A68C"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1.29</w:t>
            </w:r>
          </w:p>
        </w:tc>
        <w:tc>
          <w:tcPr>
            <w:tcW w:w="4805" w:type="dxa"/>
            <w:shd w:val="clear" w:color="auto" w:fill="auto"/>
            <w:vAlign w:val="center"/>
          </w:tcPr>
          <w:p w14:paraId="724304B9"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The number of individual lines of electrical consumers with differential automatic circuit breakers</w:t>
            </w:r>
          </w:p>
        </w:tc>
        <w:tc>
          <w:tcPr>
            <w:tcW w:w="4548" w:type="dxa"/>
            <w:vAlign w:val="center"/>
          </w:tcPr>
          <w:p w14:paraId="1019326F"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6</w:t>
            </w:r>
          </w:p>
        </w:tc>
      </w:tr>
      <w:tr w:rsidR="00B11E19" w:rsidRPr="00B85490" w14:paraId="48674CAE" w14:textId="77777777" w:rsidTr="00B902D1">
        <w:trPr>
          <w:jc w:val="center"/>
        </w:trPr>
        <w:tc>
          <w:tcPr>
            <w:tcW w:w="1247" w:type="dxa"/>
            <w:vAlign w:val="center"/>
          </w:tcPr>
          <w:p w14:paraId="5AEA2FBB"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1.30</w:t>
            </w:r>
          </w:p>
        </w:tc>
        <w:tc>
          <w:tcPr>
            <w:tcW w:w="4805" w:type="dxa"/>
            <w:shd w:val="clear" w:color="auto" w:fill="auto"/>
            <w:vAlign w:val="center"/>
          </w:tcPr>
          <w:p w14:paraId="6535F804"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Conditioning system</w:t>
            </w:r>
          </w:p>
        </w:tc>
        <w:tc>
          <w:tcPr>
            <w:tcW w:w="4548" w:type="dxa"/>
            <w:vAlign w:val="center"/>
          </w:tcPr>
          <w:p w14:paraId="62789E8C"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Split system</w:t>
            </w:r>
          </w:p>
        </w:tc>
      </w:tr>
      <w:tr w:rsidR="00B11E19" w:rsidRPr="00C73ED9" w14:paraId="73E32864" w14:textId="77777777" w:rsidTr="00B902D1">
        <w:trPr>
          <w:jc w:val="center"/>
        </w:trPr>
        <w:tc>
          <w:tcPr>
            <w:tcW w:w="1247" w:type="dxa"/>
            <w:vAlign w:val="center"/>
          </w:tcPr>
          <w:p w14:paraId="3DF597A9"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1.30.1</w:t>
            </w:r>
          </w:p>
        </w:tc>
        <w:tc>
          <w:tcPr>
            <w:tcW w:w="4805" w:type="dxa"/>
            <w:shd w:val="clear" w:color="auto" w:fill="auto"/>
            <w:vAlign w:val="center"/>
          </w:tcPr>
          <w:p w14:paraId="11C8102E"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External unit of a split-system</w:t>
            </w:r>
          </w:p>
        </w:tc>
        <w:tc>
          <w:tcPr>
            <w:tcW w:w="4548" w:type="dxa"/>
            <w:vAlign w:val="center"/>
          </w:tcPr>
          <w:p w14:paraId="432169C3"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Located in the climate control compartment</w:t>
            </w:r>
          </w:p>
        </w:tc>
      </w:tr>
      <w:tr w:rsidR="00B11E19" w:rsidRPr="00C73ED9" w14:paraId="595FDA21" w14:textId="77777777" w:rsidTr="00B902D1">
        <w:trPr>
          <w:jc w:val="center"/>
        </w:trPr>
        <w:tc>
          <w:tcPr>
            <w:tcW w:w="1247" w:type="dxa"/>
            <w:vAlign w:val="center"/>
          </w:tcPr>
          <w:p w14:paraId="6C917A43"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1.30.2</w:t>
            </w:r>
          </w:p>
        </w:tc>
        <w:tc>
          <w:tcPr>
            <w:tcW w:w="4805" w:type="dxa"/>
            <w:shd w:val="clear" w:color="auto" w:fill="auto"/>
            <w:vAlign w:val="center"/>
          </w:tcPr>
          <w:p w14:paraId="240C58F3"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Internal unit of a split system</w:t>
            </w:r>
          </w:p>
        </w:tc>
        <w:tc>
          <w:tcPr>
            <w:tcW w:w="4548" w:type="dxa"/>
            <w:vAlign w:val="center"/>
          </w:tcPr>
          <w:p w14:paraId="08BD1874"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Located in the medical compartment</w:t>
            </w:r>
          </w:p>
        </w:tc>
      </w:tr>
      <w:tr w:rsidR="00B11E19" w:rsidRPr="00B85490" w14:paraId="48F23D50" w14:textId="77777777" w:rsidTr="00B902D1">
        <w:trPr>
          <w:jc w:val="center"/>
        </w:trPr>
        <w:tc>
          <w:tcPr>
            <w:tcW w:w="1247" w:type="dxa"/>
            <w:vAlign w:val="center"/>
          </w:tcPr>
          <w:p w14:paraId="4D400279"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1.30.3</w:t>
            </w:r>
          </w:p>
        </w:tc>
        <w:tc>
          <w:tcPr>
            <w:tcW w:w="4805" w:type="dxa"/>
            <w:shd w:val="clear" w:color="auto" w:fill="auto"/>
            <w:vAlign w:val="center"/>
          </w:tcPr>
          <w:p w14:paraId="2BABB7AC"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Conditioning system operation modes</w:t>
            </w:r>
          </w:p>
        </w:tc>
        <w:tc>
          <w:tcPr>
            <w:tcW w:w="4548" w:type="dxa"/>
            <w:vAlign w:val="center"/>
          </w:tcPr>
          <w:p w14:paraId="75B2018C"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cooling, ventilation, heating</w:t>
            </w:r>
          </w:p>
        </w:tc>
      </w:tr>
      <w:tr w:rsidR="00B11E19" w:rsidRPr="00B85490" w14:paraId="01E8ED70" w14:textId="77777777" w:rsidTr="00B902D1">
        <w:trPr>
          <w:jc w:val="center"/>
        </w:trPr>
        <w:tc>
          <w:tcPr>
            <w:tcW w:w="1247" w:type="dxa"/>
            <w:vAlign w:val="center"/>
          </w:tcPr>
          <w:p w14:paraId="1026FDCF"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1.31</w:t>
            </w:r>
          </w:p>
        </w:tc>
        <w:tc>
          <w:tcPr>
            <w:tcW w:w="4805" w:type="dxa"/>
            <w:shd w:val="clear" w:color="auto" w:fill="auto"/>
            <w:vAlign w:val="center"/>
          </w:tcPr>
          <w:p w14:paraId="42E39636"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Ventilation system</w:t>
            </w:r>
          </w:p>
        </w:tc>
        <w:tc>
          <w:tcPr>
            <w:tcW w:w="4548" w:type="dxa"/>
            <w:vAlign w:val="center"/>
          </w:tcPr>
          <w:p w14:paraId="30066F4F" w14:textId="77777777" w:rsidR="00B11E19" w:rsidRPr="00B85490" w:rsidRDefault="00B11E19" w:rsidP="00B902D1">
            <w:pPr>
              <w:pStyle w:val="afffa"/>
              <w:contextualSpacing/>
              <w:jc w:val="center"/>
              <w:rPr>
                <w:rFonts w:asciiTheme="minorHAnsi" w:hAnsiTheme="minorHAnsi" w:cstheme="minorHAnsi"/>
                <w:color w:val="auto"/>
                <w:sz w:val="22"/>
                <w:szCs w:val="22"/>
              </w:rPr>
            </w:pPr>
          </w:p>
        </w:tc>
      </w:tr>
      <w:tr w:rsidR="00B11E19" w:rsidRPr="00C73ED9" w14:paraId="765702CD" w14:textId="77777777" w:rsidTr="00B902D1">
        <w:trPr>
          <w:jc w:val="center"/>
        </w:trPr>
        <w:tc>
          <w:tcPr>
            <w:tcW w:w="1247" w:type="dxa"/>
            <w:vAlign w:val="center"/>
          </w:tcPr>
          <w:p w14:paraId="5FE99CF4"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1.31.1</w:t>
            </w:r>
          </w:p>
        </w:tc>
        <w:tc>
          <w:tcPr>
            <w:tcW w:w="4805" w:type="dxa"/>
            <w:shd w:val="clear" w:color="auto" w:fill="auto"/>
            <w:vAlign w:val="center"/>
          </w:tcPr>
          <w:p w14:paraId="2037307C"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Ventilation system of the medical treatment compartment</w:t>
            </w:r>
          </w:p>
        </w:tc>
        <w:tc>
          <w:tcPr>
            <w:tcW w:w="4548" w:type="dxa"/>
            <w:vAlign w:val="center"/>
          </w:tcPr>
          <w:p w14:paraId="004BC87D"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Supply air filtering and ventilation unit with prepared air distribution</w:t>
            </w:r>
          </w:p>
        </w:tc>
      </w:tr>
      <w:tr w:rsidR="00B11E19" w:rsidRPr="00C73ED9" w14:paraId="21F15E25" w14:textId="77777777" w:rsidTr="00B902D1">
        <w:trPr>
          <w:jc w:val="center"/>
        </w:trPr>
        <w:tc>
          <w:tcPr>
            <w:tcW w:w="1247" w:type="dxa"/>
            <w:vAlign w:val="center"/>
          </w:tcPr>
          <w:p w14:paraId="031376CD"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1.31.2</w:t>
            </w:r>
          </w:p>
        </w:tc>
        <w:tc>
          <w:tcPr>
            <w:tcW w:w="4805" w:type="dxa"/>
            <w:shd w:val="clear" w:color="auto" w:fill="auto"/>
            <w:vAlign w:val="center"/>
          </w:tcPr>
          <w:p w14:paraId="1CC14FCC"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Ventilation system of the generator compartment</w:t>
            </w:r>
          </w:p>
        </w:tc>
        <w:tc>
          <w:tcPr>
            <w:tcW w:w="4548" w:type="dxa"/>
            <w:vAlign w:val="center"/>
          </w:tcPr>
          <w:p w14:paraId="3F1EF6DD"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Forced supply and exhaust ventilation system with the capacity sufficient for normal operation of a gasoline power station</w:t>
            </w:r>
          </w:p>
        </w:tc>
      </w:tr>
      <w:tr w:rsidR="00B11E19" w:rsidRPr="00C73ED9" w14:paraId="093C834F" w14:textId="77777777" w:rsidTr="00B902D1">
        <w:trPr>
          <w:jc w:val="center"/>
        </w:trPr>
        <w:tc>
          <w:tcPr>
            <w:tcW w:w="1247" w:type="dxa"/>
            <w:vAlign w:val="center"/>
          </w:tcPr>
          <w:p w14:paraId="43B56D76"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1.31.3</w:t>
            </w:r>
          </w:p>
        </w:tc>
        <w:tc>
          <w:tcPr>
            <w:tcW w:w="4805" w:type="dxa"/>
            <w:shd w:val="clear" w:color="auto" w:fill="auto"/>
            <w:vAlign w:val="center"/>
          </w:tcPr>
          <w:p w14:paraId="22350E4D"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Ventilation system of the climate control compartment</w:t>
            </w:r>
          </w:p>
        </w:tc>
        <w:tc>
          <w:tcPr>
            <w:tcW w:w="4548" w:type="dxa"/>
            <w:vAlign w:val="center"/>
          </w:tcPr>
          <w:p w14:paraId="68726FEB"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Forced supply and exhaust ventilation system by external unit of the split-system</w:t>
            </w:r>
          </w:p>
        </w:tc>
      </w:tr>
      <w:tr w:rsidR="00B11E19" w:rsidRPr="00B85490" w14:paraId="6770FAEA" w14:textId="77777777" w:rsidTr="00B902D1">
        <w:trPr>
          <w:jc w:val="center"/>
        </w:trPr>
        <w:tc>
          <w:tcPr>
            <w:tcW w:w="1247" w:type="dxa"/>
            <w:vAlign w:val="center"/>
          </w:tcPr>
          <w:p w14:paraId="7186279E"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1.32</w:t>
            </w:r>
          </w:p>
        </w:tc>
        <w:tc>
          <w:tcPr>
            <w:tcW w:w="4805" w:type="dxa"/>
            <w:shd w:val="clear" w:color="auto" w:fill="auto"/>
            <w:vAlign w:val="center"/>
          </w:tcPr>
          <w:p w14:paraId="42AAC1E6"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Heating system</w:t>
            </w:r>
          </w:p>
        </w:tc>
        <w:tc>
          <w:tcPr>
            <w:tcW w:w="4548" w:type="dxa"/>
            <w:vAlign w:val="center"/>
          </w:tcPr>
          <w:p w14:paraId="2BDD64CE" w14:textId="77777777" w:rsidR="00B11E19" w:rsidRPr="00B85490" w:rsidRDefault="00B11E19" w:rsidP="00B902D1">
            <w:pPr>
              <w:pStyle w:val="afffa"/>
              <w:contextualSpacing/>
              <w:jc w:val="center"/>
              <w:rPr>
                <w:rFonts w:asciiTheme="minorHAnsi" w:hAnsiTheme="minorHAnsi" w:cstheme="minorHAnsi"/>
                <w:color w:val="auto"/>
                <w:sz w:val="22"/>
                <w:szCs w:val="22"/>
              </w:rPr>
            </w:pPr>
          </w:p>
        </w:tc>
      </w:tr>
      <w:tr w:rsidR="00B11E19" w:rsidRPr="00B85490" w14:paraId="10F1E07D" w14:textId="77777777" w:rsidTr="00B902D1">
        <w:trPr>
          <w:jc w:val="center"/>
        </w:trPr>
        <w:tc>
          <w:tcPr>
            <w:tcW w:w="1247" w:type="dxa"/>
            <w:vAlign w:val="center"/>
          </w:tcPr>
          <w:p w14:paraId="7456D92B"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1.32.1</w:t>
            </w:r>
          </w:p>
        </w:tc>
        <w:tc>
          <w:tcPr>
            <w:tcW w:w="4805" w:type="dxa"/>
            <w:shd w:val="clear" w:color="auto" w:fill="auto"/>
            <w:vAlign w:val="center"/>
          </w:tcPr>
          <w:p w14:paraId="42D6319E"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Convector heater, pcs.</w:t>
            </w:r>
          </w:p>
        </w:tc>
        <w:tc>
          <w:tcPr>
            <w:tcW w:w="4548" w:type="dxa"/>
            <w:vAlign w:val="center"/>
          </w:tcPr>
          <w:p w14:paraId="2E3A62ED"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2</w:t>
            </w:r>
          </w:p>
        </w:tc>
      </w:tr>
      <w:tr w:rsidR="00B11E19" w:rsidRPr="00B85490" w14:paraId="2BF9F724" w14:textId="77777777" w:rsidTr="00B902D1">
        <w:trPr>
          <w:jc w:val="center"/>
        </w:trPr>
        <w:tc>
          <w:tcPr>
            <w:tcW w:w="1247" w:type="dxa"/>
            <w:vAlign w:val="center"/>
          </w:tcPr>
          <w:p w14:paraId="2A3DCC57"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1.32.1.1</w:t>
            </w:r>
          </w:p>
        </w:tc>
        <w:tc>
          <w:tcPr>
            <w:tcW w:w="4805" w:type="dxa"/>
            <w:shd w:val="clear" w:color="auto" w:fill="auto"/>
            <w:vAlign w:val="center"/>
          </w:tcPr>
          <w:p w14:paraId="1FD4F089"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Capacity of the convector heater in the medical compartment, kW</w:t>
            </w:r>
          </w:p>
        </w:tc>
        <w:tc>
          <w:tcPr>
            <w:tcW w:w="4548" w:type="dxa"/>
            <w:vAlign w:val="center"/>
          </w:tcPr>
          <w:p w14:paraId="471C83D2"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1</w:t>
            </w:r>
          </w:p>
        </w:tc>
      </w:tr>
      <w:tr w:rsidR="00B11E19" w:rsidRPr="00B85490" w14:paraId="38453BA5" w14:textId="77777777" w:rsidTr="00B902D1">
        <w:trPr>
          <w:jc w:val="center"/>
        </w:trPr>
        <w:tc>
          <w:tcPr>
            <w:tcW w:w="1247" w:type="dxa"/>
            <w:vAlign w:val="center"/>
          </w:tcPr>
          <w:p w14:paraId="2F8AF07A"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1.32.1.2</w:t>
            </w:r>
          </w:p>
        </w:tc>
        <w:tc>
          <w:tcPr>
            <w:tcW w:w="4805" w:type="dxa"/>
            <w:shd w:val="clear" w:color="auto" w:fill="auto"/>
            <w:vAlign w:val="center"/>
          </w:tcPr>
          <w:p w14:paraId="00384E58"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Capacity of the convector heater in the sanitary compartment, kW</w:t>
            </w:r>
          </w:p>
        </w:tc>
        <w:tc>
          <w:tcPr>
            <w:tcW w:w="4548" w:type="dxa"/>
            <w:vAlign w:val="center"/>
          </w:tcPr>
          <w:p w14:paraId="0B22272A"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0,5</w:t>
            </w:r>
          </w:p>
        </w:tc>
      </w:tr>
      <w:tr w:rsidR="00B11E19" w:rsidRPr="00C73ED9" w14:paraId="49B74B92" w14:textId="77777777" w:rsidTr="00B902D1">
        <w:trPr>
          <w:jc w:val="center"/>
        </w:trPr>
        <w:tc>
          <w:tcPr>
            <w:tcW w:w="1247" w:type="dxa"/>
            <w:vAlign w:val="center"/>
          </w:tcPr>
          <w:p w14:paraId="530DF270"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1.32.1.3</w:t>
            </w:r>
          </w:p>
        </w:tc>
        <w:tc>
          <w:tcPr>
            <w:tcW w:w="4805" w:type="dxa"/>
            <w:shd w:val="clear" w:color="auto" w:fill="auto"/>
            <w:vAlign w:val="center"/>
          </w:tcPr>
          <w:p w14:paraId="591A8482"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Air heat curtain</w:t>
            </w:r>
          </w:p>
        </w:tc>
        <w:tc>
          <w:tcPr>
            <w:tcW w:w="4548" w:type="dxa"/>
            <w:vAlign w:val="center"/>
          </w:tcPr>
          <w:p w14:paraId="695A568D"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Above the entry opening in the corridor</w:t>
            </w:r>
          </w:p>
        </w:tc>
      </w:tr>
      <w:tr w:rsidR="00B11E19" w:rsidRPr="00B85490" w14:paraId="160F20E8" w14:textId="77777777" w:rsidTr="00B902D1">
        <w:trPr>
          <w:jc w:val="center"/>
        </w:trPr>
        <w:tc>
          <w:tcPr>
            <w:tcW w:w="1247" w:type="dxa"/>
            <w:vAlign w:val="center"/>
          </w:tcPr>
          <w:p w14:paraId="17DAEC8B"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1.3.2</w:t>
            </w:r>
          </w:p>
        </w:tc>
        <w:tc>
          <w:tcPr>
            <w:tcW w:w="4805" w:type="dxa"/>
            <w:shd w:val="clear" w:color="auto" w:fill="auto"/>
            <w:vAlign w:val="center"/>
          </w:tcPr>
          <w:p w14:paraId="44B1556E"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Capacity of the air curtain, kW</w:t>
            </w:r>
          </w:p>
        </w:tc>
        <w:tc>
          <w:tcPr>
            <w:tcW w:w="4548" w:type="dxa"/>
            <w:vAlign w:val="center"/>
          </w:tcPr>
          <w:p w14:paraId="62273AFF"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2</w:t>
            </w:r>
          </w:p>
        </w:tc>
      </w:tr>
      <w:tr w:rsidR="00B11E19" w:rsidRPr="00C73ED9" w14:paraId="2A9CDF8D" w14:textId="77777777" w:rsidTr="00B902D1">
        <w:trPr>
          <w:jc w:val="center"/>
        </w:trPr>
        <w:tc>
          <w:tcPr>
            <w:tcW w:w="1247" w:type="dxa"/>
            <w:vAlign w:val="center"/>
          </w:tcPr>
          <w:p w14:paraId="5D6E16B5"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1.32.2.1</w:t>
            </w:r>
          </w:p>
        </w:tc>
        <w:tc>
          <w:tcPr>
            <w:tcW w:w="4805" w:type="dxa"/>
            <w:shd w:val="clear" w:color="auto" w:fill="auto"/>
            <w:vAlign w:val="center"/>
          </w:tcPr>
          <w:p w14:paraId="636A00F5"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xml:space="preserve">Autonomous diesel fuel air heater </w:t>
            </w:r>
          </w:p>
        </w:tc>
        <w:tc>
          <w:tcPr>
            <w:tcW w:w="4548" w:type="dxa"/>
            <w:vAlign w:val="center"/>
          </w:tcPr>
          <w:p w14:paraId="74B3A3B9"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xml:space="preserve">with the capacity to operate on the move and during parking </w:t>
            </w:r>
          </w:p>
        </w:tc>
      </w:tr>
      <w:tr w:rsidR="00B11E19" w:rsidRPr="00B85490" w14:paraId="5C0A29CD" w14:textId="77777777" w:rsidTr="00B902D1">
        <w:trPr>
          <w:jc w:val="center"/>
        </w:trPr>
        <w:tc>
          <w:tcPr>
            <w:tcW w:w="1247" w:type="dxa"/>
            <w:vAlign w:val="center"/>
          </w:tcPr>
          <w:p w14:paraId="5F38FB10"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1.32.3</w:t>
            </w:r>
          </w:p>
        </w:tc>
        <w:tc>
          <w:tcPr>
            <w:tcW w:w="4805" w:type="dxa"/>
            <w:shd w:val="clear" w:color="auto" w:fill="auto"/>
            <w:vAlign w:val="center"/>
          </w:tcPr>
          <w:p w14:paraId="280482A9"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Capacity of the autonomous diesel fuel air heater, kW</w:t>
            </w:r>
          </w:p>
        </w:tc>
        <w:tc>
          <w:tcPr>
            <w:tcW w:w="4548" w:type="dxa"/>
            <w:vAlign w:val="center"/>
          </w:tcPr>
          <w:p w14:paraId="50154BCF"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4</w:t>
            </w:r>
          </w:p>
        </w:tc>
      </w:tr>
      <w:tr w:rsidR="00B11E19" w:rsidRPr="00C73ED9" w14:paraId="1D90EFCC" w14:textId="77777777" w:rsidTr="00B902D1">
        <w:trPr>
          <w:jc w:val="center"/>
        </w:trPr>
        <w:tc>
          <w:tcPr>
            <w:tcW w:w="1247" w:type="dxa"/>
            <w:vAlign w:val="center"/>
          </w:tcPr>
          <w:p w14:paraId="0CF28301"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1.32.3.1</w:t>
            </w:r>
          </w:p>
        </w:tc>
        <w:tc>
          <w:tcPr>
            <w:tcW w:w="4805" w:type="dxa"/>
            <w:shd w:val="clear" w:color="auto" w:fill="auto"/>
            <w:vAlign w:val="center"/>
          </w:tcPr>
          <w:p w14:paraId="4E98758F"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The basic lighting system</w:t>
            </w:r>
          </w:p>
        </w:tc>
        <w:tc>
          <w:tcPr>
            <w:tcW w:w="4548" w:type="dxa"/>
            <w:vAlign w:val="center"/>
          </w:tcPr>
          <w:p w14:paraId="49E2D1A1"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light emitting diode lighting units</w:t>
            </w:r>
          </w:p>
        </w:tc>
      </w:tr>
      <w:tr w:rsidR="00B11E19" w:rsidRPr="00C73ED9" w14:paraId="7233070B" w14:textId="77777777" w:rsidTr="00B902D1">
        <w:trPr>
          <w:jc w:val="center"/>
        </w:trPr>
        <w:tc>
          <w:tcPr>
            <w:tcW w:w="1247" w:type="dxa"/>
            <w:vAlign w:val="center"/>
          </w:tcPr>
          <w:p w14:paraId="5C4C2492"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lastRenderedPageBreak/>
              <w:t>1.33</w:t>
            </w:r>
          </w:p>
        </w:tc>
        <w:tc>
          <w:tcPr>
            <w:tcW w:w="4805" w:type="dxa"/>
            <w:shd w:val="clear" w:color="auto" w:fill="auto"/>
            <w:vAlign w:val="center"/>
          </w:tcPr>
          <w:p w14:paraId="7023EF78"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The emergency lighting system</w:t>
            </w:r>
          </w:p>
        </w:tc>
        <w:tc>
          <w:tcPr>
            <w:tcW w:w="4548" w:type="dxa"/>
            <w:vAlign w:val="center"/>
          </w:tcPr>
          <w:p w14:paraId="2DA6C728"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from the on-board power supply system of the vehicle, 24 V</w:t>
            </w:r>
          </w:p>
        </w:tc>
      </w:tr>
      <w:tr w:rsidR="00B11E19" w:rsidRPr="00B85490" w14:paraId="293166C7" w14:textId="77777777" w:rsidTr="00B902D1">
        <w:trPr>
          <w:jc w:val="center"/>
        </w:trPr>
        <w:tc>
          <w:tcPr>
            <w:tcW w:w="1247" w:type="dxa"/>
            <w:vAlign w:val="center"/>
          </w:tcPr>
          <w:p w14:paraId="2AA23612"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1.33.1</w:t>
            </w:r>
          </w:p>
        </w:tc>
        <w:tc>
          <w:tcPr>
            <w:tcW w:w="4805" w:type="dxa"/>
            <w:shd w:val="clear" w:color="auto" w:fill="auto"/>
            <w:vAlign w:val="center"/>
          </w:tcPr>
          <w:p w14:paraId="2C011ACB"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Number of emergency lighting unit in each compartment, pcs.</w:t>
            </w:r>
          </w:p>
        </w:tc>
        <w:tc>
          <w:tcPr>
            <w:tcW w:w="4548" w:type="dxa"/>
            <w:vAlign w:val="center"/>
          </w:tcPr>
          <w:p w14:paraId="416DB7CF"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1</w:t>
            </w:r>
          </w:p>
        </w:tc>
      </w:tr>
      <w:tr w:rsidR="00B11E19" w:rsidRPr="00C73ED9" w14:paraId="39E7DB98" w14:textId="77777777" w:rsidTr="00B902D1">
        <w:trPr>
          <w:jc w:val="center"/>
        </w:trPr>
        <w:tc>
          <w:tcPr>
            <w:tcW w:w="1247" w:type="dxa"/>
            <w:vAlign w:val="center"/>
          </w:tcPr>
          <w:p w14:paraId="6740AD51"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1.34</w:t>
            </w:r>
          </w:p>
        </w:tc>
        <w:tc>
          <w:tcPr>
            <w:tcW w:w="4805" w:type="dxa"/>
            <w:shd w:val="clear" w:color="auto" w:fill="auto"/>
            <w:vAlign w:val="center"/>
          </w:tcPr>
          <w:p w14:paraId="3745F224"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Fire-fighting</w:t>
            </w:r>
            <w:r w:rsidRPr="00B85490">
              <w:rPr>
                <w:rFonts w:asciiTheme="minorHAnsi" w:hAnsiTheme="minorHAnsi" w:cstheme="minorHAnsi"/>
                <w:color w:val="auto"/>
                <w:sz w:val="22"/>
                <w:szCs w:val="22"/>
              </w:rPr>
              <w:t xml:space="preserve"> </w:t>
            </w:r>
            <w:r w:rsidRPr="00B85490">
              <w:rPr>
                <w:rFonts w:asciiTheme="minorHAnsi" w:hAnsiTheme="minorHAnsi" w:cstheme="minorHAnsi"/>
                <w:color w:val="auto"/>
                <w:sz w:val="22"/>
                <w:szCs w:val="22"/>
                <w:lang w:val="en-US"/>
              </w:rPr>
              <w:t>appliances</w:t>
            </w:r>
          </w:p>
        </w:tc>
        <w:tc>
          <w:tcPr>
            <w:tcW w:w="4548" w:type="dxa"/>
            <w:vAlign w:val="center"/>
          </w:tcPr>
          <w:p w14:paraId="11671045"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Fire alarm system with the smoke sensors in each compartment; powder-type fire extinguisher</w:t>
            </w:r>
          </w:p>
        </w:tc>
      </w:tr>
      <w:tr w:rsidR="00B11E19" w:rsidRPr="00B85490" w14:paraId="2B376E59" w14:textId="77777777" w:rsidTr="00B902D1">
        <w:trPr>
          <w:jc w:val="center"/>
        </w:trPr>
        <w:tc>
          <w:tcPr>
            <w:tcW w:w="1247" w:type="dxa"/>
            <w:vAlign w:val="center"/>
          </w:tcPr>
          <w:p w14:paraId="0EE0165C"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1.34.1</w:t>
            </w:r>
          </w:p>
        </w:tc>
        <w:tc>
          <w:tcPr>
            <w:tcW w:w="4805" w:type="dxa"/>
            <w:shd w:val="clear" w:color="auto" w:fill="auto"/>
            <w:vAlign w:val="center"/>
          </w:tcPr>
          <w:p w14:paraId="45C68D7B"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Capacity of the powder-type fire extinguisher, l</w:t>
            </w:r>
          </w:p>
        </w:tc>
        <w:tc>
          <w:tcPr>
            <w:tcW w:w="4548" w:type="dxa"/>
            <w:vAlign w:val="center"/>
          </w:tcPr>
          <w:p w14:paraId="6D2E7B27"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2</w:t>
            </w:r>
          </w:p>
        </w:tc>
      </w:tr>
      <w:tr w:rsidR="00B11E19" w:rsidRPr="00B85490" w14:paraId="20F45F38" w14:textId="77777777" w:rsidTr="00B902D1">
        <w:trPr>
          <w:jc w:val="center"/>
        </w:trPr>
        <w:tc>
          <w:tcPr>
            <w:tcW w:w="1247" w:type="dxa"/>
            <w:vAlign w:val="center"/>
          </w:tcPr>
          <w:p w14:paraId="08910475"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1.35</w:t>
            </w:r>
          </w:p>
        </w:tc>
        <w:tc>
          <w:tcPr>
            <w:tcW w:w="4805" w:type="dxa"/>
            <w:shd w:val="clear" w:color="auto" w:fill="auto"/>
            <w:vAlign w:val="center"/>
          </w:tcPr>
          <w:p w14:paraId="3E64B1DA"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Sanitary equipment</w:t>
            </w:r>
          </w:p>
        </w:tc>
        <w:tc>
          <w:tcPr>
            <w:tcW w:w="4548" w:type="dxa"/>
            <w:vAlign w:val="center"/>
          </w:tcPr>
          <w:p w14:paraId="3807DEA0"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B85490" w14:paraId="0911EB9F" w14:textId="77777777" w:rsidTr="00B902D1">
        <w:trPr>
          <w:jc w:val="center"/>
        </w:trPr>
        <w:tc>
          <w:tcPr>
            <w:tcW w:w="1247" w:type="dxa"/>
            <w:vAlign w:val="center"/>
          </w:tcPr>
          <w:p w14:paraId="59F59892"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1.35.1</w:t>
            </w:r>
          </w:p>
        </w:tc>
        <w:tc>
          <w:tcPr>
            <w:tcW w:w="4805" w:type="dxa"/>
            <w:shd w:val="clear" w:color="auto" w:fill="auto"/>
            <w:vAlign w:val="center"/>
          </w:tcPr>
          <w:p w14:paraId="3DEAFFD7"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The sink with a tap and a pump for feeding the prepared and heated water in the sanitary compartment</w:t>
            </w:r>
          </w:p>
        </w:tc>
        <w:tc>
          <w:tcPr>
            <w:tcW w:w="4548" w:type="dxa"/>
            <w:vAlign w:val="center"/>
          </w:tcPr>
          <w:p w14:paraId="7B65BD09"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B85490" w14:paraId="4B9F0B58" w14:textId="77777777" w:rsidTr="00B902D1">
        <w:trPr>
          <w:jc w:val="center"/>
        </w:trPr>
        <w:tc>
          <w:tcPr>
            <w:tcW w:w="1247" w:type="dxa"/>
            <w:vAlign w:val="center"/>
          </w:tcPr>
          <w:p w14:paraId="0F88F53A"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1.35.2</w:t>
            </w:r>
          </w:p>
        </w:tc>
        <w:tc>
          <w:tcPr>
            <w:tcW w:w="4805" w:type="dxa"/>
            <w:shd w:val="clear" w:color="auto" w:fill="auto"/>
            <w:vAlign w:val="center"/>
          </w:tcPr>
          <w:p w14:paraId="143469F8"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Cassette type bio toilet in the sanitary compartment</w:t>
            </w:r>
          </w:p>
        </w:tc>
        <w:tc>
          <w:tcPr>
            <w:tcW w:w="4548" w:type="dxa"/>
            <w:vAlign w:val="center"/>
          </w:tcPr>
          <w:p w14:paraId="39D215E7"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C73ED9" w14:paraId="66F6FC07" w14:textId="77777777" w:rsidTr="00B902D1">
        <w:trPr>
          <w:jc w:val="center"/>
        </w:trPr>
        <w:tc>
          <w:tcPr>
            <w:tcW w:w="1247" w:type="dxa"/>
            <w:vAlign w:val="center"/>
          </w:tcPr>
          <w:p w14:paraId="2F83134D"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1.36</w:t>
            </w:r>
          </w:p>
        </w:tc>
        <w:tc>
          <w:tcPr>
            <w:tcW w:w="4805" w:type="dxa"/>
            <w:shd w:val="clear" w:color="auto" w:fill="auto"/>
            <w:vAlign w:val="center"/>
          </w:tcPr>
          <w:p w14:paraId="52882CC4"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Furniture</w:t>
            </w:r>
          </w:p>
        </w:tc>
        <w:tc>
          <w:tcPr>
            <w:tcW w:w="4548" w:type="dxa"/>
            <w:vAlign w:val="center"/>
          </w:tcPr>
          <w:p w14:paraId="4D2A3318"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Constructed of panels with laminated working surfaces robust to disinfectant treatment</w:t>
            </w:r>
          </w:p>
        </w:tc>
      </w:tr>
      <w:tr w:rsidR="00B11E19" w:rsidRPr="00B85490" w14:paraId="4A7A589F" w14:textId="77777777" w:rsidTr="00B902D1">
        <w:trPr>
          <w:jc w:val="center"/>
        </w:trPr>
        <w:tc>
          <w:tcPr>
            <w:tcW w:w="1247" w:type="dxa"/>
            <w:vAlign w:val="center"/>
          </w:tcPr>
          <w:p w14:paraId="2C2F905B"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1.36.1</w:t>
            </w:r>
          </w:p>
        </w:tc>
        <w:tc>
          <w:tcPr>
            <w:tcW w:w="4805" w:type="dxa"/>
            <w:shd w:val="clear" w:color="auto" w:fill="auto"/>
            <w:vAlign w:val="center"/>
          </w:tcPr>
          <w:p w14:paraId="37C1B78B"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Suspended double door shelf in the medical compartment</w:t>
            </w:r>
          </w:p>
        </w:tc>
        <w:tc>
          <w:tcPr>
            <w:tcW w:w="4548" w:type="dxa"/>
            <w:vAlign w:val="center"/>
          </w:tcPr>
          <w:p w14:paraId="1DAB2A16"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B85490" w14:paraId="499EFEB0" w14:textId="77777777" w:rsidTr="00B902D1">
        <w:trPr>
          <w:jc w:val="center"/>
        </w:trPr>
        <w:tc>
          <w:tcPr>
            <w:tcW w:w="1247" w:type="dxa"/>
            <w:vAlign w:val="center"/>
          </w:tcPr>
          <w:p w14:paraId="52A6A24E"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1.36.2</w:t>
            </w:r>
          </w:p>
        </w:tc>
        <w:tc>
          <w:tcPr>
            <w:tcW w:w="4805" w:type="dxa"/>
            <w:shd w:val="clear" w:color="auto" w:fill="auto"/>
            <w:vAlign w:val="center"/>
          </w:tcPr>
          <w:p w14:paraId="5DAD5C4E"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Table in the medical compartment</w:t>
            </w:r>
          </w:p>
        </w:tc>
        <w:tc>
          <w:tcPr>
            <w:tcW w:w="4548" w:type="dxa"/>
            <w:vAlign w:val="center"/>
          </w:tcPr>
          <w:p w14:paraId="5EBB1199"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B85490" w14:paraId="1F0A503E" w14:textId="77777777" w:rsidTr="00B902D1">
        <w:trPr>
          <w:jc w:val="center"/>
        </w:trPr>
        <w:tc>
          <w:tcPr>
            <w:tcW w:w="1247" w:type="dxa"/>
            <w:vAlign w:val="center"/>
          </w:tcPr>
          <w:p w14:paraId="739D7330"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1.36.3</w:t>
            </w:r>
          </w:p>
        </w:tc>
        <w:tc>
          <w:tcPr>
            <w:tcW w:w="4805" w:type="dxa"/>
            <w:shd w:val="clear" w:color="auto" w:fill="auto"/>
            <w:vAlign w:val="center"/>
          </w:tcPr>
          <w:p w14:paraId="7A58DCB0"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Castor chair with a gas-lift unit in the medical compartment, pcs</w:t>
            </w:r>
          </w:p>
        </w:tc>
        <w:tc>
          <w:tcPr>
            <w:tcW w:w="4548" w:type="dxa"/>
            <w:vAlign w:val="center"/>
          </w:tcPr>
          <w:p w14:paraId="3E174DA4"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2</w:t>
            </w:r>
          </w:p>
        </w:tc>
      </w:tr>
      <w:tr w:rsidR="00B11E19" w:rsidRPr="00B85490" w14:paraId="07EDF3D6" w14:textId="77777777" w:rsidTr="00B902D1">
        <w:trPr>
          <w:jc w:val="center"/>
        </w:trPr>
        <w:tc>
          <w:tcPr>
            <w:tcW w:w="1247" w:type="dxa"/>
            <w:vAlign w:val="center"/>
          </w:tcPr>
          <w:p w14:paraId="69B50ED2"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1.37</w:t>
            </w:r>
          </w:p>
        </w:tc>
        <w:tc>
          <w:tcPr>
            <w:tcW w:w="4805" w:type="dxa"/>
            <w:shd w:val="clear" w:color="auto" w:fill="auto"/>
            <w:vAlign w:val="center"/>
          </w:tcPr>
          <w:p w14:paraId="6206863F"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Utility equipment of the compartments</w:t>
            </w:r>
          </w:p>
        </w:tc>
        <w:tc>
          <w:tcPr>
            <w:tcW w:w="4548" w:type="dxa"/>
            <w:vAlign w:val="center"/>
          </w:tcPr>
          <w:p w14:paraId="2F5917AC"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B85490" w14:paraId="1EC8C190" w14:textId="77777777" w:rsidTr="00B902D1">
        <w:trPr>
          <w:jc w:val="center"/>
        </w:trPr>
        <w:tc>
          <w:tcPr>
            <w:tcW w:w="1247" w:type="dxa"/>
            <w:vAlign w:val="center"/>
          </w:tcPr>
          <w:p w14:paraId="4EAFFDC2"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1.37.1</w:t>
            </w:r>
          </w:p>
        </w:tc>
        <w:tc>
          <w:tcPr>
            <w:tcW w:w="4805" w:type="dxa"/>
            <w:shd w:val="clear" w:color="auto" w:fill="auto"/>
            <w:vAlign w:val="center"/>
          </w:tcPr>
          <w:p w14:paraId="50A6CAFA"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Soap dispensers in the sanitary compartment</w:t>
            </w:r>
          </w:p>
        </w:tc>
        <w:tc>
          <w:tcPr>
            <w:tcW w:w="4548" w:type="dxa"/>
            <w:vAlign w:val="center"/>
          </w:tcPr>
          <w:p w14:paraId="29C5A7F2"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B85490" w14:paraId="1F5517D8" w14:textId="77777777" w:rsidTr="00B902D1">
        <w:trPr>
          <w:jc w:val="center"/>
        </w:trPr>
        <w:tc>
          <w:tcPr>
            <w:tcW w:w="1247" w:type="dxa"/>
            <w:vAlign w:val="center"/>
          </w:tcPr>
          <w:p w14:paraId="16B67234"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1.37.2</w:t>
            </w:r>
          </w:p>
        </w:tc>
        <w:tc>
          <w:tcPr>
            <w:tcW w:w="4805" w:type="dxa"/>
            <w:shd w:val="clear" w:color="auto" w:fill="auto"/>
            <w:vAlign w:val="center"/>
          </w:tcPr>
          <w:p w14:paraId="7047F3E7"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Towel rail in the sanitary compartment</w:t>
            </w:r>
          </w:p>
        </w:tc>
        <w:tc>
          <w:tcPr>
            <w:tcW w:w="4548" w:type="dxa"/>
            <w:vAlign w:val="center"/>
          </w:tcPr>
          <w:p w14:paraId="1364DBE8"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B85490" w14:paraId="3AF6B136" w14:textId="77777777" w:rsidTr="00B902D1">
        <w:trPr>
          <w:jc w:val="center"/>
        </w:trPr>
        <w:tc>
          <w:tcPr>
            <w:tcW w:w="1247" w:type="dxa"/>
            <w:vAlign w:val="center"/>
          </w:tcPr>
          <w:p w14:paraId="1E8074AA"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1.37.3</w:t>
            </w:r>
          </w:p>
        </w:tc>
        <w:tc>
          <w:tcPr>
            <w:tcW w:w="4805" w:type="dxa"/>
            <w:shd w:val="clear" w:color="auto" w:fill="auto"/>
            <w:vAlign w:val="center"/>
          </w:tcPr>
          <w:p w14:paraId="41086444"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Bins, pcs</w:t>
            </w:r>
          </w:p>
        </w:tc>
        <w:tc>
          <w:tcPr>
            <w:tcW w:w="4548" w:type="dxa"/>
            <w:vAlign w:val="center"/>
          </w:tcPr>
          <w:p w14:paraId="79FB5B9E"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2</w:t>
            </w:r>
          </w:p>
        </w:tc>
      </w:tr>
      <w:tr w:rsidR="00B11E19" w:rsidRPr="00B85490" w14:paraId="6DB2AE8A" w14:textId="77777777" w:rsidTr="00B902D1">
        <w:trPr>
          <w:jc w:val="center"/>
        </w:trPr>
        <w:tc>
          <w:tcPr>
            <w:tcW w:w="1247" w:type="dxa"/>
            <w:vAlign w:val="center"/>
          </w:tcPr>
          <w:p w14:paraId="24F9455A"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1.37.4</w:t>
            </w:r>
          </w:p>
        </w:tc>
        <w:tc>
          <w:tcPr>
            <w:tcW w:w="4805" w:type="dxa"/>
            <w:shd w:val="clear" w:color="auto" w:fill="auto"/>
            <w:vAlign w:val="center"/>
          </w:tcPr>
          <w:p w14:paraId="09E65448"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Clothes hooks, pcs</w:t>
            </w:r>
          </w:p>
        </w:tc>
        <w:tc>
          <w:tcPr>
            <w:tcW w:w="4548" w:type="dxa"/>
            <w:vAlign w:val="center"/>
          </w:tcPr>
          <w:p w14:paraId="643C05AD"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2</w:t>
            </w:r>
          </w:p>
        </w:tc>
      </w:tr>
      <w:tr w:rsidR="00B11E19" w:rsidRPr="00B85490" w14:paraId="2C13D6B1" w14:textId="77777777" w:rsidTr="00B902D1">
        <w:trPr>
          <w:jc w:val="center"/>
        </w:trPr>
        <w:tc>
          <w:tcPr>
            <w:tcW w:w="1247" w:type="dxa"/>
            <w:vAlign w:val="center"/>
          </w:tcPr>
          <w:p w14:paraId="7ADEC529"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1.37.5</w:t>
            </w:r>
          </w:p>
        </w:tc>
        <w:tc>
          <w:tcPr>
            <w:tcW w:w="4805" w:type="dxa"/>
            <w:shd w:val="clear" w:color="auto" w:fill="auto"/>
            <w:vAlign w:val="center"/>
          </w:tcPr>
          <w:p w14:paraId="4F3EBECA"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Container for clean shoe covers, pcs</w:t>
            </w:r>
          </w:p>
        </w:tc>
        <w:tc>
          <w:tcPr>
            <w:tcW w:w="4548" w:type="dxa"/>
            <w:vAlign w:val="center"/>
          </w:tcPr>
          <w:p w14:paraId="352A1FD4"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1</w:t>
            </w:r>
          </w:p>
        </w:tc>
      </w:tr>
      <w:tr w:rsidR="00B11E19" w:rsidRPr="00B85490" w14:paraId="71B17582" w14:textId="77777777" w:rsidTr="00B902D1">
        <w:trPr>
          <w:jc w:val="center"/>
        </w:trPr>
        <w:tc>
          <w:tcPr>
            <w:tcW w:w="1247" w:type="dxa"/>
            <w:vAlign w:val="center"/>
          </w:tcPr>
          <w:p w14:paraId="10201381"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1.37.6</w:t>
            </w:r>
          </w:p>
        </w:tc>
        <w:tc>
          <w:tcPr>
            <w:tcW w:w="4805" w:type="dxa"/>
            <w:shd w:val="clear" w:color="auto" w:fill="auto"/>
            <w:vAlign w:val="center"/>
          </w:tcPr>
          <w:p w14:paraId="3998EF1D"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Container for discarded shoe covers, pcs</w:t>
            </w:r>
          </w:p>
        </w:tc>
        <w:tc>
          <w:tcPr>
            <w:tcW w:w="4548" w:type="dxa"/>
            <w:vAlign w:val="center"/>
          </w:tcPr>
          <w:p w14:paraId="3B1A0EAA"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Not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than</w:t>
            </w:r>
            <w:proofErr w:type="spellEnd"/>
            <w:r w:rsidRPr="00B85490">
              <w:rPr>
                <w:rFonts w:asciiTheme="minorHAnsi" w:hAnsiTheme="minorHAnsi" w:cstheme="minorHAnsi"/>
                <w:color w:val="auto"/>
                <w:sz w:val="22"/>
                <w:szCs w:val="22"/>
              </w:rPr>
              <w:t xml:space="preserve"> 1</w:t>
            </w:r>
          </w:p>
        </w:tc>
      </w:tr>
      <w:tr w:rsidR="00B11E19" w:rsidRPr="00B85490" w14:paraId="3774412B" w14:textId="77777777" w:rsidTr="00B902D1">
        <w:trPr>
          <w:jc w:val="center"/>
        </w:trPr>
        <w:tc>
          <w:tcPr>
            <w:tcW w:w="1247" w:type="dxa"/>
            <w:vAlign w:val="center"/>
          </w:tcPr>
          <w:p w14:paraId="3FF5EFB1"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1.38</w:t>
            </w:r>
          </w:p>
        </w:tc>
        <w:tc>
          <w:tcPr>
            <w:tcW w:w="4805" w:type="dxa"/>
            <w:shd w:val="clear" w:color="auto" w:fill="auto"/>
            <w:vAlign w:val="center"/>
          </w:tcPr>
          <w:p w14:paraId="58F92FB1"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System for fixing medical equipment and other equipment in transport position</w:t>
            </w:r>
          </w:p>
        </w:tc>
        <w:tc>
          <w:tcPr>
            <w:tcW w:w="4548" w:type="dxa"/>
            <w:vAlign w:val="center"/>
          </w:tcPr>
          <w:p w14:paraId="6AA783B2"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C73ED9" w14:paraId="79AFD6A8" w14:textId="77777777" w:rsidTr="00B902D1">
        <w:trPr>
          <w:jc w:val="center"/>
        </w:trPr>
        <w:tc>
          <w:tcPr>
            <w:tcW w:w="1247" w:type="dxa"/>
            <w:vAlign w:val="center"/>
          </w:tcPr>
          <w:p w14:paraId="01F4F1FB"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1.39</w:t>
            </w:r>
          </w:p>
        </w:tc>
        <w:tc>
          <w:tcPr>
            <w:tcW w:w="4805" w:type="dxa"/>
            <w:shd w:val="clear" w:color="auto" w:fill="auto"/>
            <w:vAlign w:val="center"/>
          </w:tcPr>
          <w:p w14:paraId="2CF3D81E" w14:textId="77777777" w:rsidR="00B11E19" w:rsidRPr="00B85490" w:rsidRDefault="00B11E19" w:rsidP="00B902D1">
            <w:pPr>
              <w:contextualSpacing/>
              <w:rPr>
                <w:rFonts w:asciiTheme="minorHAnsi" w:eastAsia="Calibri" w:hAnsiTheme="minorHAnsi" w:cstheme="minorHAnsi"/>
                <w:sz w:val="22"/>
                <w:szCs w:val="22"/>
              </w:rPr>
            </w:pPr>
            <w:r w:rsidRPr="00B85490">
              <w:rPr>
                <w:rFonts w:asciiTheme="minorHAnsi" w:eastAsia="Calibri" w:hAnsiTheme="minorHAnsi" w:cstheme="minorHAnsi"/>
                <w:sz w:val="22"/>
                <w:szCs w:val="22"/>
                <w:lang w:val="en-US"/>
              </w:rPr>
              <w:t>Access entry</w:t>
            </w:r>
          </w:p>
        </w:tc>
        <w:tc>
          <w:tcPr>
            <w:tcW w:w="4548" w:type="dxa"/>
            <w:vAlign w:val="center"/>
          </w:tcPr>
          <w:p w14:paraId="21B6B7A4" w14:textId="77777777" w:rsidR="00B11E19" w:rsidRPr="00B85490" w:rsidRDefault="00B11E19" w:rsidP="00B902D1">
            <w:pPr>
              <w:contextualSpacing/>
              <w:jc w:val="center"/>
              <w:rPr>
                <w:rFonts w:asciiTheme="minorHAnsi" w:eastAsia="Calibri" w:hAnsiTheme="minorHAnsi" w:cstheme="minorHAnsi"/>
                <w:sz w:val="22"/>
                <w:szCs w:val="22"/>
                <w:lang w:val="en-US"/>
              </w:rPr>
            </w:pPr>
            <w:r w:rsidRPr="00B85490">
              <w:rPr>
                <w:rFonts w:asciiTheme="minorHAnsi" w:eastAsia="Calibri" w:hAnsiTheme="minorHAnsi" w:cstheme="minorHAnsi"/>
                <w:sz w:val="22"/>
                <w:szCs w:val="22"/>
                <w:lang w:val="en-US"/>
              </w:rPr>
              <w:t>including the stairs integrated in the van bottom and additional attachable stairs</w:t>
            </w:r>
          </w:p>
        </w:tc>
      </w:tr>
      <w:tr w:rsidR="00B11E19" w:rsidRPr="00B85490" w14:paraId="55B3227E" w14:textId="77777777" w:rsidTr="00B902D1">
        <w:trPr>
          <w:jc w:val="center"/>
        </w:trPr>
        <w:tc>
          <w:tcPr>
            <w:tcW w:w="1247" w:type="dxa"/>
            <w:vAlign w:val="center"/>
          </w:tcPr>
          <w:p w14:paraId="69CAE131"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1.40</w:t>
            </w:r>
          </w:p>
        </w:tc>
        <w:tc>
          <w:tcPr>
            <w:tcW w:w="4805" w:type="dxa"/>
            <w:shd w:val="clear" w:color="auto" w:fill="auto"/>
            <w:vAlign w:val="center"/>
          </w:tcPr>
          <w:p w14:paraId="272DFFE0"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Dashboard camera, pcs.</w:t>
            </w:r>
          </w:p>
        </w:tc>
        <w:tc>
          <w:tcPr>
            <w:tcW w:w="4548" w:type="dxa"/>
            <w:vAlign w:val="center"/>
          </w:tcPr>
          <w:p w14:paraId="2ABDFD82" w14:textId="77777777" w:rsidR="00B11E19" w:rsidRPr="00B85490" w:rsidRDefault="00B11E19" w:rsidP="00B902D1">
            <w:pPr>
              <w:contextualSpacing/>
              <w:jc w:val="center"/>
              <w:rPr>
                <w:rFonts w:asciiTheme="minorHAnsi" w:eastAsia="SimSun" w:hAnsiTheme="minorHAnsi" w:cstheme="minorHAnsi"/>
                <w:sz w:val="22"/>
                <w:szCs w:val="22"/>
                <w:lang w:eastAsia="zh-CN"/>
              </w:rPr>
            </w:pPr>
            <w:r w:rsidRPr="00B85490">
              <w:rPr>
                <w:rFonts w:asciiTheme="minorHAnsi" w:hAnsiTheme="minorHAnsi" w:cstheme="minorHAnsi"/>
                <w:sz w:val="22"/>
                <w:szCs w:val="22"/>
              </w:rPr>
              <w:t>1</w:t>
            </w:r>
          </w:p>
        </w:tc>
      </w:tr>
      <w:tr w:rsidR="00B11E19" w:rsidRPr="00C73ED9" w14:paraId="110D39CA" w14:textId="77777777" w:rsidTr="00B902D1">
        <w:trPr>
          <w:jc w:val="center"/>
        </w:trPr>
        <w:tc>
          <w:tcPr>
            <w:tcW w:w="1247" w:type="dxa"/>
            <w:vAlign w:val="center"/>
          </w:tcPr>
          <w:p w14:paraId="543F1370"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1.40.1</w:t>
            </w:r>
          </w:p>
        </w:tc>
        <w:tc>
          <w:tcPr>
            <w:tcW w:w="4805" w:type="dxa"/>
            <w:shd w:val="clear" w:color="auto" w:fill="auto"/>
            <w:vAlign w:val="center"/>
          </w:tcPr>
          <w:p w14:paraId="12D99D76"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Function</w:t>
            </w:r>
          </w:p>
        </w:tc>
        <w:tc>
          <w:tcPr>
            <w:tcW w:w="4548" w:type="dxa"/>
            <w:vAlign w:val="center"/>
          </w:tcPr>
          <w:p w14:paraId="417A6F50" w14:textId="77777777" w:rsidR="00B11E19" w:rsidRPr="00B85490" w:rsidRDefault="00B11E19" w:rsidP="00B902D1">
            <w:pPr>
              <w:contextualSpacing/>
              <w:jc w:val="center"/>
              <w:rPr>
                <w:rFonts w:asciiTheme="minorHAnsi" w:eastAsia="SimSun" w:hAnsiTheme="minorHAnsi" w:cstheme="minorHAnsi"/>
                <w:sz w:val="22"/>
                <w:szCs w:val="22"/>
                <w:lang w:val="en-US" w:eastAsia="zh-CN"/>
              </w:rPr>
            </w:pPr>
            <w:r w:rsidRPr="00B85490">
              <w:rPr>
                <w:rFonts w:asciiTheme="minorHAnsi" w:hAnsiTheme="minorHAnsi" w:cstheme="minorHAnsi"/>
                <w:sz w:val="22"/>
                <w:szCs w:val="22"/>
                <w:lang w:val="en-US" w:eastAsia="zh-CN"/>
              </w:rPr>
              <w:t>Video and audio record of the situation in front of the vehicle on the move and during parking</w:t>
            </w:r>
          </w:p>
        </w:tc>
      </w:tr>
      <w:tr w:rsidR="00B11E19" w:rsidRPr="00B85490" w14:paraId="2D81CF84" w14:textId="77777777" w:rsidTr="00B902D1">
        <w:trPr>
          <w:jc w:val="center"/>
        </w:trPr>
        <w:tc>
          <w:tcPr>
            <w:tcW w:w="1247" w:type="dxa"/>
            <w:vAlign w:val="center"/>
          </w:tcPr>
          <w:p w14:paraId="436EB92C"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1.41</w:t>
            </w:r>
          </w:p>
        </w:tc>
        <w:tc>
          <w:tcPr>
            <w:tcW w:w="4805" w:type="dxa"/>
            <w:shd w:val="clear" w:color="auto" w:fill="auto"/>
            <w:vAlign w:val="center"/>
          </w:tcPr>
          <w:p w14:paraId="09C2AF12" w14:textId="77777777" w:rsidR="00B11E19" w:rsidRPr="00B85490" w:rsidRDefault="00B11E19" w:rsidP="00B902D1">
            <w:pPr>
              <w:contextualSpacing/>
              <w:rPr>
                <w:rFonts w:asciiTheme="minorHAnsi" w:eastAsia="Calibri" w:hAnsiTheme="minorHAnsi" w:cstheme="minorHAnsi"/>
                <w:sz w:val="22"/>
                <w:szCs w:val="22"/>
              </w:rPr>
            </w:pPr>
            <w:r w:rsidRPr="00B85490">
              <w:rPr>
                <w:rFonts w:asciiTheme="minorHAnsi" w:hAnsiTheme="minorHAnsi" w:cstheme="minorHAnsi"/>
                <w:sz w:val="22"/>
                <w:szCs w:val="22"/>
                <w:lang w:val="en-US"/>
              </w:rPr>
              <w:t>Subscription telematic server, pcs.</w:t>
            </w:r>
          </w:p>
        </w:tc>
        <w:tc>
          <w:tcPr>
            <w:tcW w:w="4548" w:type="dxa"/>
            <w:vAlign w:val="center"/>
          </w:tcPr>
          <w:p w14:paraId="0CC2F01A" w14:textId="77777777" w:rsidR="00B11E19" w:rsidRPr="00B85490" w:rsidRDefault="00B11E19" w:rsidP="00B902D1">
            <w:pPr>
              <w:contextualSpacing/>
              <w:jc w:val="center"/>
              <w:rPr>
                <w:rFonts w:asciiTheme="minorHAnsi" w:eastAsia="SimSun" w:hAnsiTheme="minorHAnsi" w:cstheme="minorHAnsi"/>
                <w:sz w:val="22"/>
                <w:szCs w:val="22"/>
                <w:lang w:eastAsia="zh-CN"/>
              </w:rPr>
            </w:pPr>
            <w:r w:rsidRPr="00B85490">
              <w:rPr>
                <w:rFonts w:asciiTheme="minorHAnsi" w:hAnsiTheme="minorHAnsi" w:cstheme="minorHAnsi"/>
                <w:sz w:val="22"/>
                <w:szCs w:val="22"/>
              </w:rPr>
              <w:t>1</w:t>
            </w:r>
          </w:p>
        </w:tc>
      </w:tr>
      <w:tr w:rsidR="00B11E19" w:rsidRPr="00C73ED9" w14:paraId="79EA53D7" w14:textId="77777777" w:rsidTr="00B902D1">
        <w:trPr>
          <w:jc w:val="center"/>
        </w:trPr>
        <w:tc>
          <w:tcPr>
            <w:tcW w:w="1247" w:type="dxa"/>
            <w:vAlign w:val="center"/>
          </w:tcPr>
          <w:p w14:paraId="6802CC06"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1.41.1</w:t>
            </w:r>
          </w:p>
        </w:tc>
        <w:tc>
          <w:tcPr>
            <w:tcW w:w="4805" w:type="dxa"/>
            <w:shd w:val="clear" w:color="auto" w:fill="auto"/>
            <w:vAlign w:val="center"/>
          </w:tcPr>
          <w:p w14:paraId="4E59F08C" w14:textId="77777777" w:rsidR="00B11E19" w:rsidRPr="00B85490" w:rsidRDefault="00B11E19" w:rsidP="00B902D1">
            <w:pPr>
              <w:contextualSpacing/>
              <w:rPr>
                <w:rFonts w:asciiTheme="minorHAnsi" w:eastAsia="Calibri" w:hAnsiTheme="minorHAnsi" w:cstheme="minorHAnsi"/>
                <w:sz w:val="22"/>
                <w:szCs w:val="22"/>
              </w:rPr>
            </w:pPr>
            <w:r w:rsidRPr="00B85490">
              <w:rPr>
                <w:rFonts w:asciiTheme="minorHAnsi" w:eastAsia="Calibri" w:hAnsiTheme="minorHAnsi" w:cstheme="minorHAnsi"/>
                <w:sz w:val="22"/>
                <w:szCs w:val="22"/>
                <w:lang w:val="en-US"/>
              </w:rPr>
              <w:t xml:space="preserve">Function </w:t>
            </w:r>
          </w:p>
        </w:tc>
        <w:tc>
          <w:tcPr>
            <w:tcW w:w="4548" w:type="dxa"/>
            <w:vAlign w:val="center"/>
          </w:tcPr>
          <w:p w14:paraId="6B6E1A0D" w14:textId="77777777" w:rsidR="00B11E19" w:rsidRPr="00B85490" w:rsidRDefault="00B11E19" w:rsidP="00B902D1">
            <w:pPr>
              <w:contextualSpacing/>
              <w:jc w:val="center"/>
              <w:rPr>
                <w:rFonts w:asciiTheme="minorHAnsi" w:eastAsia="SimSun" w:hAnsiTheme="minorHAnsi" w:cstheme="minorHAnsi"/>
                <w:sz w:val="22"/>
                <w:szCs w:val="22"/>
                <w:lang w:val="en-US" w:eastAsia="zh-CN"/>
              </w:rPr>
            </w:pPr>
            <w:r w:rsidRPr="00B85490">
              <w:rPr>
                <w:rFonts w:asciiTheme="minorHAnsi" w:eastAsia="SimSun" w:hAnsiTheme="minorHAnsi" w:cstheme="minorHAnsi"/>
                <w:sz w:val="22"/>
                <w:szCs w:val="22"/>
                <w:lang w:val="en-US"/>
              </w:rPr>
              <w:t>Determination and transfer to the telematic server of the location and the movement mode parameters of the vehicle (object) geographical coordinates, speed, course</w:t>
            </w:r>
          </w:p>
        </w:tc>
      </w:tr>
      <w:tr w:rsidR="00B11E19" w:rsidRPr="00B85490" w14:paraId="4DBEF926" w14:textId="77777777" w:rsidTr="00B902D1">
        <w:trPr>
          <w:jc w:val="center"/>
        </w:trPr>
        <w:tc>
          <w:tcPr>
            <w:tcW w:w="1247" w:type="dxa"/>
            <w:vAlign w:val="center"/>
          </w:tcPr>
          <w:p w14:paraId="2D9F4755"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1.42</w:t>
            </w:r>
          </w:p>
        </w:tc>
        <w:tc>
          <w:tcPr>
            <w:tcW w:w="4805" w:type="dxa"/>
            <w:shd w:val="clear" w:color="auto" w:fill="auto"/>
            <w:vAlign w:val="center"/>
          </w:tcPr>
          <w:p w14:paraId="528054D4" w14:textId="77777777" w:rsidR="00B11E19" w:rsidRPr="00B85490" w:rsidRDefault="00B11E19" w:rsidP="00B902D1">
            <w:pPr>
              <w:contextualSpacing/>
              <w:rPr>
                <w:rFonts w:asciiTheme="minorHAnsi" w:eastAsia="SimSun" w:hAnsiTheme="minorHAnsi" w:cstheme="minorHAnsi"/>
                <w:sz w:val="22"/>
                <w:szCs w:val="22"/>
                <w:lang w:eastAsia="zh-CN"/>
              </w:rPr>
            </w:pPr>
            <w:r w:rsidRPr="00B85490">
              <w:rPr>
                <w:rFonts w:asciiTheme="minorHAnsi" w:hAnsiTheme="minorHAnsi" w:cstheme="minorHAnsi"/>
                <w:sz w:val="22"/>
                <w:szCs w:val="22"/>
                <w:lang w:val="en-US" w:eastAsia="zh-CN"/>
              </w:rPr>
              <w:t xml:space="preserve">GLONASS/GPS receiver </w:t>
            </w:r>
          </w:p>
        </w:tc>
        <w:tc>
          <w:tcPr>
            <w:tcW w:w="4548" w:type="dxa"/>
            <w:vAlign w:val="center"/>
          </w:tcPr>
          <w:p w14:paraId="204337C3"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sz w:val="22"/>
                <w:szCs w:val="22"/>
              </w:rPr>
              <w:t>Availability</w:t>
            </w:r>
            <w:proofErr w:type="spellEnd"/>
          </w:p>
        </w:tc>
      </w:tr>
      <w:tr w:rsidR="00B11E19" w:rsidRPr="00B85490" w14:paraId="3C68F8A6" w14:textId="77777777" w:rsidTr="00B902D1">
        <w:trPr>
          <w:jc w:val="center"/>
        </w:trPr>
        <w:tc>
          <w:tcPr>
            <w:tcW w:w="1247" w:type="dxa"/>
            <w:vAlign w:val="center"/>
          </w:tcPr>
          <w:p w14:paraId="32690152"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eastAsia="Calibri" w:hAnsiTheme="minorHAnsi" w:cstheme="minorHAnsi"/>
                <w:sz w:val="22"/>
                <w:szCs w:val="22"/>
              </w:rPr>
              <w:t>1.42.1</w:t>
            </w:r>
          </w:p>
        </w:tc>
        <w:tc>
          <w:tcPr>
            <w:tcW w:w="4805" w:type="dxa"/>
            <w:shd w:val="clear" w:color="auto" w:fill="auto"/>
            <w:vAlign w:val="center"/>
          </w:tcPr>
          <w:p w14:paraId="01646A74" w14:textId="77777777" w:rsidR="00B11E19" w:rsidRPr="00B85490" w:rsidRDefault="00B11E19" w:rsidP="00B902D1">
            <w:pPr>
              <w:contextualSpacing/>
              <w:rPr>
                <w:rFonts w:asciiTheme="minorHAnsi" w:eastAsia="SimSun" w:hAnsiTheme="minorHAnsi" w:cstheme="minorHAnsi"/>
                <w:sz w:val="22"/>
                <w:szCs w:val="22"/>
                <w:lang w:eastAsia="zh-CN"/>
              </w:rPr>
            </w:pPr>
            <w:r w:rsidRPr="00B85490">
              <w:rPr>
                <w:rFonts w:asciiTheme="minorHAnsi" w:eastAsia="SimSun" w:hAnsiTheme="minorHAnsi" w:cstheme="minorHAnsi"/>
                <w:sz w:val="22"/>
                <w:szCs w:val="22"/>
              </w:rPr>
              <w:t xml:space="preserve">GSM </w:t>
            </w:r>
            <w:proofErr w:type="spellStart"/>
            <w:r w:rsidRPr="00B85490">
              <w:rPr>
                <w:rFonts w:asciiTheme="minorHAnsi" w:eastAsia="SimSun" w:hAnsiTheme="minorHAnsi" w:cstheme="minorHAnsi"/>
                <w:sz w:val="22"/>
                <w:szCs w:val="22"/>
              </w:rPr>
              <w:t>Modul</w:t>
            </w:r>
            <w:proofErr w:type="spellEnd"/>
            <w:r w:rsidRPr="00B85490">
              <w:rPr>
                <w:rFonts w:asciiTheme="minorHAnsi" w:eastAsia="SimSun" w:hAnsiTheme="minorHAnsi" w:cstheme="minorHAnsi"/>
                <w:sz w:val="22"/>
                <w:szCs w:val="22"/>
                <w:lang w:val="en-US"/>
              </w:rPr>
              <w:t>e</w:t>
            </w:r>
          </w:p>
        </w:tc>
        <w:tc>
          <w:tcPr>
            <w:tcW w:w="4548" w:type="dxa"/>
            <w:vAlign w:val="center"/>
          </w:tcPr>
          <w:p w14:paraId="04549872"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sz w:val="22"/>
                <w:szCs w:val="22"/>
              </w:rPr>
              <w:t>Availability</w:t>
            </w:r>
            <w:proofErr w:type="spellEnd"/>
          </w:p>
        </w:tc>
      </w:tr>
      <w:tr w:rsidR="00B11E19" w:rsidRPr="00B85490" w14:paraId="3B508D74" w14:textId="77777777" w:rsidTr="00B902D1">
        <w:trPr>
          <w:jc w:val="center"/>
        </w:trPr>
        <w:tc>
          <w:tcPr>
            <w:tcW w:w="1247" w:type="dxa"/>
            <w:vAlign w:val="center"/>
          </w:tcPr>
          <w:p w14:paraId="2217D63A"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eastAsia="Calibri" w:hAnsiTheme="minorHAnsi" w:cstheme="minorHAnsi"/>
                <w:sz w:val="22"/>
                <w:szCs w:val="22"/>
              </w:rPr>
              <w:t>1.42.2</w:t>
            </w:r>
          </w:p>
        </w:tc>
        <w:tc>
          <w:tcPr>
            <w:tcW w:w="4805" w:type="dxa"/>
            <w:shd w:val="clear" w:color="auto" w:fill="auto"/>
            <w:vAlign w:val="center"/>
          </w:tcPr>
          <w:p w14:paraId="0782221A" w14:textId="77777777" w:rsidR="00B11E19" w:rsidRPr="00B85490" w:rsidRDefault="00B11E19" w:rsidP="00B902D1">
            <w:pPr>
              <w:contextualSpacing/>
              <w:rPr>
                <w:rFonts w:asciiTheme="minorHAnsi" w:eastAsia="SimSun" w:hAnsiTheme="minorHAnsi" w:cstheme="minorHAnsi"/>
                <w:sz w:val="22"/>
                <w:szCs w:val="22"/>
                <w:lang w:val="en-US" w:eastAsia="zh-CN"/>
              </w:rPr>
            </w:pPr>
            <w:r w:rsidRPr="00B85490">
              <w:rPr>
                <w:rFonts w:asciiTheme="minorHAnsi" w:eastAsia="SimSun" w:hAnsiTheme="minorHAnsi" w:cstheme="minorHAnsi"/>
                <w:sz w:val="22"/>
                <w:szCs w:val="22"/>
                <w:lang w:val="en-US" w:eastAsia="zh-CN"/>
              </w:rPr>
              <w:t>Vehicle system of emergency response service, pcs.</w:t>
            </w:r>
          </w:p>
        </w:tc>
        <w:tc>
          <w:tcPr>
            <w:tcW w:w="4548" w:type="dxa"/>
            <w:vAlign w:val="center"/>
          </w:tcPr>
          <w:p w14:paraId="2662E74F" w14:textId="77777777" w:rsidR="00B11E19" w:rsidRPr="00B85490" w:rsidRDefault="00B11E19" w:rsidP="00B902D1">
            <w:pPr>
              <w:contextualSpacing/>
              <w:jc w:val="center"/>
              <w:rPr>
                <w:rFonts w:asciiTheme="minorHAnsi" w:eastAsia="SimSun" w:hAnsiTheme="minorHAnsi" w:cstheme="minorHAnsi"/>
                <w:sz w:val="22"/>
                <w:szCs w:val="22"/>
                <w:lang w:eastAsia="zh-CN"/>
              </w:rPr>
            </w:pPr>
            <w:r w:rsidRPr="00B85490">
              <w:rPr>
                <w:rFonts w:asciiTheme="minorHAnsi" w:hAnsiTheme="minorHAnsi" w:cstheme="minorHAnsi"/>
                <w:sz w:val="22"/>
                <w:szCs w:val="22"/>
              </w:rPr>
              <w:t>1</w:t>
            </w:r>
          </w:p>
        </w:tc>
      </w:tr>
      <w:tr w:rsidR="00B11E19" w:rsidRPr="00B85490" w14:paraId="43D9A6FE" w14:textId="77777777" w:rsidTr="00B902D1">
        <w:trPr>
          <w:jc w:val="center"/>
        </w:trPr>
        <w:tc>
          <w:tcPr>
            <w:tcW w:w="1247" w:type="dxa"/>
            <w:vAlign w:val="center"/>
          </w:tcPr>
          <w:p w14:paraId="1C4F671F"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eastAsia="Calibri" w:hAnsiTheme="minorHAnsi" w:cstheme="minorHAnsi"/>
                <w:sz w:val="22"/>
                <w:szCs w:val="22"/>
              </w:rPr>
              <w:t>1.42.3</w:t>
            </w:r>
          </w:p>
        </w:tc>
        <w:tc>
          <w:tcPr>
            <w:tcW w:w="4805" w:type="dxa"/>
            <w:shd w:val="clear" w:color="auto" w:fill="auto"/>
            <w:vAlign w:val="center"/>
          </w:tcPr>
          <w:p w14:paraId="2D33CAC8" w14:textId="77777777" w:rsidR="00B11E19" w:rsidRPr="00B85490" w:rsidRDefault="00B11E19" w:rsidP="00B902D1">
            <w:pPr>
              <w:contextualSpacing/>
              <w:rPr>
                <w:rFonts w:asciiTheme="minorHAnsi" w:eastAsia="SimSun" w:hAnsiTheme="minorHAnsi" w:cstheme="minorHAnsi"/>
                <w:sz w:val="22"/>
                <w:szCs w:val="22"/>
                <w:lang w:eastAsia="zh-CN"/>
              </w:rPr>
            </w:pPr>
            <w:r w:rsidRPr="00B85490">
              <w:rPr>
                <w:rFonts w:asciiTheme="minorHAnsi" w:hAnsiTheme="minorHAnsi" w:cstheme="minorHAnsi"/>
                <w:sz w:val="22"/>
                <w:szCs w:val="22"/>
                <w:lang w:val="en-US"/>
              </w:rPr>
              <w:t>Repair kit, pcs.</w:t>
            </w:r>
          </w:p>
        </w:tc>
        <w:tc>
          <w:tcPr>
            <w:tcW w:w="4548" w:type="dxa"/>
            <w:vAlign w:val="center"/>
          </w:tcPr>
          <w:p w14:paraId="36F72F2D" w14:textId="77777777" w:rsidR="00B11E19" w:rsidRPr="00B85490" w:rsidRDefault="00B11E19" w:rsidP="00B902D1">
            <w:pPr>
              <w:contextualSpacing/>
              <w:jc w:val="center"/>
              <w:rPr>
                <w:rFonts w:asciiTheme="minorHAnsi" w:eastAsia="SimSun" w:hAnsiTheme="minorHAnsi" w:cstheme="minorHAnsi"/>
                <w:sz w:val="22"/>
                <w:szCs w:val="22"/>
                <w:lang w:eastAsia="zh-CN"/>
              </w:rPr>
            </w:pPr>
            <w:r w:rsidRPr="00B85490">
              <w:rPr>
                <w:rFonts w:asciiTheme="minorHAnsi" w:hAnsiTheme="minorHAnsi" w:cstheme="minorHAnsi"/>
                <w:sz w:val="22"/>
                <w:szCs w:val="22"/>
              </w:rPr>
              <w:t>1</w:t>
            </w:r>
          </w:p>
        </w:tc>
      </w:tr>
      <w:tr w:rsidR="00B11E19" w:rsidRPr="00C73ED9" w14:paraId="23BA4439" w14:textId="77777777" w:rsidTr="00B902D1">
        <w:trPr>
          <w:jc w:val="center"/>
        </w:trPr>
        <w:tc>
          <w:tcPr>
            <w:tcW w:w="1247" w:type="dxa"/>
            <w:vAlign w:val="center"/>
          </w:tcPr>
          <w:p w14:paraId="0FE8295B"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eastAsia="Calibri" w:hAnsiTheme="minorHAnsi" w:cstheme="minorHAnsi"/>
                <w:sz w:val="22"/>
                <w:szCs w:val="22"/>
              </w:rPr>
              <w:t>1.43</w:t>
            </w:r>
          </w:p>
        </w:tc>
        <w:tc>
          <w:tcPr>
            <w:tcW w:w="4805" w:type="dxa"/>
            <w:shd w:val="clear" w:color="auto" w:fill="auto"/>
            <w:vAlign w:val="center"/>
          </w:tcPr>
          <w:p w14:paraId="58873BAF" w14:textId="77777777" w:rsidR="00B11E19" w:rsidRPr="00B85490" w:rsidRDefault="00B11E19" w:rsidP="00B902D1">
            <w:pPr>
              <w:contextualSpacing/>
              <w:rPr>
                <w:rFonts w:asciiTheme="minorHAnsi" w:eastAsia="SimSun" w:hAnsiTheme="minorHAnsi" w:cstheme="minorHAnsi"/>
                <w:sz w:val="22"/>
                <w:szCs w:val="22"/>
                <w:lang w:val="en-US" w:eastAsia="zh-CN"/>
              </w:rPr>
            </w:pPr>
            <w:r w:rsidRPr="00B85490">
              <w:rPr>
                <w:rFonts w:asciiTheme="minorHAnsi" w:hAnsiTheme="minorHAnsi" w:cstheme="minorHAnsi"/>
                <w:sz w:val="22"/>
                <w:szCs w:val="22"/>
                <w:lang w:val="en-US" w:eastAsia="zh-CN"/>
              </w:rPr>
              <w:t>Content of the repair kit</w:t>
            </w:r>
          </w:p>
        </w:tc>
        <w:tc>
          <w:tcPr>
            <w:tcW w:w="4548" w:type="dxa"/>
            <w:vAlign w:val="center"/>
          </w:tcPr>
          <w:p w14:paraId="5709882E" w14:textId="77777777" w:rsidR="00B11E19" w:rsidRPr="00B85490" w:rsidRDefault="00B11E19" w:rsidP="00B902D1">
            <w:pPr>
              <w:contextualSpacing/>
              <w:jc w:val="center"/>
              <w:rPr>
                <w:rFonts w:asciiTheme="minorHAnsi" w:eastAsia="SimSun" w:hAnsiTheme="minorHAnsi" w:cstheme="minorHAnsi"/>
                <w:sz w:val="22"/>
                <w:szCs w:val="22"/>
                <w:lang w:val="en-US" w:eastAsia="zh-CN"/>
              </w:rPr>
            </w:pPr>
            <w:r w:rsidRPr="00B85490">
              <w:rPr>
                <w:rFonts w:asciiTheme="minorHAnsi" w:eastAsia="SimSun" w:hAnsiTheme="minorHAnsi" w:cstheme="minorHAnsi"/>
                <w:sz w:val="22"/>
                <w:szCs w:val="22"/>
                <w:lang w:val="en-US"/>
              </w:rPr>
              <w:t>car lifting jack, wheel wrench, warning triangle</w:t>
            </w:r>
          </w:p>
        </w:tc>
      </w:tr>
      <w:tr w:rsidR="00B11E19" w:rsidRPr="00B85490" w14:paraId="41BDA8EF" w14:textId="77777777" w:rsidTr="00B902D1">
        <w:trPr>
          <w:jc w:val="center"/>
        </w:trPr>
        <w:tc>
          <w:tcPr>
            <w:tcW w:w="1247" w:type="dxa"/>
            <w:vAlign w:val="center"/>
          </w:tcPr>
          <w:p w14:paraId="3BD80DAF"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eastAsia="Calibri" w:hAnsiTheme="minorHAnsi" w:cstheme="minorHAnsi"/>
                <w:b/>
                <w:sz w:val="22"/>
                <w:szCs w:val="22"/>
              </w:rPr>
              <w:t>2.</w:t>
            </w:r>
          </w:p>
        </w:tc>
        <w:tc>
          <w:tcPr>
            <w:tcW w:w="4805" w:type="dxa"/>
            <w:shd w:val="clear" w:color="auto" w:fill="auto"/>
            <w:vAlign w:val="center"/>
          </w:tcPr>
          <w:p w14:paraId="6A91B748" w14:textId="77777777" w:rsidR="00B11E19" w:rsidRPr="00B85490" w:rsidRDefault="00B11E19" w:rsidP="00B902D1">
            <w:pPr>
              <w:contextualSpacing/>
              <w:rPr>
                <w:rFonts w:asciiTheme="minorHAnsi" w:hAnsiTheme="minorHAnsi" w:cstheme="minorHAnsi"/>
                <w:b/>
                <w:sz w:val="22"/>
                <w:szCs w:val="22"/>
              </w:rPr>
            </w:pPr>
            <w:r w:rsidRPr="00B85490">
              <w:rPr>
                <w:rFonts w:asciiTheme="minorHAnsi" w:hAnsiTheme="minorHAnsi" w:cstheme="minorHAnsi"/>
                <w:b/>
                <w:sz w:val="22"/>
                <w:szCs w:val="22"/>
                <w:lang w:val="en-US"/>
              </w:rPr>
              <w:t>Medical equipment</w:t>
            </w:r>
          </w:p>
        </w:tc>
        <w:tc>
          <w:tcPr>
            <w:tcW w:w="4548" w:type="dxa"/>
            <w:vAlign w:val="center"/>
          </w:tcPr>
          <w:p w14:paraId="733134A6" w14:textId="77777777" w:rsidR="00B11E19" w:rsidRPr="00B85490" w:rsidRDefault="00B11E19" w:rsidP="00B902D1">
            <w:pPr>
              <w:contextualSpacing/>
              <w:jc w:val="center"/>
              <w:rPr>
                <w:rFonts w:asciiTheme="minorHAnsi" w:hAnsiTheme="minorHAnsi" w:cstheme="minorHAnsi"/>
                <w:sz w:val="22"/>
                <w:szCs w:val="22"/>
              </w:rPr>
            </w:pPr>
          </w:p>
        </w:tc>
      </w:tr>
      <w:tr w:rsidR="00B11E19" w:rsidRPr="00B85490" w14:paraId="23A8C33F" w14:textId="77777777" w:rsidTr="00B902D1">
        <w:trPr>
          <w:jc w:val="center"/>
        </w:trPr>
        <w:tc>
          <w:tcPr>
            <w:tcW w:w="1247" w:type="dxa"/>
            <w:vAlign w:val="center"/>
          </w:tcPr>
          <w:p w14:paraId="2406B091" w14:textId="77777777" w:rsidR="00B11E19" w:rsidRPr="00B85490" w:rsidRDefault="00B11E19" w:rsidP="00B902D1">
            <w:pPr>
              <w:contextualSpacing/>
              <w:jc w:val="center"/>
              <w:rPr>
                <w:rFonts w:asciiTheme="minorHAnsi" w:hAnsiTheme="minorHAnsi" w:cstheme="minorHAnsi"/>
                <w:b/>
                <w:sz w:val="22"/>
                <w:szCs w:val="22"/>
              </w:rPr>
            </w:pPr>
            <w:r w:rsidRPr="00B85490">
              <w:rPr>
                <w:rFonts w:asciiTheme="minorHAnsi" w:hAnsiTheme="minorHAnsi" w:cstheme="minorHAnsi"/>
                <w:b/>
                <w:sz w:val="22"/>
                <w:szCs w:val="22"/>
              </w:rPr>
              <w:lastRenderedPageBreak/>
              <w:t>2.1</w:t>
            </w:r>
          </w:p>
        </w:tc>
        <w:tc>
          <w:tcPr>
            <w:tcW w:w="4805" w:type="dxa"/>
            <w:shd w:val="clear" w:color="auto" w:fill="auto"/>
            <w:vAlign w:val="center"/>
          </w:tcPr>
          <w:p w14:paraId="2FB0790D" w14:textId="77777777" w:rsidR="00B11E19" w:rsidRPr="00B85490" w:rsidRDefault="00B11E19" w:rsidP="00B902D1">
            <w:pPr>
              <w:contextualSpacing/>
              <w:rPr>
                <w:rFonts w:asciiTheme="minorHAnsi" w:hAnsiTheme="minorHAnsi" w:cstheme="minorHAnsi"/>
                <w:b/>
                <w:sz w:val="22"/>
                <w:szCs w:val="22"/>
                <w:lang w:val="en-US"/>
              </w:rPr>
            </w:pPr>
            <w:proofErr w:type="spellStart"/>
            <w:r w:rsidRPr="00B85490">
              <w:rPr>
                <w:rFonts w:asciiTheme="minorHAnsi" w:hAnsiTheme="minorHAnsi" w:cstheme="minorHAnsi"/>
                <w:b/>
                <w:sz w:val="22"/>
                <w:szCs w:val="22"/>
              </w:rPr>
              <w:t>Dental</w:t>
            </w:r>
            <w:proofErr w:type="spellEnd"/>
            <w:r w:rsidRPr="00B85490">
              <w:rPr>
                <w:rFonts w:asciiTheme="minorHAnsi" w:hAnsiTheme="minorHAnsi" w:cstheme="minorHAnsi"/>
                <w:b/>
                <w:sz w:val="22"/>
                <w:szCs w:val="22"/>
              </w:rPr>
              <w:t xml:space="preserve"> </w:t>
            </w:r>
            <w:proofErr w:type="spellStart"/>
            <w:r w:rsidRPr="00B85490">
              <w:rPr>
                <w:rFonts w:asciiTheme="minorHAnsi" w:hAnsiTheme="minorHAnsi" w:cstheme="minorHAnsi"/>
                <w:b/>
                <w:sz w:val="22"/>
                <w:szCs w:val="22"/>
              </w:rPr>
              <w:t>unit</w:t>
            </w:r>
            <w:proofErr w:type="spellEnd"/>
            <w:r w:rsidRPr="00B85490">
              <w:rPr>
                <w:rFonts w:asciiTheme="minorHAnsi" w:hAnsiTheme="minorHAnsi" w:cstheme="minorHAnsi"/>
                <w:b/>
                <w:sz w:val="22"/>
                <w:szCs w:val="22"/>
              </w:rPr>
              <w:t xml:space="preserve">, </w:t>
            </w:r>
            <w:proofErr w:type="spellStart"/>
            <w:r w:rsidRPr="00B85490">
              <w:rPr>
                <w:rFonts w:asciiTheme="minorHAnsi" w:hAnsiTheme="minorHAnsi" w:cstheme="minorHAnsi"/>
                <w:b/>
                <w:sz w:val="22"/>
                <w:szCs w:val="22"/>
              </w:rPr>
              <w:t>pcs</w:t>
            </w:r>
            <w:proofErr w:type="spellEnd"/>
            <w:r w:rsidRPr="00B85490">
              <w:rPr>
                <w:rFonts w:asciiTheme="minorHAnsi" w:hAnsiTheme="minorHAnsi" w:cstheme="minorHAnsi"/>
                <w:b/>
                <w:sz w:val="22"/>
                <w:szCs w:val="22"/>
              </w:rPr>
              <w:t>.</w:t>
            </w:r>
          </w:p>
        </w:tc>
        <w:tc>
          <w:tcPr>
            <w:tcW w:w="4548" w:type="dxa"/>
            <w:vAlign w:val="center"/>
          </w:tcPr>
          <w:p w14:paraId="2020C16A"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b/>
                <w:sz w:val="22"/>
                <w:szCs w:val="22"/>
                <w:lang w:val="en-US"/>
              </w:rPr>
              <w:t xml:space="preserve">Not less than </w:t>
            </w:r>
            <w:r w:rsidRPr="00B85490">
              <w:rPr>
                <w:rFonts w:asciiTheme="minorHAnsi" w:hAnsiTheme="minorHAnsi" w:cstheme="minorHAnsi"/>
                <w:b/>
                <w:sz w:val="22"/>
                <w:szCs w:val="22"/>
              </w:rPr>
              <w:t>1</w:t>
            </w:r>
          </w:p>
        </w:tc>
      </w:tr>
      <w:tr w:rsidR="00B11E19" w:rsidRPr="00B85490" w14:paraId="38E86181" w14:textId="77777777" w:rsidTr="00B902D1">
        <w:trPr>
          <w:jc w:val="center"/>
        </w:trPr>
        <w:tc>
          <w:tcPr>
            <w:tcW w:w="1247" w:type="dxa"/>
            <w:vAlign w:val="center"/>
          </w:tcPr>
          <w:p w14:paraId="1C570328"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2.1.1</w:t>
            </w:r>
          </w:p>
        </w:tc>
        <w:tc>
          <w:tcPr>
            <w:tcW w:w="4805" w:type="dxa"/>
            <w:shd w:val="clear" w:color="auto" w:fill="auto"/>
            <w:vAlign w:val="center"/>
          </w:tcPr>
          <w:p w14:paraId="5120E302"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The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patient's</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chair</w:t>
            </w:r>
            <w:proofErr w:type="spellEnd"/>
          </w:p>
        </w:tc>
        <w:tc>
          <w:tcPr>
            <w:tcW w:w="4548" w:type="dxa"/>
          </w:tcPr>
          <w:p w14:paraId="75B19685"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Availability</w:t>
            </w:r>
          </w:p>
        </w:tc>
      </w:tr>
      <w:tr w:rsidR="00B11E19" w:rsidRPr="00B85490" w14:paraId="1682BF0A" w14:textId="77777777" w:rsidTr="00B902D1">
        <w:trPr>
          <w:jc w:val="center"/>
        </w:trPr>
        <w:tc>
          <w:tcPr>
            <w:tcW w:w="1247" w:type="dxa"/>
            <w:vAlign w:val="center"/>
          </w:tcPr>
          <w:p w14:paraId="45F16F00"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2.1.1.1</w:t>
            </w:r>
          </w:p>
        </w:tc>
        <w:tc>
          <w:tcPr>
            <w:tcW w:w="4805" w:type="dxa"/>
            <w:shd w:val="clear" w:color="auto" w:fill="auto"/>
            <w:vAlign w:val="center"/>
          </w:tcPr>
          <w:p w14:paraId="5A3C245F"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Electromechanical</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drive</w:t>
            </w:r>
            <w:proofErr w:type="spellEnd"/>
          </w:p>
        </w:tc>
        <w:tc>
          <w:tcPr>
            <w:tcW w:w="4548" w:type="dxa"/>
          </w:tcPr>
          <w:p w14:paraId="504C3464"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Availability</w:t>
            </w:r>
          </w:p>
        </w:tc>
      </w:tr>
      <w:tr w:rsidR="00B11E19" w:rsidRPr="00B85490" w14:paraId="2BAC47CA" w14:textId="77777777" w:rsidTr="00B902D1">
        <w:trPr>
          <w:jc w:val="center"/>
        </w:trPr>
        <w:tc>
          <w:tcPr>
            <w:tcW w:w="1247" w:type="dxa"/>
            <w:vAlign w:val="center"/>
          </w:tcPr>
          <w:p w14:paraId="30E7ACE3"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2.1.1.2</w:t>
            </w:r>
          </w:p>
        </w:tc>
        <w:tc>
          <w:tcPr>
            <w:tcW w:w="4805" w:type="dxa"/>
            <w:shd w:val="clear" w:color="auto" w:fill="auto"/>
            <w:vAlign w:val="center"/>
          </w:tcPr>
          <w:p w14:paraId="42E05A87"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Articulation</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headrest</w:t>
            </w:r>
            <w:proofErr w:type="spellEnd"/>
          </w:p>
        </w:tc>
        <w:tc>
          <w:tcPr>
            <w:tcW w:w="4548" w:type="dxa"/>
          </w:tcPr>
          <w:p w14:paraId="33FDD39F"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Availability</w:t>
            </w:r>
          </w:p>
        </w:tc>
      </w:tr>
      <w:tr w:rsidR="00B11E19" w:rsidRPr="00B85490" w14:paraId="00DF7A55" w14:textId="77777777" w:rsidTr="00B902D1">
        <w:trPr>
          <w:jc w:val="center"/>
        </w:trPr>
        <w:tc>
          <w:tcPr>
            <w:tcW w:w="1247" w:type="dxa"/>
            <w:vAlign w:val="center"/>
          </w:tcPr>
          <w:p w14:paraId="0B4ADFBC"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2.1.1.3</w:t>
            </w:r>
          </w:p>
        </w:tc>
        <w:tc>
          <w:tcPr>
            <w:tcW w:w="4805" w:type="dxa"/>
            <w:shd w:val="clear" w:color="auto" w:fill="auto"/>
            <w:vAlign w:val="center"/>
          </w:tcPr>
          <w:p w14:paraId="5275F07C"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Armrest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pcs</w:t>
            </w:r>
            <w:proofErr w:type="spellEnd"/>
            <w:r w:rsidRPr="00B85490">
              <w:rPr>
                <w:rFonts w:asciiTheme="minorHAnsi" w:hAnsiTheme="minorHAnsi" w:cstheme="minorHAnsi"/>
                <w:sz w:val="22"/>
                <w:szCs w:val="22"/>
              </w:rPr>
              <w:t>.</w:t>
            </w:r>
          </w:p>
        </w:tc>
        <w:tc>
          <w:tcPr>
            <w:tcW w:w="4548" w:type="dxa"/>
            <w:vAlign w:val="center"/>
          </w:tcPr>
          <w:p w14:paraId="11979FF0"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 xml:space="preserve">Not less than </w:t>
            </w:r>
            <w:r w:rsidRPr="00B85490">
              <w:rPr>
                <w:rFonts w:asciiTheme="minorHAnsi" w:hAnsiTheme="minorHAnsi" w:cstheme="minorHAnsi"/>
                <w:sz w:val="22"/>
                <w:szCs w:val="22"/>
              </w:rPr>
              <w:t>1</w:t>
            </w:r>
          </w:p>
        </w:tc>
      </w:tr>
      <w:tr w:rsidR="00B11E19" w:rsidRPr="00B85490" w14:paraId="1803A609" w14:textId="77777777" w:rsidTr="00B902D1">
        <w:trPr>
          <w:jc w:val="center"/>
        </w:trPr>
        <w:tc>
          <w:tcPr>
            <w:tcW w:w="1247" w:type="dxa"/>
            <w:vAlign w:val="center"/>
          </w:tcPr>
          <w:p w14:paraId="1864AE94"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2.1.1.4</w:t>
            </w:r>
          </w:p>
        </w:tc>
        <w:tc>
          <w:tcPr>
            <w:tcW w:w="4805" w:type="dxa"/>
            <w:shd w:val="clear" w:color="auto" w:fill="auto"/>
            <w:vAlign w:val="center"/>
          </w:tcPr>
          <w:p w14:paraId="698A10DF" w14:textId="77777777" w:rsidR="00B11E19" w:rsidRPr="00B85490" w:rsidRDefault="00B11E19" w:rsidP="00B902D1">
            <w:pPr>
              <w:contextualSpacing/>
              <w:rPr>
                <w:rFonts w:asciiTheme="minorHAnsi" w:hAnsiTheme="minorHAnsi" w:cstheme="minorHAnsi"/>
                <w:sz w:val="22"/>
                <w:szCs w:val="22"/>
                <w:lang w:val="en-US"/>
              </w:rPr>
            </w:pPr>
            <w:r w:rsidRPr="00B85490">
              <w:rPr>
                <w:rFonts w:asciiTheme="minorHAnsi" w:hAnsiTheme="minorHAnsi" w:cstheme="minorHAnsi"/>
                <w:sz w:val="22"/>
                <w:szCs w:val="22"/>
                <w:lang w:val="en-US"/>
              </w:rPr>
              <w:t>Load capacity of the patient's chair, kg</w:t>
            </w:r>
          </w:p>
        </w:tc>
        <w:tc>
          <w:tcPr>
            <w:tcW w:w="4548" w:type="dxa"/>
            <w:vAlign w:val="center"/>
          </w:tcPr>
          <w:p w14:paraId="70B62DB0"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 xml:space="preserve">Not less than </w:t>
            </w:r>
            <w:r w:rsidRPr="00B85490">
              <w:rPr>
                <w:rFonts w:asciiTheme="minorHAnsi" w:hAnsiTheme="minorHAnsi" w:cstheme="minorHAnsi"/>
                <w:sz w:val="22"/>
                <w:szCs w:val="22"/>
              </w:rPr>
              <w:t>100</w:t>
            </w:r>
          </w:p>
        </w:tc>
      </w:tr>
      <w:tr w:rsidR="00B11E19" w:rsidRPr="00B85490" w14:paraId="37256A12" w14:textId="77777777" w:rsidTr="00B902D1">
        <w:trPr>
          <w:jc w:val="center"/>
        </w:trPr>
        <w:tc>
          <w:tcPr>
            <w:tcW w:w="1247" w:type="dxa"/>
            <w:vAlign w:val="center"/>
          </w:tcPr>
          <w:p w14:paraId="5F056CBA"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2.1.2</w:t>
            </w:r>
          </w:p>
        </w:tc>
        <w:tc>
          <w:tcPr>
            <w:tcW w:w="4805" w:type="dxa"/>
            <w:shd w:val="clear" w:color="auto" w:fill="auto"/>
            <w:vAlign w:val="center"/>
          </w:tcPr>
          <w:p w14:paraId="6E290405"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Doctor's</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block</w:t>
            </w:r>
            <w:proofErr w:type="spellEnd"/>
          </w:p>
        </w:tc>
        <w:tc>
          <w:tcPr>
            <w:tcW w:w="4548" w:type="dxa"/>
            <w:vAlign w:val="center"/>
          </w:tcPr>
          <w:p w14:paraId="368C1599"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Availability</w:t>
            </w:r>
          </w:p>
        </w:tc>
      </w:tr>
      <w:tr w:rsidR="00B11E19" w:rsidRPr="00B85490" w14:paraId="283484FD" w14:textId="77777777" w:rsidTr="00B902D1">
        <w:trPr>
          <w:jc w:val="center"/>
        </w:trPr>
        <w:tc>
          <w:tcPr>
            <w:tcW w:w="1247" w:type="dxa"/>
            <w:vAlign w:val="center"/>
          </w:tcPr>
          <w:p w14:paraId="31630610"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2.1.2.1</w:t>
            </w:r>
          </w:p>
        </w:tc>
        <w:tc>
          <w:tcPr>
            <w:tcW w:w="4805" w:type="dxa"/>
            <w:shd w:val="clear" w:color="auto" w:fill="auto"/>
            <w:vAlign w:val="center"/>
          </w:tcPr>
          <w:p w14:paraId="3EEC5F44"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Number</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of</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tools</w:t>
            </w:r>
            <w:proofErr w:type="spellEnd"/>
          </w:p>
        </w:tc>
        <w:tc>
          <w:tcPr>
            <w:tcW w:w="4548" w:type="dxa"/>
            <w:vAlign w:val="center"/>
          </w:tcPr>
          <w:p w14:paraId="0D0F8A2C"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 xml:space="preserve">Not less than </w:t>
            </w:r>
            <w:r w:rsidRPr="00B85490">
              <w:rPr>
                <w:rFonts w:asciiTheme="minorHAnsi" w:hAnsiTheme="minorHAnsi" w:cstheme="minorHAnsi"/>
                <w:sz w:val="22"/>
                <w:szCs w:val="22"/>
              </w:rPr>
              <w:t>3</w:t>
            </w:r>
          </w:p>
        </w:tc>
      </w:tr>
      <w:tr w:rsidR="00B11E19" w:rsidRPr="00B85490" w14:paraId="263466E7" w14:textId="77777777" w:rsidTr="00B902D1">
        <w:trPr>
          <w:jc w:val="center"/>
        </w:trPr>
        <w:tc>
          <w:tcPr>
            <w:tcW w:w="1247" w:type="dxa"/>
            <w:vAlign w:val="center"/>
          </w:tcPr>
          <w:p w14:paraId="01DEB0EF"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2.1.2.2</w:t>
            </w:r>
          </w:p>
        </w:tc>
        <w:tc>
          <w:tcPr>
            <w:tcW w:w="4805" w:type="dxa"/>
            <w:shd w:val="clear" w:color="auto" w:fill="auto"/>
            <w:vAlign w:val="center"/>
          </w:tcPr>
          <w:p w14:paraId="57367E30"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Puster-gun</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water</w:t>
            </w:r>
            <w:proofErr w:type="spellEnd"/>
            <w:r w:rsidRPr="00B85490">
              <w:rPr>
                <w:rFonts w:asciiTheme="minorHAnsi" w:hAnsiTheme="minorHAnsi" w:cstheme="minorHAnsi"/>
                <w:sz w:val="22"/>
                <w:szCs w:val="22"/>
              </w:rPr>
              <w:t>/</w:t>
            </w:r>
            <w:proofErr w:type="spellStart"/>
            <w:r w:rsidRPr="00B85490">
              <w:rPr>
                <w:rFonts w:asciiTheme="minorHAnsi" w:hAnsiTheme="minorHAnsi" w:cstheme="minorHAnsi"/>
                <w:sz w:val="22"/>
                <w:szCs w:val="22"/>
              </w:rPr>
              <w:t>air</w:t>
            </w:r>
            <w:proofErr w:type="spellEnd"/>
          </w:p>
        </w:tc>
        <w:tc>
          <w:tcPr>
            <w:tcW w:w="4548" w:type="dxa"/>
          </w:tcPr>
          <w:p w14:paraId="6093EE93"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Availability</w:t>
            </w:r>
          </w:p>
        </w:tc>
      </w:tr>
      <w:tr w:rsidR="00B11E19" w:rsidRPr="00B85490" w14:paraId="20394E70" w14:textId="77777777" w:rsidTr="00B902D1">
        <w:trPr>
          <w:jc w:val="center"/>
        </w:trPr>
        <w:tc>
          <w:tcPr>
            <w:tcW w:w="1247" w:type="dxa"/>
            <w:vAlign w:val="center"/>
          </w:tcPr>
          <w:p w14:paraId="435C7C2B"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2.1.2.3</w:t>
            </w:r>
          </w:p>
        </w:tc>
        <w:tc>
          <w:tcPr>
            <w:tcW w:w="4805" w:type="dxa"/>
            <w:shd w:val="clear" w:color="auto" w:fill="auto"/>
            <w:vAlign w:val="center"/>
          </w:tcPr>
          <w:p w14:paraId="4E1445B4"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The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micromotor</w:t>
            </w:r>
            <w:proofErr w:type="spellEnd"/>
          </w:p>
        </w:tc>
        <w:tc>
          <w:tcPr>
            <w:tcW w:w="4548" w:type="dxa"/>
          </w:tcPr>
          <w:p w14:paraId="7AC2DA30"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Availability</w:t>
            </w:r>
          </w:p>
        </w:tc>
      </w:tr>
      <w:tr w:rsidR="00B11E19" w:rsidRPr="00B85490" w14:paraId="58F78E29" w14:textId="77777777" w:rsidTr="00B902D1">
        <w:trPr>
          <w:jc w:val="center"/>
        </w:trPr>
        <w:tc>
          <w:tcPr>
            <w:tcW w:w="1247" w:type="dxa"/>
            <w:vAlign w:val="center"/>
          </w:tcPr>
          <w:p w14:paraId="5182E0D9"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2.1.2.4</w:t>
            </w:r>
          </w:p>
        </w:tc>
        <w:tc>
          <w:tcPr>
            <w:tcW w:w="4805" w:type="dxa"/>
            <w:shd w:val="clear" w:color="auto" w:fill="auto"/>
            <w:vAlign w:val="center"/>
          </w:tcPr>
          <w:p w14:paraId="24F8CD95"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Set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of</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tips</w:t>
            </w:r>
            <w:proofErr w:type="spellEnd"/>
          </w:p>
        </w:tc>
        <w:tc>
          <w:tcPr>
            <w:tcW w:w="4548" w:type="dxa"/>
          </w:tcPr>
          <w:p w14:paraId="77F3A46B"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Availability</w:t>
            </w:r>
          </w:p>
        </w:tc>
      </w:tr>
      <w:tr w:rsidR="00B11E19" w:rsidRPr="00B85490" w14:paraId="2F86C5C8" w14:textId="77777777" w:rsidTr="00B902D1">
        <w:trPr>
          <w:jc w:val="center"/>
        </w:trPr>
        <w:tc>
          <w:tcPr>
            <w:tcW w:w="1247" w:type="dxa"/>
            <w:vAlign w:val="center"/>
          </w:tcPr>
          <w:p w14:paraId="2C15AD50"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2.1.2.4.1</w:t>
            </w:r>
          </w:p>
        </w:tc>
        <w:tc>
          <w:tcPr>
            <w:tcW w:w="4805" w:type="dxa"/>
            <w:shd w:val="clear" w:color="auto" w:fill="auto"/>
            <w:vAlign w:val="center"/>
          </w:tcPr>
          <w:p w14:paraId="56A6978C"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Straight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tip</w:t>
            </w:r>
            <w:proofErr w:type="spellEnd"/>
          </w:p>
        </w:tc>
        <w:tc>
          <w:tcPr>
            <w:tcW w:w="4548" w:type="dxa"/>
            <w:vAlign w:val="center"/>
          </w:tcPr>
          <w:p w14:paraId="5010CC9F"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 xml:space="preserve">Not less than </w:t>
            </w:r>
            <w:r w:rsidRPr="00B85490">
              <w:rPr>
                <w:rFonts w:asciiTheme="minorHAnsi" w:hAnsiTheme="minorHAnsi" w:cstheme="minorHAnsi"/>
                <w:sz w:val="22"/>
                <w:szCs w:val="22"/>
              </w:rPr>
              <w:t>1</w:t>
            </w:r>
          </w:p>
        </w:tc>
      </w:tr>
      <w:tr w:rsidR="00B11E19" w:rsidRPr="00B85490" w14:paraId="46B0F39B" w14:textId="77777777" w:rsidTr="00B902D1">
        <w:trPr>
          <w:jc w:val="center"/>
        </w:trPr>
        <w:tc>
          <w:tcPr>
            <w:tcW w:w="1247" w:type="dxa"/>
            <w:vAlign w:val="center"/>
          </w:tcPr>
          <w:p w14:paraId="605E5136"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2.1.2.4.2</w:t>
            </w:r>
          </w:p>
        </w:tc>
        <w:tc>
          <w:tcPr>
            <w:tcW w:w="4805" w:type="dxa"/>
            <w:shd w:val="clear" w:color="auto" w:fill="auto"/>
            <w:vAlign w:val="center"/>
          </w:tcPr>
          <w:p w14:paraId="1D5E705E"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The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tip</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corner</w:t>
            </w:r>
            <w:proofErr w:type="spellEnd"/>
          </w:p>
        </w:tc>
        <w:tc>
          <w:tcPr>
            <w:tcW w:w="4548" w:type="dxa"/>
            <w:vAlign w:val="center"/>
          </w:tcPr>
          <w:p w14:paraId="4B098144"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 xml:space="preserve">Not less than </w:t>
            </w:r>
            <w:r w:rsidRPr="00B85490">
              <w:rPr>
                <w:rFonts w:asciiTheme="minorHAnsi" w:hAnsiTheme="minorHAnsi" w:cstheme="minorHAnsi"/>
                <w:sz w:val="22"/>
                <w:szCs w:val="22"/>
              </w:rPr>
              <w:t>1</w:t>
            </w:r>
          </w:p>
        </w:tc>
      </w:tr>
      <w:tr w:rsidR="00B11E19" w:rsidRPr="00B85490" w14:paraId="6DF1B696" w14:textId="77777777" w:rsidTr="00B902D1">
        <w:trPr>
          <w:jc w:val="center"/>
        </w:trPr>
        <w:tc>
          <w:tcPr>
            <w:tcW w:w="1247" w:type="dxa"/>
            <w:vAlign w:val="center"/>
          </w:tcPr>
          <w:p w14:paraId="0D7E5C5A"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2.1.2.4.3</w:t>
            </w:r>
          </w:p>
        </w:tc>
        <w:tc>
          <w:tcPr>
            <w:tcW w:w="4805" w:type="dxa"/>
            <w:shd w:val="clear" w:color="auto" w:fill="auto"/>
            <w:vAlign w:val="center"/>
          </w:tcPr>
          <w:p w14:paraId="43A99068"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The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tip</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turbine</w:t>
            </w:r>
            <w:proofErr w:type="spellEnd"/>
          </w:p>
        </w:tc>
        <w:tc>
          <w:tcPr>
            <w:tcW w:w="4548" w:type="dxa"/>
            <w:vAlign w:val="center"/>
          </w:tcPr>
          <w:p w14:paraId="5B15C9F6"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 xml:space="preserve">Not less than </w:t>
            </w:r>
            <w:r w:rsidRPr="00B85490">
              <w:rPr>
                <w:rFonts w:asciiTheme="minorHAnsi" w:hAnsiTheme="minorHAnsi" w:cstheme="minorHAnsi"/>
                <w:sz w:val="22"/>
                <w:szCs w:val="22"/>
              </w:rPr>
              <w:t>1</w:t>
            </w:r>
          </w:p>
        </w:tc>
      </w:tr>
      <w:tr w:rsidR="00B11E19" w:rsidRPr="00B85490" w14:paraId="3BB27A0E" w14:textId="77777777" w:rsidTr="00B902D1">
        <w:trPr>
          <w:jc w:val="center"/>
        </w:trPr>
        <w:tc>
          <w:tcPr>
            <w:tcW w:w="1247" w:type="dxa"/>
            <w:vAlign w:val="center"/>
          </w:tcPr>
          <w:p w14:paraId="6CF6789F"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2.1.2.5</w:t>
            </w:r>
          </w:p>
        </w:tc>
        <w:tc>
          <w:tcPr>
            <w:tcW w:w="4805" w:type="dxa"/>
            <w:shd w:val="clear" w:color="auto" w:fill="auto"/>
            <w:vAlign w:val="center"/>
          </w:tcPr>
          <w:p w14:paraId="467E6DC3"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Polymerization</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lamp</w:t>
            </w:r>
            <w:proofErr w:type="spellEnd"/>
          </w:p>
        </w:tc>
        <w:tc>
          <w:tcPr>
            <w:tcW w:w="4548" w:type="dxa"/>
          </w:tcPr>
          <w:p w14:paraId="7B45B15F"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Availability</w:t>
            </w:r>
          </w:p>
        </w:tc>
      </w:tr>
      <w:tr w:rsidR="00B11E19" w:rsidRPr="00B85490" w14:paraId="0A282A64" w14:textId="77777777" w:rsidTr="00B902D1">
        <w:trPr>
          <w:jc w:val="center"/>
        </w:trPr>
        <w:tc>
          <w:tcPr>
            <w:tcW w:w="1247" w:type="dxa"/>
            <w:vAlign w:val="center"/>
          </w:tcPr>
          <w:p w14:paraId="49013E55"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2.1.2.6</w:t>
            </w:r>
          </w:p>
        </w:tc>
        <w:tc>
          <w:tcPr>
            <w:tcW w:w="4805" w:type="dxa"/>
            <w:shd w:val="clear" w:color="auto" w:fill="auto"/>
            <w:vAlign w:val="center"/>
          </w:tcPr>
          <w:p w14:paraId="4FC11526" w14:textId="77777777" w:rsidR="00B11E19" w:rsidRPr="00B85490" w:rsidRDefault="00B11E19" w:rsidP="00B902D1">
            <w:pPr>
              <w:contextualSpacing/>
              <w:rPr>
                <w:rFonts w:asciiTheme="minorHAnsi" w:hAnsiTheme="minorHAnsi" w:cstheme="minorHAnsi"/>
                <w:sz w:val="22"/>
                <w:szCs w:val="22"/>
              </w:rPr>
            </w:pPr>
            <w:r w:rsidRPr="00B85490">
              <w:rPr>
                <w:rFonts w:asciiTheme="minorHAnsi" w:hAnsiTheme="minorHAnsi" w:cstheme="minorHAnsi"/>
                <w:sz w:val="22"/>
                <w:szCs w:val="22"/>
              </w:rPr>
              <w:t>Поднос для инструментов</w:t>
            </w:r>
          </w:p>
        </w:tc>
        <w:tc>
          <w:tcPr>
            <w:tcW w:w="4548" w:type="dxa"/>
          </w:tcPr>
          <w:p w14:paraId="3D553D94"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Availability</w:t>
            </w:r>
          </w:p>
        </w:tc>
      </w:tr>
      <w:tr w:rsidR="00B11E19" w:rsidRPr="00B85490" w14:paraId="596C869D" w14:textId="77777777" w:rsidTr="00B902D1">
        <w:trPr>
          <w:jc w:val="center"/>
        </w:trPr>
        <w:tc>
          <w:tcPr>
            <w:tcW w:w="1247" w:type="dxa"/>
            <w:vAlign w:val="center"/>
          </w:tcPr>
          <w:p w14:paraId="41EEE6B7"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2.1.3</w:t>
            </w:r>
          </w:p>
        </w:tc>
        <w:tc>
          <w:tcPr>
            <w:tcW w:w="4805" w:type="dxa"/>
            <w:shd w:val="clear" w:color="auto" w:fill="auto"/>
            <w:vAlign w:val="center"/>
          </w:tcPr>
          <w:p w14:paraId="0515D0A7"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Hydroblock</w:t>
            </w:r>
            <w:proofErr w:type="spellEnd"/>
          </w:p>
        </w:tc>
        <w:tc>
          <w:tcPr>
            <w:tcW w:w="4548" w:type="dxa"/>
          </w:tcPr>
          <w:p w14:paraId="30F245CD"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Availability</w:t>
            </w:r>
          </w:p>
        </w:tc>
      </w:tr>
      <w:tr w:rsidR="00B11E19" w:rsidRPr="00B85490" w14:paraId="7F189CAE" w14:textId="77777777" w:rsidTr="00B902D1">
        <w:trPr>
          <w:jc w:val="center"/>
        </w:trPr>
        <w:tc>
          <w:tcPr>
            <w:tcW w:w="1247" w:type="dxa"/>
            <w:vAlign w:val="center"/>
          </w:tcPr>
          <w:p w14:paraId="33751744"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2.1.3.1</w:t>
            </w:r>
          </w:p>
        </w:tc>
        <w:tc>
          <w:tcPr>
            <w:tcW w:w="4805" w:type="dxa"/>
            <w:shd w:val="clear" w:color="auto" w:fill="auto"/>
            <w:vAlign w:val="center"/>
          </w:tcPr>
          <w:p w14:paraId="2E0A6A90"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Type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of</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hydraulic</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unit</w:t>
            </w:r>
            <w:proofErr w:type="spellEnd"/>
          </w:p>
        </w:tc>
        <w:tc>
          <w:tcPr>
            <w:tcW w:w="4548" w:type="dxa"/>
            <w:vAlign w:val="center"/>
          </w:tcPr>
          <w:p w14:paraId="60A6EE80"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Ejector</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or</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vacuum</w:t>
            </w:r>
            <w:proofErr w:type="spellEnd"/>
          </w:p>
        </w:tc>
      </w:tr>
      <w:tr w:rsidR="00B11E19" w:rsidRPr="00B85490" w14:paraId="474676EE" w14:textId="77777777" w:rsidTr="00B902D1">
        <w:trPr>
          <w:jc w:val="center"/>
        </w:trPr>
        <w:tc>
          <w:tcPr>
            <w:tcW w:w="1247" w:type="dxa"/>
            <w:vAlign w:val="center"/>
          </w:tcPr>
          <w:p w14:paraId="6E3FCCE6"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2.1.3.2</w:t>
            </w:r>
          </w:p>
        </w:tc>
        <w:tc>
          <w:tcPr>
            <w:tcW w:w="4805" w:type="dxa"/>
            <w:shd w:val="clear" w:color="auto" w:fill="auto"/>
            <w:vAlign w:val="center"/>
          </w:tcPr>
          <w:p w14:paraId="20A47FFA"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Type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of</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spittoon</w:t>
            </w:r>
            <w:proofErr w:type="spellEnd"/>
          </w:p>
        </w:tc>
        <w:tc>
          <w:tcPr>
            <w:tcW w:w="4548" w:type="dxa"/>
            <w:vAlign w:val="center"/>
          </w:tcPr>
          <w:p w14:paraId="61CE6D5D"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Rotary</w:t>
            </w:r>
            <w:proofErr w:type="spellEnd"/>
          </w:p>
        </w:tc>
      </w:tr>
      <w:tr w:rsidR="00B11E19" w:rsidRPr="00B85490" w14:paraId="4ABD3052" w14:textId="77777777" w:rsidTr="00B902D1">
        <w:trPr>
          <w:jc w:val="center"/>
        </w:trPr>
        <w:tc>
          <w:tcPr>
            <w:tcW w:w="1247" w:type="dxa"/>
            <w:vAlign w:val="center"/>
          </w:tcPr>
          <w:p w14:paraId="754D62BF"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2.1.3.3</w:t>
            </w:r>
          </w:p>
        </w:tc>
        <w:tc>
          <w:tcPr>
            <w:tcW w:w="4805" w:type="dxa"/>
            <w:shd w:val="clear" w:color="auto" w:fill="auto"/>
            <w:vAlign w:val="center"/>
          </w:tcPr>
          <w:p w14:paraId="34D234DF"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Glass</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filling</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system</w:t>
            </w:r>
            <w:proofErr w:type="spellEnd"/>
          </w:p>
        </w:tc>
        <w:tc>
          <w:tcPr>
            <w:tcW w:w="4548" w:type="dxa"/>
          </w:tcPr>
          <w:p w14:paraId="7F430FAC"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Availability</w:t>
            </w:r>
          </w:p>
        </w:tc>
      </w:tr>
      <w:tr w:rsidR="00B11E19" w:rsidRPr="00B85490" w14:paraId="1F15AEAB" w14:textId="77777777" w:rsidTr="00B902D1">
        <w:trPr>
          <w:jc w:val="center"/>
        </w:trPr>
        <w:tc>
          <w:tcPr>
            <w:tcW w:w="1247" w:type="dxa"/>
            <w:vAlign w:val="center"/>
          </w:tcPr>
          <w:p w14:paraId="56F396ED"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2.1.3.4</w:t>
            </w:r>
          </w:p>
        </w:tc>
        <w:tc>
          <w:tcPr>
            <w:tcW w:w="4805" w:type="dxa"/>
            <w:shd w:val="clear" w:color="auto" w:fill="auto"/>
            <w:vAlign w:val="center"/>
          </w:tcPr>
          <w:p w14:paraId="59F1D378"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Spittoon</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washing</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system</w:t>
            </w:r>
            <w:proofErr w:type="spellEnd"/>
          </w:p>
        </w:tc>
        <w:tc>
          <w:tcPr>
            <w:tcW w:w="4548" w:type="dxa"/>
          </w:tcPr>
          <w:p w14:paraId="2D4A867A"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Availability</w:t>
            </w:r>
          </w:p>
        </w:tc>
      </w:tr>
      <w:tr w:rsidR="00B11E19" w:rsidRPr="00B85490" w14:paraId="26ABB13B" w14:textId="77777777" w:rsidTr="00B902D1">
        <w:trPr>
          <w:jc w:val="center"/>
        </w:trPr>
        <w:tc>
          <w:tcPr>
            <w:tcW w:w="1247" w:type="dxa"/>
            <w:vAlign w:val="center"/>
          </w:tcPr>
          <w:p w14:paraId="1DDAA061"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2.1.3.5</w:t>
            </w:r>
          </w:p>
        </w:tc>
        <w:tc>
          <w:tcPr>
            <w:tcW w:w="4805" w:type="dxa"/>
            <w:shd w:val="clear" w:color="auto" w:fill="auto"/>
            <w:vAlign w:val="center"/>
          </w:tcPr>
          <w:p w14:paraId="67475CF0" w14:textId="77777777" w:rsidR="00B11E19" w:rsidRPr="00B85490" w:rsidRDefault="00B11E19" w:rsidP="00B902D1">
            <w:pPr>
              <w:contextualSpacing/>
              <w:rPr>
                <w:rFonts w:asciiTheme="minorHAnsi" w:hAnsiTheme="minorHAnsi" w:cstheme="minorHAnsi"/>
                <w:sz w:val="22"/>
                <w:szCs w:val="22"/>
                <w:lang w:val="en-US"/>
              </w:rPr>
            </w:pPr>
            <w:r w:rsidRPr="00B85490">
              <w:rPr>
                <w:rFonts w:asciiTheme="minorHAnsi" w:hAnsiTheme="minorHAnsi" w:cstheme="minorHAnsi"/>
                <w:sz w:val="22"/>
                <w:szCs w:val="22"/>
                <w:lang w:val="en-US"/>
              </w:rPr>
              <w:t>Control of chair and instruments</w:t>
            </w:r>
          </w:p>
        </w:tc>
        <w:tc>
          <w:tcPr>
            <w:tcW w:w="4548" w:type="dxa"/>
          </w:tcPr>
          <w:p w14:paraId="37C549C4"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Availability</w:t>
            </w:r>
          </w:p>
        </w:tc>
      </w:tr>
      <w:tr w:rsidR="00B11E19" w:rsidRPr="00B85490" w14:paraId="2D710695" w14:textId="77777777" w:rsidTr="00B902D1">
        <w:trPr>
          <w:jc w:val="center"/>
        </w:trPr>
        <w:tc>
          <w:tcPr>
            <w:tcW w:w="1247" w:type="dxa"/>
            <w:vAlign w:val="center"/>
          </w:tcPr>
          <w:p w14:paraId="23BAF3C9"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w:t>
            </w:r>
            <w:r w:rsidRPr="00B85490">
              <w:rPr>
                <w:rFonts w:asciiTheme="minorHAnsi" w:hAnsiTheme="minorHAnsi" w:cstheme="minorHAnsi"/>
                <w:sz w:val="22"/>
                <w:szCs w:val="22"/>
                <w:lang w:val="en-US"/>
              </w:rPr>
              <w:t>4</w:t>
            </w:r>
          </w:p>
        </w:tc>
        <w:tc>
          <w:tcPr>
            <w:tcW w:w="4805" w:type="dxa"/>
            <w:shd w:val="clear" w:color="auto" w:fill="auto"/>
            <w:vAlign w:val="center"/>
          </w:tcPr>
          <w:p w14:paraId="56272735"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Assistant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block</w:t>
            </w:r>
            <w:proofErr w:type="spellEnd"/>
          </w:p>
        </w:tc>
        <w:tc>
          <w:tcPr>
            <w:tcW w:w="4548" w:type="dxa"/>
          </w:tcPr>
          <w:p w14:paraId="3717F725"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Availability</w:t>
            </w:r>
          </w:p>
        </w:tc>
      </w:tr>
      <w:tr w:rsidR="00B11E19" w:rsidRPr="00B85490" w14:paraId="492C11EA" w14:textId="77777777" w:rsidTr="00B902D1">
        <w:trPr>
          <w:jc w:val="center"/>
        </w:trPr>
        <w:tc>
          <w:tcPr>
            <w:tcW w:w="1247" w:type="dxa"/>
            <w:vAlign w:val="center"/>
          </w:tcPr>
          <w:p w14:paraId="6416482F"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w:t>
            </w:r>
            <w:r w:rsidRPr="00B85490">
              <w:rPr>
                <w:rFonts w:asciiTheme="minorHAnsi" w:hAnsiTheme="minorHAnsi" w:cstheme="minorHAnsi"/>
                <w:sz w:val="22"/>
                <w:szCs w:val="22"/>
                <w:lang w:val="en-US"/>
              </w:rPr>
              <w:t>5</w:t>
            </w:r>
          </w:p>
        </w:tc>
        <w:tc>
          <w:tcPr>
            <w:tcW w:w="4805" w:type="dxa"/>
            <w:shd w:val="clear" w:color="auto" w:fill="auto"/>
            <w:vAlign w:val="center"/>
          </w:tcPr>
          <w:p w14:paraId="45DC2CE8"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Saliva</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ejector</w:t>
            </w:r>
            <w:proofErr w:type="spellEnd"/>
          </w:p>
        </w:tc>
        <w:tc>
          <w:tcPr>
            <w:tcW w:w="4548" w:type="dxa"/>
          </w:tcPr>
          <w:p w14:paraId="2AB3A776"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Availability</w:t>
            </w:r>
          </w:p>
        </w:tc>
      </w:tr>
      <w:tr w:rsidR="00B11E19" w:rsidRPr="00B85490" w14:paraId="41FCED0D" w14:textId="77777777" w:rsidTr="00B902D1">
        <w:trPr>
          <w:jc w:val="center"/>
        </w:trPr>
        <w:tc>
          <w:tcPr>
            <w:tcW w:w="1247" w:type="dxa"/>
            <w:vAlign w:val="center"/>
          </w:tcPr>
          <w:p w14:paraId="3AB812C1"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w:t>
            </w:r>
            <w:r w:rsidRPr="00B85490">
              <w:rPr>
                <w:rFonts w:asciiTheme="minorHAnsi" w:hAnsiTheme="minorHAnsi" w:cstheme="minorHAnsi"/>
                <w:sz w:val="22"/>
                <w:szCs w:val="22"/>
                <w:lang w:val="en-US"/>
              </w:rPr>
              <w:t>6</w:t>
            </w:r>
          </w:p>
        </w:tc>
        <w:tc>
          <w:tcPr>
            <w:tcW w:w="4805" w:type="dxa"/>
            <w:shd w:val="clear" w:color="auto" w:fill="auto"/>
            <w:vAlign w:val="center"/>
          </w:tcPr>
          <w:p w14:paraId="42B43A4C"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Vacuum</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cleaner</w:t>
            </w:r>
            <w:proofErr w:type="spellEnd"/>
          </w:p>
        </w:tc>
        <w:tc>
          <w:tcPr>
            <w:tcW w:w="4548" w:type="dxa"/>
          </w:tcPr>
          <w:p w14:paraId="172D5AB1"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Availability</w:t>
            </w:r>
          </w:p>
        </w:tc>
      </w:tr>
      <w:tr w:rsidR="00B11E19" w:rsidRPr="00B85490" w14:paraId="37BC2A83" w14:textId="77777777" w:rsidTr="00B902D1">
        <w:trPr>
          <w:jc w:val="center"/>
        </w:trPr>
        <w:tc>
          <w:tcPr>
            <w:tcW w:w="1247" w:type="dxa"/>
            <w:vAlign w:val="center"/>
          </w:tcPr>
          <w:p w14:paraId="1F1EE0C5"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w:t>
            </w:r>
            <w:r w:rsidRPr="00B85490">
              <w:rPr>
                <w:rFonts w:asciiTheme="minorHAnsi" w:hAnsiTheme="minorHAnsi" w:cstheme="minorHAnsi"/>
                <w:sz w:val="22"/>
                <w:szCs w:val="22"/>
                <w:lang w:val="en-US"/>
              </w:rPr>
              <w:t>7</w:t>
            </w:r>
          </w:p>
        </w:tc>
        <w:tc>
          <w:tcPr>
            <w:tcW w:w="4805" w:type="dxa"/>
            <w:shd w:val="clear" w:color="auto" w:fill="auto"/>
            <w:vAlign w:val="center"/>
          </w:tcPr>
          <w:p w14:paraId="7EA19F42"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Illuminator</w:t>
            </w:r>
            <w:proofErr w:type="spellEnd"/>
          </w:p>
        </w:tc>
        <w:tc>
          <w:tcPr>
            <w:tcW w:w="4548" w:type="dxa"/>
          </w:tcPr>
          <w:p w14:paraId="1967A1F0"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Availability</w:t>
            </w:r>
          </w:p>
        </w:tc>
      </w:tr>
      <w:tr w:rsidR="00B11E19" w:rsidRPr="00B85490" w14:paraId="0B060E83" w14:textId="77777777" w:rsidTr="00B902D1">
        <w:trPr>
          <w:jc w:val="center"/>
        </w:trPr>
        <w:tc>
          <w:tcPr>
            <w:tcW w:w="1247" w:type="dxa"/>
            <w:vAlign w:val="center"/>
          </w:tcPr>
          <w:p w14:paraId="48B7B184"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w:t>
            </w:r>
            <w:r w:rsidRPr="00B85490">
              <w:rPr>
                <w:rFonts w:asciiTheme="minorHAnsi" w:hAnsiTheme="minorHAnsi" w:cstheme="minorHAnsi"/>
                <w:sz w:val="22"/>
                <w:szCs w:val="22"/>
                <w:lang w:val="en-US"/>
              </w:rPr>
              <w:t>7</w:t>
            </w:r>
            <w:r w:rsidRPr="00B85490">
              <w:rPr>
                <w:rFonts w:asciiTheme="minorHAnsi" w:hAnsiTheme="minorHAnsi" w:cstheme="minorHAnsi"/>
                <w:sz w:val="22"/>
                <w:szCs w:val="22"/>
              </w:rPr>
              <w:t>.</w:t>
            </w:r>
            <w:r w:rsidRPr="00B85490">
              <w:rPr>
                <w:rFonts w:asciiTheme="minorHAnsi" w:hAnsiTheme="minorHAnsi" w:cstheme="minorHAnsi"/>
                <w:sz w:val="22"/>
                <w:szCs w:val="22"/>
                <w:lang w:val="en-US"/>
              </w:rPr>
              <w:t>1</w:t>
            </w:r>
          </w:p>
        </w:tc>
        <w:tc>
          <w:tcPr>
            <w:tcW w:w="4805" w:type="dxa"/>
            <w:shd w:val="clear" w:color="auto" w:fill="auto"/>
            <w:vAlign w:val="center"/>
          </w:tcPr>
          <w:p w14:paraId="4A21EB32"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Type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of</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illuminator</w:t>
            </w:r>
            <w:proofErr w:type="spellEnd"/>
          </w:p>
        </w:tc>
        <w:tc>
          <w:tcPr>
            <w:tcW w:w="4548" w:type="dxa"/>
            <w:vAlign w:val="center"/>
          </w:tcPr>
          <w:p w14:paraId="1248B9A1"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Led</w:t>
            </w:r>
            <w:proofErr w:type="spellEnd"/>
          </w:p>
        </w:tc>
      </w:tr>
      <w:tr w:rsidR="00B11E19" w:rsidRPr="00B85490" w14:paraId="3ABB59A9" w14:textId="77777777" w:rsidTr="00B902D1">
        <w:trPr>
          <w:jc w:val="center"/>
        </w:trPr>
        <w:tc>
          <w:tcPr>
            <w:tcW w:w="1247" w:type="dxa"/>
            <w:vAlign w:val="center"/>
          </w:tcPr>
          <w:p w14:paraId="026773D6"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2.1.7.2</w:t>
            </w:r>
          </w:p>
        </w:tc>
        <w:tc>
          <w:tcPr>
            <w:tcW w:w="4805" w:type="dxa"/>
            <w:shd w:val="clear" w:color="auto" w:fill="auto"/>
            <w:vAlign w:val="center"/>
          </w:tcPr>
          <w:p w14:paraId="55D38DB7"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Max</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illumination</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Lux</w:t>
            </w:r>
            <w:proofErr w:type="spellEnd"/>
          </w:p>
        </w:tc>
        <w:tc>
          <w:tcPr>
            <w:tcW w:w="4548" w:type="dxa"/>
            <w:vAlign w:val="center"/>
          </w:tcPr>
          <w:p w14:paraId="2FF08F6F"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 xml:space="preserve">Not less than </w:t>
            </w:r>
            <w:r w:rsidRPr="00B85490">
              <w:rPr>
                <w:rFonts w:asciiTheme="minorHAnsi" w:hAnsiTheme="minorHAnsi" w:cstheme="minorHAnsi"/>
                <w:sz w:val="22"/>
                <w:szCs w:val="22"/>
              </w:rPr>
              <w:t>30000</w:t>
            </w:r>
          </w:p>
        </w:tc>
      </w:tr>
      <w:tr w:rsidR="00B11E19" w:rsidRPr="00B85490" w14:paraId="79028328" w14:textId="77777777" w:rsidTr="00B902D1">
        <w:trPr>
          <w:jc w:val="center"/>
        </w:trPr>
        <w:tc>
          <w:tcPr>
            <w:tcW w:w="1247" w:type="dxa"/>
            <w:vAlign w:val="center"/>
          </w:tcPr>
          <w:p w14:paraId="406B750C"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2.1.8</w:t>
            </w:r>
          </w:p>
        </w:tc>
        <w:tc>
          <w:tcPr>
            <w:tcW w:w="4805" w:type="dxa"/>
            <w:shd w:val="clear" w:color="auto" w:fill="auto"/>
            <w:vAlign w:val="center"/>
          </w:tcPr>
          <w:p w14:paraId="7576203A"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Dental</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compressor</w:t>
            </w:r>
            <w:proofErr w:type="spellEnd"/>
          </w:p>
        </w:tc>
        <w:tc>
          <w:tcPr>
            <w:tcW w:w="4548" w:type="dxa"/>
            <w:vAlign w:val="center"/>
          </w:tcPr>
          <w:p w14:paraId="4FBF4D3A"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Availability</w:t>
            </w:r>
          </w:p>
        </w:tc>
      </w:tr>
      <w:tr w:rsidR="00B11E19" w:rsidRPr="00B85490" w14:paraId="75CF3519" w14:textId="77777777" w:rsidTr="00B902D1">
        <w:trPr>
          <w:jc w:val="center"/>
        </w:trPr>
        <w:tc>
          <w:tcPr>
            <w:tcW w:w="1247" w:type="dxa"/>
            <w:vAlign w:val="center"/>
          </w:tcPr>
          <w:p w14:paraId="706E949B"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2.1.8.1</w:t>
            </w:r>
          </w:p>
        </w:tc>
        <w:tc>
          <w:tcPr>
            <w:tcW w:w="4805" w:type="dxa"/>
            <w:shd w:val="clear" w:color="auto" w:fill="auto"/>
            <w:vAlign w:val="center"/>
          </w:tcPr>
          <w:p w14:paraId="5D4800E8"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Type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of</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compressor</w:t>
            </w:r>
            <w:proofErr w:type="spellEnd"/>
          </w:p>
        </w:tc>
        <w:tc>
          <w:tcPr>
            <w:tcW w:w="4548" w:type="dxa"/>
            <w:vAlign w:val="center"/>
          </w:tcPr>
          <w:p w14:paraId="2E57B533"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Oil-free</w:t>
            </w:r>
            <w:proofErr w:type="spellEnd"/>
          </w:p>
        </w:tc>
      </w:tr>
      <w:tr w:rsidR="00B11E19" w:rsidRPr="00B85490" w14:paraId="7DF904C6" w14:textId="77777777" w:rsidTr="00B902D1">
        <w:trPr>
          <w:jc w:val="center"/>
        </w:trPr>
        <w:tc>
          <w:tcPr>
            <w:tcW w:w="1247" w:type="dxa"/>
            <w:vAlign w:val="center"/>
          </w:tcPr>
          <w:p w14:paraId="2934FC8A"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2.1.8.2</w:t>
            </w:r>
          </w:p>
        </w:tc>
        <w:tc>
          <w:tcPr>
            <w:tcW w:w="4805" w:type="dxa"/>
            <w:shd w:val="clear" w:color="auto" w:fill="auto"/>
            <w:vAlign w:val="center"/>
          </w:tcPr>
          <w:p w14:paraId="70C908BB"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Sound</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insulation</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cover</w:t>
            </w:r>
            <w:proofErr w:type="spellEnd"/>
          </w:p>
        </w:tc>
        <w:tc>
          <w:tcPr>
            <w:tcW w:w="4548" w:type="dxa"/>
            <w:vAlign w:val="center"/>
          </w:tcPr>
          <w:p w14:paraId="6B60DC87"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Availability</w:t>
            </w:r>
          </w:p>
        </w:tc>
      </w:tr>
      <w:tr w:rsidR="00B11E19" w:rsidRPr="00B85490" w14:paraId="2F776E7D" w14:textId="77777777" w:rsidTr="00B902D1">
        <w:trPr>
          <w:jc w:val="center"/>
        </w:trPr>
        <w:tc>
          <w:tcPr>
            <w:tcW w:w="1247" w:type="dxa"/>
            <w:vAlign w:val="center"/>
          </w:tcPr>
          <w:p w14:paraId="5539291F"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2.1.8.3</w:t>
            </w:r>
          </w:p>
        </w:tc>
        <w:tc>
          <w:tcPr>
            <w:tcW w:w="4805" w:type="dxa"/>
            <w:shd w:val="clear" w:color="auto" w:fill="auto"/>
            <w:vAlign w:val="center"/>
          </w:tcPr>
          <w:p w14:paraId="0CEB7A95"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Receiver</w:t>
            </w:r>
            <w:proofErr w:type="spellEnd"/>
            <w:r w:rsidRPr="00B85490">
              <w:rPr>
                <w:rFonts w:asciiTheme="minorHAnsi" w:hAnsiTheme="minorHAnsi" w:cstheme="minorHAnsi"/>
                <w:sz w:val="22"/>
                <w:szCs w:val="22"/>
              </w:rPr>
              <w:t>, l</w:t>
            </w:r>
          </w:p>
        </w:tc>
        <w:tc>
          <w:tcPr>
            <w:tcW w:w="4548" w:type="dxa"/>
            <w:vAlign w:val="center"/>
          </w:tcPr>
          <w:p w14:paraId="40CA6452"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 xml:space="preserve">Not less than </w:t>
            </w:r>
            <w:r w:rsidRPr="00B85490">
              <w:rPr>
                <w:rFonts w:asciiTheme="minorHAnsi" w:hAnsiTheme="minorHAnsi" w:cstheme="minorHAnsi"/>
                <w:sz w:val="22"/>
                <w:szCs w:val="22"/>
              </w:rPr>
              <w:t>10</w:t>
            </w:r>
          </w:p>
        </w:tc>
      </w:tr>
      <w:tr w:rsidR="00B11E19" w:rsidRPr="00B85490" w14:paraId="25F81D20" w14:textId="77777777" w:rsidTr="00B902D1">
        <w:trPr>
          <w:jc w:val="center"/>
        </w:trPr>
        <w:tc>
          <w:tcPr>
            <w:tcW w:w="1247" w:type="dxa"/>
            <w:vAlign w:val="center"/>
          </w:tcPr>
          <w:p w14:paraId="13D67CF1"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2.1.9</w:t>
            </w:r>
          </w:p>
        </w:tc>
        <w:tc>
          <w:tcPr>
            <w:tcW w:w="4805" w:type="dxa"/>
            <w:shd w:val="clear" w:color="auto" w:fill="auto"/>
            <w:vAlign w:val="center"/>
          </w:tcPr>
          <w:p w14:paraId="2683E0A0" w14:textId="77777777" w:rsidR="00B11E19" w:rsidRPr="00B85490" w:rsidRDefault="00B11E19" w:rsidP="00B902D1">
            <w:pPr>
              <w:contextualSpacing/>
              <w:rPr>
                <w:rFonts w:asciiTheme="minorHAnsi" w:hAnsiTheme="minorHAnsi" w:cstheme="minorHAnsi"/>
                <w:sz w:val="22"/>
                <w:szCs w:val="22"/>
                <w:lang w:val="en-US"/>
              </w:rPr>
            </w:pPr>
            <w:r w:rsidRPr="00B85490">
              <w:rPr>
                <w:rFonts w:asciiTheme="minorHAnsi" w:hAnsiTheme="minorHAnsi" w:cstheme="minorHAnsi"/>
                <w:sz w:val="22"/>
                <w:szCs w:val="22"/>
                <w:lang w:val="en-US"/>
              </w:rPr>
              <w:t>Protective shield against mechanical damage to the eyes for the doctor</w:t>
            </w:r>
          </w:p>
        </w:tc>
        <w:tc>
          <w:tcPr>
            <w:tcW w:w="4548" w:type="dxa"/>
            <w:vAlign w:val="center"/>
          </w:tcPr>
          <w:p w14:paraId="2C4D2102"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 xml:space="preserve">Not less than </w:t>
            </w:r>
            <w:r w:rsidRPr="00B85490">
              <w:rPr>
                <w:rFonts w:asciiTheme="minorHAnsi" w:hAnsiTheme="minorHAnsi" w:cstheme="minorHAnsi"/>
                <w:sz w:val="22"/>
                <w:szCs w:val="22"/>
              </w:rPr>
              <w:t>1</w:t>
            </w:r>
          </w:p>
        </w:tc>
      </w:tr>
      <w:tr w:rsidR="00B11E19" w:rsidRPr="00B85490" w14:paraId="0ED05559" w14:textId="77777777" w:rsidTr="00B902D1">
        <w:trPr>
          <w:jc w:val="center"/>
        </w:trPr>
        <w:tc>
          <w:tcPr>
            <w:tcW w:w="1247" w:type="dxa"/>
            <w:vAlign w:val="center"/>
          </w:tcPr>
          <w:p w14:paraId="3A820E78"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2.1.10</w:t>
            </w:r>
          </w:p>
        </w:tc>
        <w:tc>
          <w:tcPr>
            <w:tcW w:w="4805" w:type="dxa"/>
            <w:shd w:val="clear" w:color="auto" w:fill="auto"/>
            <w:vAlign w:val="center"/>
          </w:tcPr>
          <w:p w14:paraId="2A71F420"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Negatoscope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portable</w:t>
            </w:r>
            <w:proofErr w:type="spellEnd"/>
          </w:p>
        </w:tc>
        <w:tc>
          <w:tcPr>
            <w:tcW w:w="4548" w:type="dxa"/>
            <w:vAlign w:val="center"/>
          </w:tcPr>
          <w:p w14:paraId="70AF43FE"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Availability</w:t>
            </w:r>
          </w:p>
        </w:tc>
      </w:tr>
      <w:tr w:rsidR="00B11E19" w:rsidRPr="00B85490" w14:paraId="6D9B9834" w14:textId="77777777" w:rsidTr="00B902D1">
        <w:trPr>
          <w:jc w:val="center"/>
        </w:trPr>
        <w:tc>
          <w:tcPr>
            <w:tcW w:w="1247" w:type="dxa"/>
            <w:vAlign w:val="center"/>
          </w:tcPr>
          <w:p w14:paraId="6966E45D"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b/>
                <w:sz w:val="22"/>
                <w:szCs w:val="22"/>
              </w:rPr>
              <w:t>2.2</w:t>
            </w:r>
          </w:p>
        </w:tc>
        <w:tc>
          <w:tcPr>
            <w:tcW w:w="4805" w:type="dxa"/>
            <w:shd w:val="clear" w:color="auto" w:fill="auto"/>
            <w:vAlign w:val="center"/>
          </w:tcPr>
          <w:p w14:paraId="2B53A3FF" w14:textId="77777777" w:rsidR="00B11E19" w:rsidRPr="00B85490" w:rsidRDefault="00B11E19" w:rsidP="00B902D1">
            <w:pPr>
              <w:contextualSpacing/>
              <w:rPr>
                <w:rFonts w:asciiTheme="minorHAnsi" w:hAnsiTheme="minorHAnsi" w:cstheme="minorHAnsi"/>
                <w:sz w:val="22"/>
                <w:szCs w:val="22"/>
                <w:lang w:val="en-US"/>
              </w:rPr>
            </w:pPr>
            <w:r w:rsidRPr="00B85490">
              <w:rPr>
                <w:rFonts w:asciiTheme="minorHAnsi" w:hAnsiTheme="minorHAnsi" w:cstheme="minorHAnsi"/>
                <w:b/>
                <w:sz w:val="22"/>
                <w:szCs w:val="22"/>
                <w:lang w:val="en-US"/>
              </w:rPr>
              <w:t>X-ray dental device, pcs.</w:t>
            </w:r>
          </w:p>
        </w:tc>
        <w:tc>
          <w:tcPr>
            <w:tcW w:w="4548" w:type="dxa"/>
            <w:vAlign w:val="center"/>
          </w:tcPr>
          <w:p w14:paraId="42C729CE"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b/>
                <w:sz w:val="22"/>
                <w:szCs w:val="22"/>
                <w:lang w:val="en-US"/>
              </w:rPr>
              <w:t xml:space="preserve">Not less than </w:t>
            </w:r>
            <w:r w:rsidRPr="00B85490">
              <w:rPr>
                <w:rFonts w:asciiTheme="minorHAnsi" w:hAnsiTheme="minorHAnsi" w:cstheme="minorHAnsi"/>
                <w:b/>
                <w:sz w:val="22"/>
                <w:szCs w:val="22"/>
              </w:rPr>
              <w:t>1</w:t>
            </w:r>
          </w:p>
        </w:tc>
      </w:tr>
      <w:tr w:rsidR="00B11E19" w:rsidRPr="00B85490" w14:paraId="0759A3E5" w14:textId="77777777" w:rsidTr="00B902D1">
        <w:trPr>
          <w:jc w:val="center"/>
        </w:trPr>
        <w:tc>
          <w:tcPr>
            <w:tcW w:w="1247" w:type="dxa"/>
            <w:vAlign w:val="center"/>
          </w:tcPr>
          <w:p w14:paraId="052AF0F7"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2.2.1</w:t>
            </w:r>
          </w:p>
        </w:tc>
        <w:tc>
          <w:tcPr>
            <w:tcW w:w="4805" w:type="dxa"/>
            <w:shd w:val="clear" w:color="auto" w:fill="auto"/>
            <w:vAlign w:val="center"/>
          </w:tcPr>
          <w:p w14:paraId="5B6AE0C3"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Type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of</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execution</w:t>
            </w:r>
            <w:proofErr w:type="spellEnd"/>
          </w:p>
        </w:tc>
        <w:tc>
          <w:tcPr>
            <w:tcW w:w="4548" w:type="dxa"/>
            <w:vAlign w:val="center"/>
          </w:tcPr>
          <w:p w14:paraId="2E3D790D"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Wall</w:t>
            </w:r>
            <w:proofErr w:type="spellEnd"/>
          </w:p>
        </w:tc>
      </w:tr>
      <w:tr w:rsidR="00B11E19" w:rsidRPr="00B85490" w14:paraId="76AF1F23" w14:textId="77777777" w:rsidTr="00B902D1">
        <w:trPr>
          <w:jc w:val="center"/>
        </w:trPr>
        <w:tc>
          <w:tcPr>
            <w:tcW w:w="1247" w:type="dxa"/>
            <w:vAlign w:val="center"/>
          </w:tcPr>
          <w:p w14:paraId="14F13633"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2.2.2</w:t>
            </w:r>
          </w:p>
        </w:tc>
        <w:tc>
          <w:tcPr>
            <w:tcW w:w="4805" w:type="dxa"/>
            <w:shd w:val="clear" w:color="auto" w:fill="auto"/>
            <w:vAlign w:val="center"/>
          </w:tcPr>
          <w:p w14:paraId="04B90A3D"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Focal</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spot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mm</w:t>
            </w:r>
            <w:proofErr w:type="spellEnd"/>
          </w:p>
        </w:tc>
        <w:tc>
          <w:tcPr>
            <w:tcW w:w="4548" w:type="dxa"/>
            <w:vAlign w:val="center"/>
          </w:tcPr>
          <w:p w14:paraId="49CA731E"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0,8</w:t>
            </w:r>
          </w:p>
        </w:tc>
      </w:tr>
      <w:tr w:rsidR="00B11E19" w:rsidRPr="00B85490" w14:paraId="30B85BD4" w14:textId="77777777" w:rsidTr="00B902D1">
        <w:trPr>
          <w:jc w:val="center"/>
        </w:trPr>
        <w:tc>
          <w:tcPr>
            <w:tcW w:w="1247" w:type="dxa"/>
            <w:vAlign w:val="center"/>
          </w:tcPr>
          <w:p w14:paraId="374A685E"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2.2.3</w:t>
            </w:r>
          </w:p>
        </w:tc>
        <w:tc>
          <w:tcPr>
            <w:tcW w:w="4805" w:type="dxa"/>
            <w:shd w:val="clear" w:color="auto" w:fill="auto"/>
            <w:vAlign w:val="center"/>
          </w:tcPr>
          <w:p w14:paraId="3C92B24B" w14:textId="77777777" w:rsidR="00B11E19" w:rsidRPr="00B85490" w:rsidRDefault="00B11E19" w:rsidP="00B902D1">
            <w:pPr>
              <w:contextualSpacing/>
              <w:rPr>
                <w:rFonts w:asciiTheme="minorHAnsi" w:hAnsiTheme="minorHAnsi" w:cstheme="minorHAnsi"/>
                <w:sz w:val="22"/>
                <w:szCs w:val="22"/>
                <w:lang w:val="en-US"/>
              </w:rPr>
            </w:pPr>
            <w:r w:rsidRPr="00B85490">
              <w:rPr>
                <w:rFonts w:asciiTheme="minorHAnsi" w:hAnsiTheme="minorHAnsi" w:cstheme="minorHAnsi"/>
                <w:sz w:val="22"/>
                <w:szCs w:val="22"/>
                <w:lang w:val="en-US"/>
              </w:rPr>
              <w:t>Maximum automatic shutdown current, A</w:t>
            </w:r>
          </w:p>
        </w:tc>
        <w:tc>
          <w:tcPr>
            <w:tcW w:w="4548" w:type="dxa"/>
            <w:vAlign w:val="center"/>
          </w:tcPr>
          <w:p w14:paraId="62CEC069"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10</w:t>
            </w:r>
          </w:p>
        </w:tc>
      </w:tr>
      <w:tr w:rsidR="00B11E19" w:rsidRPr="00B85490" w14:paraId="73EC8436" w14:textId="77777777" w:rsidTr="00B902D1">
        <w:trPr>
          <w:jc w:val="center"/>
        </w:trPr>
        <w:tc>
          <w:tcPr>
            <w:tcW w:w="1247" w:type="dxa"/>
            <w:vAlign w:val="center"/>
          </w:tcPr>
          <w:p w14:paraId="2BA7AC22"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2.2.4</w:t>
            </w:r>
          </w:p>
        </w:tc>
        <w:tc>
          <w:tcPr>
            <w:tcW w:w="4805" w:type="dxa"/>
            <w:shd w:val="clear" w:color="auto" w:fill="auto"/>
            <w:vAlign w:val="center"/>
          </w:tcPr>
          <w:p w14:paraId="5A835F34"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Remote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control</w:t>
            </w:r>
            <w:proofErr w:type="spellEnd"/>
          </w:p>
        </w:tc>
        <w:tc>
          <w:tcPr>
            <w:tcW w:w="4548" w:type="dxa"/>
          </w:tcPr>
          <w:p w14:paraId="7CE83956"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Availability</w:t>
            </w:r>
          </w:p>
        </w:tc>
      </w:tr>
      <w:tr w:rsidR="00B11E19" w:rsidRPr="00B85490" w14:paraId="6102363B" w14:textId="77777777" w:rsidTr="00B902D1">
        <w:trPr>
          <w:jc w:val="center"/>
        </w:trPr>
        <w:tc>
          <w:tcPr>
            <w:tcW w:w="1247" w:type="dxa"/>
            <w:vAlign w:val="center"/>
          </w:tcPr>
          <w:p w14:paraId="53990214"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2.2.5</w:t>
            </w:r>
          </w:p>
        </w:tc>
        <w:tc>
          <w:tcPr>
            <w:tcW w:w="4805" w:type="dxa"/>
            <w:shd w:val="clear" w:color="auto" w:fill="auto"/>
            <w:vAlign w:val="center"/>
          </w:tcPr>
          <w:p w14:paraId="2FF199D9" w14:textId="77777777" w:rsidR="00B11E19" w:rsidRPr="00B85490" w:rsidRDefault="00B11E19" w:rsidP="00B902D1">
            <w:pPr>
              <w:contextualSpacing/>
              <w:rPr>
                <w:rFonts w:asciiTheme="minorHAnsi" w:hAnsiTheme="minorHAnsi" w:cstheme="minorHAnsi"/>
                <w:sz w:val="22"/>
                <w:szCs w:val="22"/>
                <w:lang w:val="en-US"/>
              </w:rPr>
            </w:pPr>
            <w:r w:rsidRPr="00B85490">
              <w:rPr>
                <w:rFonts w:asciiTheme="minorHAnsi" w:hAnsiTheme="minorHAnsi" w:cstheme="minorHAnsi"/>
                <w:sz w:val="22"/>
                <w:szCs w:val="22"/>
                <w:lang w:val="en-US"/>
              </w:rPr>
              <w:t xml:space="preserve">Rotating the </w:t>
            </w:r>
            <w:proofErr w:type="spellStart"/>
            <w:r w:rsidRPr="00B85490">
              <w:rPr>
                <w:rFonts w:asciiTheme="minorHAnsi" w:hAnsiTheme="minorHAnsi" w:cstheme="minorHAnsi"/>
                <w:sz w:val="22"/>
                <w:szCs w:val="22"/>
                <w:lang w:val="en-US"/>
              </w:rPr>
              <w:t>monoblock</w:t>
            </w:r>
            <w:proofErr w:type="spellEnd"/>
            <w:r w:rsidRPr="00B85490">
              <w:rPr>
                <w:rFonts w:asciiTheme="minorHAnsi" w:hAnsiTheme="minorHAnsi" w:cstheme="minorHAnsi"/>
                <w:sz w:val="22"/>
                <w:szCs w:val="22"/>
                <w:lang w:val="en-US"/>
              </w:rPr>
              <w:t xml:space="preserve"> 360 degrees horizontally</w:t>
            </w:r>
          </w:p>
        </w:tc>
        <w:tc>
          <w:tcPr>
            <w:tcW w:w="4548" w:type="dxa"/>
          </w:tcPr>
          <w:p w14:paraId="62A7F8D7"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Availability</w:t>
            </w:r>
          </w:p>
        </w:tc>
      </w:tr>
      <w:tr w:rsidR="00B11E19" w:rsidRPr="00B85490" w14:paraId="5842E3C8" w14:textId="77777777" w:rsidTr="00B902D1">
        <w:trPr>
          <w:jc w:val="center"/>
        </w:trPr>
        <w:tc>
          <w:tcPr>
            <w:tcW w:w="1247" w:type="dxa"/>
            <w:vAlign w:val="center"/>
          </w:tcPr>
          <w:p w14:paraId="2CE76561"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2.2.6</w:t>
            </w:r>
          </w:p>
        </w:tc>
        <w:tc>
          <w:tcPr>
            <w:tcW w:w="4805" w:type="dxa"/>
            <w:shd w:val="clear" w:color="auto" w:fill="auto"/>
            <w:vAlign w:val="center"/>
          </w:tcPr>
          <w:p w14:paraId="4428FBF3" w14:textId="77777777" w:rsidR="00B11E19" w:rsidRPr="00B85490" w:rsidRDefault="00B11E19" w:rsidP="00B902D1">
            <w:pPr>
              <w:contextualSpacing/>
              <w:rPr>
                <w:rFonts w:asciiTheme="minorHAnsi" w:hAnsiTheme="minorHAnsi" w:cstheme="minorHAnsi"/>
                <w:sz w:val="22"/>
                <w:szCs w:val="22"/>
                <w:lang w:val="en-US"/>
              </w:rPr>
            </w:pPr>
            <w:r w:rsidRPr="00B85490">
              <w:rPr>
                <w:rFonts w:asciiTheme="minorHAnsi" w:hAnsiTheme="minorHAnsi" w:cstheme="minorHAnsi"/>
                <w:sz w:val="22"/>
                <w:szCs w:val="22"/>
                <w:lang w:val="en-US"/>
              </w:rPr>
              <w:t xml:space="preserve">Electronic timer built into the </w:t>
            </w:r>
            <w:proofErr w:type="spellStart"/>
            <w:r w:rsidRPr="00B85490">
              <w:rPr>
                <w:rFonts w:asciiTheme="minorHAnsi" w:hAnsiTheme="minorHAnsi" w:cstheme="minorHAnsi"/>
                <w:sz w:val="22"/>
                <w:szCs w:val="22"/>
                <w:lang w:val="en-US"/>
              </w:rPr>
              <w:t>monoblock</w:t>
            </w:r>
            <w:proofErr w:type="spellEnd"/>
          </w:p>
        </w:tc>
        <w:tc>
          <w:tcPr>
            <w:tcW w:w="4548" w:type="dxa"/>
          </w:tcPr>
          <w:p w14:paraId="73567E94"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Availability</w:t>
            </w:r>
          </w:p>
        </w:tc>
      </w:tr>
      <w:tr w:rsidR="00B11E19" w:rsidRPr="00B85490" w14:paraId="45BCDCAB" w14:textId="77777777" w:rsidTr="00B902D1">
        <w:trPr>
          <w:jc w:val="center"/>
        </w:trPr>
        <w:tc>
          <w:tcPr>
            <w:tcW w:w="1247" w:type="dxa"/>
            <w:vAlign w:val="center"/>
          </w:tcPr>
          <w:p w14:paraId="19295EC7"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2.2.7</w:t>
            </w:r>
          </w:p>
        </w:tc>
        <w:tc>
          <w:tcPr>
            <w:tcW w:w="4805" w:type="dxa"/>
            <w:shd w:val="clear" w:color="auto" w:fill="auto"/>
            <w:vAlign w:val="center"/>
          </w:tcPr>
          <w:p w14:paraId="6325BA14"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Weight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kg</w:t>
            </w:r>
            <w:proofErr w:type="spellEnd"/>
          </w:p>
        </w:tc>
        <w:tc>
          <w:tcPr>
            <w:tcW w:w="4548" w:type="dxa"/>
            <w:vAlign w:val="center"/>
          </w:tcPr>
          <w:p w14:paraId="39607D8A"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25</w:t>
            </w:r>
          </w:p>
        </w:tc>
      </w:tr>
      <w:tr w:rsidR="00B11E19" w:rsidRPr="00B85490" w14:paraId="03EAFBCE" w14:textId="77777777" w:rsidTr="00B902D1">
        <w:trPr>
          <w:jc w:val="center"/>
        </w:trPr>
        <w:tc>
          <w:tcPr>
            <w:tcW w:w="1247" w:type="dxa"/>
            <w:vAlign w:val="center"/>
          </w:tcPr>
          <w:p w14:paraId="796A552C"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2.2.8</w:t>
            </w:r>
          </w:p>
        </w:tc>
        <w:tc>
          <w:tcPr>
            <w:tcW w:w="4805" w:type="dxa"/>
            <w:shd w:val="clear" w:color="auto" w:fill="auto"/>
            <w:vAlign w:val="center"/>
          </w:tcPr>
          <w:p w14:paraId="7F527D01" w14:textId="77777777" w:rsidR="00B11E19" w:rsidRPr="00B85490" w:rsidRDefault="00B11E19" w:rsidP="00B902D1">
            <w:pPr>
              <w:contextualSpacing/>
              <w:rPr>
                <w:rFonts w:asciiTheme="minorHAnsi" w:hAnsiTheme="minorHAnsi" w:cstheme="minorHAnsi"/>
                <w:sz w:val="22"/>
                <w:szCs w:val="22"/>
                <w:lang w:val="en-US"/>
              </w:rPr>
            </w:pPr>
            <w:r w:rsidRPr="00B85490">
              <w:rPr>
                <w:rFonts w:asciiTheme="minorHAnsi" w:hAnsiTheme="minorHAnsi" w:cstheme="minorHAnsi"/>
                <w:sz w:val="22"/>
                <w:szCs w:val="22"/>
                <w:lang w:val="en-US"/>
              </w:rPr>
              <w:t>Personal protective equipment against x-rays</w:t>
            </w:r>
          </w:p>
        </w:tc>
        <w:tc>
          <w:tcPr>
            <w:tcW w:w="4548" w:type="dxa"/>
            <w:vAlign w:val="center"/>
          </w:tcPr>
          <w:p w14:paraId="1A9291AB"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Availability</w:t>
            </w:r>
          </w:p>
        </w:tc>
      </w:tr>
      <w:tr w:rsidR="00B11E19" w:rsidRPr="00B85490" w14:paraId="6FD782FD" w14:textId="77777777" w:rsidTr="00B902D1">
        <w:trPr>
          <w:jc w:val="center"/>
        </w:trPr>
        <w:tc>
          <w:tcPr>
            <w:tcW w:w="1247" w:type="dxa"/>
            <w:vAlign w:val="center"/>
          </w:tcPr>
          <w:p w14:paraId="68CAC787"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b/>
                <w:sz w:val="22"/>
                <w:szCs w:val="22"/>
              </w:rPr>
              <w:t>2.3</w:t>
            </w:r>
          </w:p>
        </w:tc>
        <w:tc>
          <w:tcPr>
            <w:tcW w:w="4805" w:type="dxa"/>
            <w:shd w:val="clear" w:color="auto" w:fill="auto"/>
            <w:vAlign w:val="center"/>
          </w:tcPr>
          <w:p w14:paraId="46558100" w14:textId="77777777" w:rsidR="00B11E19" w:rsidRPr="00B85490" w:rsidRDefault="00B11E19" w:rsidP="00B902D1">
            <w:pPr>
              <w:contextualSpacing/>
              <w:rPr>
                <w:rFonts w:asciiTheme="minorHAnsi" w:hAnsiTheme="minorHAnsi" w:cstheme="minorHAnsi"/>
                <w:sz w:val="22"/>
                <w:szCs w:val="22"/>
                <w:lang w:val="en-US"/>
              </w:rPr>
            </w:pPr>
            <w:r w:rsidRPr="00B85490">
              <w:rPr>
                <w:rFonts w:asciiTheme="minorHAnsi" w:hAnsiTheme="minorHAnsi" w:cstheme="minorHAnsi"/>
                <w:b/>
                <w:sz w:val="22"/>
                <w:szCs w:val="22"/>
                <w:lang w:val="en-US"/>
              </w:rPr>
              <w:t>The intraoral radiology dental, pcs.</w:t>
            </w:r>
          </w:p>
        </w:tc>
        <w:tc>
          <w:tcPr>
            <w:tcW w:w="4548" w:type="dxa"/>
            <w:vAlign w:val="center"/>
          </w:tcPr>
          <w:p w14:paraId="5942B99C"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b/>
                <w:sz w:val="22"/>
                <w:szCs w:val="22"/>
                <w:lang w:val="en-US"/>
              </w:rPr>
              <w:t xml:space="preserve">Not less than </w:t>
            </w:r>
            <w:r w:rsidRPr="00B85490">
              <w:rPr>
                <w:rFonts w:asciiTheme="minorHAnsi" w:hAnsiTheme="minorHAnsi" w:cstheme="minorHAnsi"/>
                <w:b/>
                <w:sz w:val="22"/>
                <w:szCs w:val="22"/>
              </w:rPr>
              <w:t>1</w:t>
            </w:r>
          </w:p>
        </w:tc>
      </w:tr>
      <w:tr w:rsidR="00B11E19" w:rsidRPr="00B85490" w14:paraId="2EDB9D85" w14:textId="77777777" w:rsidTr="00B902D1">
        <w:trPr>
          <w:jc w:val="center"/>
        </w:trPr>
        <w:tc>
          <w:tcPr>
            <w:tcW w:w="1247" w:type="dxa"/>
            <w:vAlign w:val="center"/>
          </w:tcPr>
          <w:p w14:paraId="39C924A3"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2.3.1</w:t>
            </w:r>
          </w:p>
        </w:tc>
        <w:tc>
          <w:tcPr>
            <w:tcW w:w="4805" w:type="dxa"/>
            <w:shd w:val="clear" w:color="auto" w:fill="auto"/>
            <w:vAlign w:val="center"/>
          </w:tcPr>
          <w:p w14:paraId="748F5D73"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Resolution</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line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pairs</w:t>
            </w:r>
            <w:proofErr w:type="spellEnd"/>
            <w:r w:rsidRPr="00B85490">
              <w:rPr>
                <w:rFonts w:asciiTheme="minorHAnsi" w:hAnsiTheme="minorHAnsi" w:cstheme="minorHAnsi"/>
                <w:sz w:val="22"/>
                <w:szCs w:val="22"/>
              </w:rPr>
              <w:t xml:space="preserve"> / </w:t>
            </w:r>
            <w:proofErr w:type="spellStart"/>
            <w:r w:rsidRPr="00B85490">
              <w:rPr>
                <w:rFonts w:asciiTheme="minorHAnsi" w:hAnsiTheme="minorHAnsi" w:cstheme="minorHAnsi"/>
                <w:sz w:val="22"/>
                <w:szCs w:val="22"/>
              </w:rPr>
              <w:t>mm</w:t>
            </w:r>
            <w:proofErr w:type="spellEnd"/>
          </w:p>
        </w:tc>
        <w:tc>
          <w:tcPr>
            <w:tcW w:w="4548" w:type="dxa"/>
            <w:vAlign w:val="center"/>
          </w:tcPr>
          <w:p w14:paraId="3B00F59F"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 xml:space="preserve">Not less than </w:t>
            </w:r>
            <w:r w:rsidRPr="00B85490">
              <w:rPr>
                <w:rFonts w:asciiTheme="minorHAnsi" w:hAnsiTheme="minorHAnsi" w:cstheme="minorHAnsi"/>
                <w:sz w:val="22"/>
                <w:szCs w:val="22"/>
              </w:rPr>
              <w:t>20</w:t>
            </w:r>
          </w:p>
        </w:tc>
      </w:tr>
      <w:tr w:rsidR="00B11E19" w:rsidRPr="00B85490" w14:paraId="6DEE004A" w14:textId="77777777" w:rsidTr="00B902D1">
        <w:trPr>
          <w:jc w:val="center"/>
        </w:trPr>
        <w:tc>
          <w:tcPr>
            <w:tcW w:w="1247" w:type="dxa"/>
            <w:vAlign w:val="center"/>
          </w:tcPr>
          <w:p w14:paraId="3A36B91B"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lastRenderedPageBreak/>
              <w:t>2.3.2</w:t>
            </w:r>
          </w:p>
        </w:tc>
        <w:tc>
          <w:tcPr>
            <w:tcW w:w="4805" w:type="dxa"/>
            <w:shd w:val="clear" w:color="auto" w:fill="auto"/>
            <w:vAlign w:val="center"/>
          </w:tcPr>
          <w:p w14:paraId="606806B7"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Active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surface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mm</w:t>
            </w:r>
            <w:proofErr w:type="spellEnd"/>
          </w:p>
        </w:tc>
        <w:tc>
          <w:tcPr>
            <w:tcW w:w="4548" w:type="dxa"/>
            <w:vAlign w:val="center"/>
          </w:tcPr>
          <w:p w14:paraId="11D68661"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 xml:space="preserve">Not less than </w:t>
            </w:r>
            <w:r w:rsidRPr="00B85490">
              <w:rPr>
                <w:rFonts w:asciiTheme="minorHAnsi" w:hAnsiTheme="minorHAnsi" w:cstheme="minorHAnsi"/>
                <w:sz w:val="22"/>
                <w:szCs w:val="22"/>
              </w:rPr>
              <w:t>20×20</w:t>
            </w:r>
          </w:p>
        </w:tc>
      </w:tr>
      <w:tr w:rsidR="00B11E19" w:rsidRPr="00B85490" w14:paraId="44DFAD27" w14:textId="77777777" w:rsidTr="00B902D1">
        <w:trPr>
          <w:jc w:val="center"/>
        </w:trPr>
        <w:tc>
          <w:tcPr>
            <w:tcW w:w="1247" w:type="dxa"/>
            <w:vAlign w:val="center"/>
          </w:tcPr>
          <w:p w14:paraId="5E8E1AE8"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2.3.3</w:t>
            </w:r>
          </w:p>
        </w:tc>
        <w:tc>
          <w:tcPr>
            <w:tcW w:w="4805" w:type="dxa"/>
            <w:shd w:val="clear" w:color="auto" w:fill="auto"/>
            <w:vAlign w:val="center"/>
          </w:tcPr>
          <w:p w14:paraId="0CAB1239"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Cable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length</w:t>
            </w:r>
            <w:proofErr w:type="spellEnd"/>
            <w:r w:rsidRPr="00B85490">
              <w:rPr>
                <w:rFonts w:asciiTheme="minorHAnsi" w:hAnsiTheme="minorHAnsi" w:cstheme="minorHAnsi"/>
                <w:sz w:val="22"/>
                <w:szCs w:val="22"/>
              </w:rPr>
              <w:t>, m</w:t>
            </w:r>
          </w:p>
        </w:tc>
        <w:tc>
          <w:tcPr>
            <w:tcW w:w="4548" w:type="dxa"/>
            <w:vAlign w:val="center"/>
          </w:tcPr>
          <w:p w14:paraId="19E6C351"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 xml:space="preserve">Not less than </w:t>
            </w:r>
            <w:r w:rsidRPr="00B85490">
              <w:rPr>
                <w:rFonts w:asciiTheme="minorHAnsi" w:hAnsiTheme="minorHAnsi" w:cstheme="minorHAnsi"/>
                <w:sz w:val="22"/>
                <w:szCs w:val="22"/>
              </w:rPr>
              <w:t>3</w:t>
            </w:r>
          </w:p>
        </w:tc>
      </w:tr>
      <w:tr w:rsidR="00B11E19" w:rsidRPr="00B85490" w14:paraId="7000CF99" w14:textId="77777777" w:rsidTr="00B902D1">
        <w:trPr>
          <w:jc w:val="center"/>
        </w:trPr>
        <w:tc>
          <w:tcPr>
            <w:tcW w:w="1247" w:type="dxa"/>
            <w:vAlign w:val="center"/>
          </w:tcPr>
          <w:p w14:paraId="540289E2"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b/>
                <w:sz w:val="22"/>
                <w:szCs w:val="22"/>
              </w:rPr>
              <w:t>2.4</w:t>
            </w:r>
          </w:p>
        </w:tc>
        <w:tc>
          <w:tcPr>
            <w:tcW w:w="4805" w:type="dxa"/>
            <w:shd w:val="clear" w:color="auto" w:fill="auto"/>
            <w:vAlign w:val="center"/>
          </w:tcPr>
          <w:p w14:paraId="00707F58"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b/>
                <w:sz w:val="22"/>
                <w:szCs w:val="22"/>
              </w:rPr>
              <w:t>Glasperlen</w:t>
            </w:r>
            <w:proofErr w:type="spellEnd"/>
            <w:r w:rsidRPr="00B85490">
              <w:rPr>
                <w:rFonts w:asciiTheme="minorHAnsi" w:hAnsiTheme="minorHAnsi" w:cstheme="minorHAnsi"/>
                <w:b/>
                <w:sz w:val="22"/>
                <w:szCs w:val="22"/>
              </w:rPr>
              <w:t xml:space="preserve"> </w:t>
            </w:r>
            <w:proofErr w:type="spellStart"/>
            <w:r w:rsidRPr="00B85490">
              <w:rPr>
                <w:rFonts w:asciiTheme="minorHAnsi" w:hAnsiTheme="minorHAnsi" w:cstheme="minorHAnsi"/>
                <w:b/>
                <w:sz w:val="22"/>
                <w:szCs w:val="22"/>
              </w:rPr>
              <w:t>sterilizer</w:t>
            </w:r>
            <w:proofErr w:type="spellEnd"/>
            <w:r w:rsidRPr="00B85490">
              <w:rPr>
                <w:rFonts w:asciiTheme="minorHAnsi" w:hAnsiTheme="minorHAnsi" w:cstheme="minorHAnsi"/>
                <w:b/>
                <w:sz w:val="22"/>
                <w:szCs w:val="22"/>
              </w:rPr>
              <w:t xml:space="preserve">, </w:t>
            </w:r>
            <w:r w:rsidRPr="00B85490">
              <w:rPr>
                <w:rFonts w:asciiTheme="minorHAnsi" w:hAnsiTheme="minorHAnsi" w:cstheme="minorHAnsi"/>
                <w:b/>
                <w:sz w:val="22"/>
                <w:szCs w:val="22"/>
                <w:lang w:val="en-US"/>
              </w:rPr>
              <w:t>pcs.</w:t>
            </w:r>
          </w:p>
        </w:tc>
        <w:tc>
          <w:tcPr>
            <w:tcW w:w="4548" w:type="dxa"/>
            <w:vAlign w:val="center"/>
          </w:tcPr>
          <w:p w14:paraId="76D1F715"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b/>
                <w:sz w:val="22"/>
                <w:szCs w:val="22"/>
                <w:lang w:val="en-US"/>
              </w:rPr>
              <w:t xml:space="preserve">Not less than </w:t>
            </w:r>
            <w:r w:rsidRPr="00B85490">
              <w:rPr>
                <w:rFonts w:asciiTheme="minorHAnsi" w:hAnsiTheme="minorHAnsi" w:cstheme="minorHAnsi"/>
                <w:b/>
                <w:sz w:val="22"/>
                <w:szCs w:val="22"/>
              </w:rPr>
              <w:t>1</w:t>
            </w:r>
          </w:p>
        </w:tc>
      </w:tr>
      <w:tr w:rsidR="00B11E19" w:rsidRPr="00B85490" w14:paraId="619B0A0B" w14:textId="77777777" w:rsidTr="00B902D1">
        <w:trPr>
          <w:jc w:val="center"/>
        </w:trPr>
        <w:tc>
          <w:tcPr>
            <w:tcW w:w="1247" w:type="dxa"/>
            <w:vAlign w:val="center"/>
          </w:tcPr>
          <w:p w14:paraId="6A290668"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2.4.1</w:t>
            </w:r>
          </w:p>
        </w:tc>
        <w:tc>
          <w:tcPr>
            <w:tcW w:w="4805" w:type="dxa"/>
            <w:shd w:val="clear" w:color="auto" w:fill="auto"/>
            <w:vAlign w:val="center"/>
          </w:tcPr>
          <w:p w14:paraId="42E7BE4A" w14:textId="77777777" w:rsidR="00B11E19" w:rsidRPr="00B85490" w:rsidRDefault="00B11E19" w:rsidP="00B902D1">
            <w:pPr>
              <w:contextualSpacing/>
              <w:rPr>
                <w:rFonts w:asciiTheme="minorHAnsi" w:hAnsiTheme="minorHAnsi" w:cstheme="minorHAnsi"/>
                <w:sz w:val="22"/>
                <w:szCs w:val="22"/>
                <w:lang w:val="en-US"/>
              </w:rPr>
            </w:pPr>
            <w:r w:rsidRPr="00B85490">
              <w:rPr>
                <w:rFonts w:asciiTheme="minorHAnsi" w:hAnsiTheme="minorHAnsi" w:cstheme="minorHAnsi"/>
                <w:sz w:val="22"/>
                <w:szCs w:val="22"/>
                <w:lang w:val="en-US"/>
              </w:rPr>
              <w:t>Operating temperature in the sterilization chamber, degrees Celsius</w:t>
            </w:r>
          </w:p>
        </w:tc>
        <w:tc>
          <w:tcPr>
            <w:tcW w:w="4548" w:type="dxa"/>
            <w:vAlign w:val="center"/>
          </w:tcPr>
          <w:p w14:paraId="4F7BF60C"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 xml:space="preserve">Not less than </w:t>
            </w:r>
            <w:r w:rsidRPr="00B85490">
              <w:rPr>
                <w:rFonts w:asciiTheme="minorHAnsi" w:hAnsiTheme="minorHAnsi" w:cstheme="minorHAnsi"/>
                <w:sz w:val="22"/>
                <w:szCs w:val="22"/>
              </w:rPr>
              <w:t>240</w:t>
            </w:r>
          </w:p>
        </w:tc>
      </w:tr>
      <w:tr w:rsidR="00B11E19" w:rsidRPr="00B85490" w14:paraId="1B74E01E" w14:textId="77777777" w:rsidTr="00B902D1">
        <w:trPr>
          <w:jc w:val="center"/>
        </w:trPr>
        <w:tc>
          <w:tcPr>
            <w:tcW w:w="1247" w:type="dxa"/>
            <w:vAlign w:val="center"/>
          </w:tcPr>
          <w:p w14:paraId="13DD201D"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2.4.2</w:t>
            </w:r>
          </w:p>
        </w:tc>
        <w:tc>
          <w:tcPr>
            <w:tcW w:w="4805" w:type="dxa"/>
            <w:shd w:val="clear" w:color="auto" w:fill="auto"/>
            <w:vAlign w:val="center"/>
          </w:tcPr>
          <w:p w14:paraId="2525C364" w14:textId="77777777" w:rsidR="00B11E19" w:rsidRPr="00B85490" w:rsidRDefault="00B11E19" w:rsidP="00B902D1">
            <w:pPr>
              <w:contextualSpacing/>
              <w:rPr>
                <w:rFonts w:asciiTheme="minorHAnsi" w:hAnsiTheme="minorHAnsi" w:cstheme="minorHAnsi"/>
                <w:sz w:val="22"/>
                <w:szCs w:val="22"/>
                <w:lang w:val="en-US"/>
              </w:rPr>
            </w:pPr>
            <w:r w:rsidRPr="00B85490">
              <w:rPr>
                <w:rFonts w:asciiTheme="minorHAnsi" w:hAnsiTheme="minorHAnsi" w:cstheme="minorHAnsi"/>
                <w:sz w:val="22"/>
                <w:szCs w:val="22"/>
                <w:lang w:val="en-US"/>
              </w:rPr>
              <w:t>Time to enter the temperature stabilization mode, min</w:t>
            </w:r>
          </w:p>
        </w:tc>
        <w:tc>
          <w:tcPr>
            <w:tcW w:w="4548" w:type="dxa"/>
            <w:vAlign w:val="center"/>
          </w:tcPr>
          <w:p w14:paraId="34C5986A"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25</w:t>
            </w:r>
          </w:p>
        </w:tc>
      </w:tr>
      <w:tr w:rsidR="00B11E19" w:rsidRPr="00B85490" w14:paraId="2B1F54AD" w14:textId="77777777" w:rsidTr="00B902D1">
        <w:trPr>
          <w:jc w:val="center"/>
        </w:trPr>
        <w:tc>
          <w:tcPr>
            <w:tcW w:w="1247" w:type="dxa"/>
            <w:vAlign w:val="center"/>
          </w:tcPr>
          <w:p w14:paraId="6DC6AEEB"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2.4.3</w:t>
            </w:r>
          </w:p>
        </w:tc>
        <w:tc>
          <w:tcPr>
            <w:tcW w:w="4805" w:type="dxa"/>
            <w:shd w:val="clear" w:color="auto" w:fill="auto"/>
            <w:vAlign w:val="center"/>
          </w:tcPr>
          <w:p w14:paraId="7A316D45" w14:textId="77777777" w:rsidR="00B11E19" w:rsidRPr="00B85490" w:rsidRDefault="00B11E19" w:rsidP="00B902D1">
            <w:pPr>
              <w:contextualSpacing/>
              <w:rPr>
                <w:rFonts w:asciiTheme="minorHAnsi" w:hAnsiTheme="minorHAnsi" w:cstheme="minorHAnsi"/>
                <w:sz w:val="22"/>
                <w:szCs w:val="22"/>
                <w:lang w:val="en-US"/>
              </w:rPr>
            </w:pPr>
            <w:r w:rsidRPr="00B85490">
              <w:rPr>
                <w:rFonts w:asciiTheme="minorHAnsi" w:hAnsiTheme="minorHAnsi" w:cstheme="minorHAnsi"/>
                <w:sz w:val="22"/>
                <w:szCs w:val="22"/>
                <w:lang w:val="en-US"/>
              </w:rPr>
              <w:t>Overall dimensions of the sterilizer (</w:t>
            </w:r>
            <w:proofErr w:type="spellStart"/>
            <w:r w:rsidRPr="00B85490">
              <w:rPr>
                <w:rFonts w:asciiTheme="minorHAnsi" w:hAnsiTheme="minorHAnsi" w:cstheme="minorHAnsi"/>
                <w:sz w:val="22"/>
                <w:szCs w:val="22"/>
                <w:lang w:val="en-US"/>
              </w:rPr>
              <w:t>LxWxH</w:t>
            </w:r>
            <w:proofErr w:type="spellEnd"/>
            <w:r w:rsidRPr="00B85490">
              <w:rPr>
                <w:rFonts w:asciiTheme="minorHAnsi" w:hAnsiTheme="minorHAnsi" w:cstheme="minorHAnsi"/>
                <w:sz w:val="22"/>
                <w:szCs w:val="22"/>
                <w:lang w:val="en-US"/>
              </w:rPr>
              <w:t>), mm</w:t>
            </w:r>
          </w:p>
        </w:tc>
        <w:tc>
          <w:tcPr>
            <w:tcW w:w="4548" w:type="dxa"/>
            <w:vAlign w:val="center"/>
          </w:tcPr>
          <w:p w14:paraId="5539F2AA"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100×100×110</w:t>
            </w:r>
          </w:p>
        </w:tc>
      </w:tr>
      <w:tr w:rsidR="00B11E19" w:rsidRPr="00B85490" w14:paraId="37C42521" w14:textId="77777777" w:rsidTr="00B902D1">
        <w:trPr>
          <w:jc w:val="center"/>
        </w:trPr>
        <w:tc>
          <w:tcPr>
            <w:tcW w:w="1247" w:type="dxa"/>
            <w:vAlign w:val="center"/>
          </w:tcPr>
          <w:p w14:paraId="6C00406B"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2.4.4</w:t>
            </w:r>
          </w:p>
        </w:tc>
        <w:tc>
          <w:tcPr>
            <w:tcW w:w="4805" w:type="dxa"/>
            <w:shd w:val="clear" w:color="auto" w:fill="auto"/>
            <w:vAlign w:val="center"/>
          </w:tcPr>
          <w:p w14:paraId="60B44553" w14:textId="77777777" w:rsidR="00B11E19" w:rsidRPr="00B85490" w:rsidRDefault="00B11E19" w:rsidP="00B902D1">
            <w:pPr>
              <w:contextualSpacing/>
              <w:rPr>
                <w:rFonts w:asciiTheme="minorHAnsi" w:hAnsiTheme="minorHAnsi" w:cstheme="minorHAnsi"/>
                <w:sz w:val="22"/>
                <w:szCs w:val="22"/>
                <w:lang w:val="en-US"/>
              </w:rPr>
            </w:pPr>
            <w:r w:rsidRPr="00B85490">
              <w:rPr>
                <w:rFonts w:asciiTheme="minorHAnsi" w:hAnsiTheme="minorHAnsi" w:cstheme="minorHAnsi"/>
                <w:sz w:val="22"/>
                <w:szCs w:val="22"/>
                <w:lang w:val="en-US"/>
              </w:rPr>
              <w:t>Weight of the sterilizer (without filler), kg</w:t>
            </w:r>
          </w:p>
        </w:tc>
        <w:tc>
          <w:tcPr>
            <w:tcW w:w="4548" w:type="dxa"/>
            <w:vAlign w:val="center"/>
          </w:tcPr>
          <w:p w14:paraId="7ED4761D"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1,5</w:t>
            </w:r>
          </w:p>
        </w:tc>
      </w:tr>
      <w:tr w:rsidR="00B11E19" w:rsidRPr="00B85490" w14:paraId="720B1606" w14:textId="77777777" w:rsidTr="00B902D1">
        <w:trPr>
          <w:jc w:val="center"/>
        </w:trPr>
        <w:tc>
          <w:tcPr>
            <w:tcW w:w="1247" w:type="dxa"/>
            <w:vAlign w:val="center"/>
          </w:tcPr>
          <w:p w14:paraId="7AD140B8"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b/>
                <w:sz w:val="22"/>
                <w:szCs w:val="22"/>
              </w:rPr>
              <w:t>2.5</w:t>
            </w:r>
          </w:p>
        </w:tc>
        <w:tc>
          <w:tcPr>
            <w:tcW w:w="4805" w:type="dxa"/>
            <w:shd w:val="clear" w:color="auto" w:fill="auto"/>
            <w:vAlign w:val="center"/>
          </w:tcPr>
          <w:p w14:paraId="48ACDBF6"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b/>
                <w:sz w:val="22"/>
                <w:szCs w:val="22"/>
              </w:rPr>
              <w:t>Ultrasonic</w:t>
            </w:r>
            <w:proofErr w:type="spellEnd"/>
            <w:r w:rsidRPr="00B85490">
              <w:rPr>
                <w:rFonts w:asciiTheme="minorHAnsi" w:hAnsiTheme="minorHAnsi" w:cstheme="minorHAnsi"/>
                <w:b/>
                <w:sz w:val="22"/>
                <w:szCs w:val="22"/>
              </w:rPr>
              <w:t xml:space="preserve"> </w:t>
            </w:r>
            <w:proofErr w:type="spellStart"/>
            <w:r w:rsidRPr="00B85490">
              <w:rPr>
                <w:rFonts w:asciiTheme="minorHAnsi" w:hAnsiTheme="minorHAnsi" w:cstheme="minorHAnsi"/>
                <w:b/>
                <w:sz w:val="22"/>
                <w:szCs w:val="22"/>
              </w:rPr>
              <w:t>bath</w:t>
            </w:r>
            <w:proofErr w:type="spellEnd"/>
            <w:r w:rsidRPr="00B85490">
              <w:rPr>
                <w:rFonts w:asciiTheme="minorHAnsi" w:hAnsiTheme="minorHAnsi" w:cstheme="minorHAnsi"/>
                <w:b/>
                <w:sz w:val="22"/>
                <w:szCs w:val="22"/>
              </w:rPr>
              <w:t xml:space="preserve">, </w:t>
            </w:r>
            <w:r w:rsidRPr="00B85490">
              <w:rPr>
                <w:rFonts w:asciiTheme="minorHAnsi" w:hAnsiTheme="minorHAnsi" w:cstheme="minorHAnsi"/>
                <w:b/>
                <w:sz w:val="22"/>
                <w:szCs w:val="22"/>
                <w:lang w:val="en-US"/>
              </w:rPr>
              <w:t>pcs.</w:t>
            </w:r>
          </w:p>
        </w:tc>
        <w:tc>
          <w:tcPr>
            <w:tcW w:w="4548" w:type="dxa"/>
            <w:vAlign w:val="center"/>
          </w:tcPr>
          <w:p w14:paraId="2A7F55CB"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b/>
                <w:sz w:val="22"/>
                <w:szCs w:val="22"/>
                <w:lang w:val="en-US"/>
              </w:rPr>
              <w:t xml:space="preserve">Not less than </w:t>
            </w:r>
            <w:r w:rsidRPr="00B85490">
              <w:rPr>
                <w:rFonts w:asciiTheme="minorHAnsi" w:hAnsiTheme="minorHAnsi" w:cstheme="minorHAnsi"/>
                <w:b/>
                <w:sz w:val="22"/>
                <w:szCs w:val="22"/>
              </w:rPr>
              <w:t>1</w:t>
            </w:r>
          </w:p>
        </w:tc>
      </w:tr>
      <w:tr w:rsidR="00B11E19" w:rsidRPr="00B85490" w14:paraId="1B21A681" w14:textId="77777777" w:rsidTr="00B902D1">
        <w:trPr>
          <w:jc w:val="center"/>
        </w:trPr>
        <w:tc>
          <w:tcPr>
            <w:tcW w:w="1247" w:type="dxa"/>
            <w:vAlign w:val="center"/>
          </w:tcPr>
          <w:p w14:paraId="2E58D6BF"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2.5.1</w:t>
            </w:r>
          </w:p>
        </w:tc>
        <w:tc>
          <w:tcPr>
            <w:tcW w:w="4805" w:type="dxa"/>
            <w:shd w:val="clear" w:color="auto" w:fill="auto"/>
            <w:vAlign w:val="center"/>
          </w:tcPr>
          <w:p w14:paraId="21332CE3" w14:textId="77777777" w:rsidR="00B11E19" w:rsidRPr="00B85490" w:rsidRDefault="00B11E19" w:rsidP="00B902D1">
            <w:pPr>
              <w:contextualSpacing/>
              <w:rPr>
                <w:rFonts w:asciiTheme="minorHAnsi" w:hAnsiTheme="minorHAnsi" w:cstheme="minorHAnsi"/>
                <w:sz w:val="22"/>
                <w:szCs w:val="22"/>
                <w:lang w:val="en-US"/>
              </w:rPr>
            </w:pPr>
            <w:r w:rsidRPr="00B85490">
              <w:rPr>
                <w:rFonts w:asciiTheme="minorHAnsi" w:hAnsiTheme="minorHAnsi" w:cstheme="minorHAnsi"/>
                <w:sz w:val="22"/>
                <w:szCs w:val="22"/>
                <w:lang w:val="en-US"/>
              </w:rPr>
              <w:t>Frequency of the ultrasonic transducer, kHz</w:t>
            </w:r>
          </w:p>
        </w:tc>
        <w:tc>
          <w:tcPr>
            <w:tcW w:w="4548" w:type="dxa"/>
            <w:vAlign w:val="center"/>
          </w:tcPr>
          <w:p w14:paraId="434DCF97"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 xml:space="preserve">Not less than </w:t>
            </w:r>
            <w:r w:rsidRPr="00B85490">
              <w:rPr>
                <w:rFonts w:asciiTheme="minorHAnsi" w:hAnsiTheme="minorHAnsi" w:cstheme="minorHAnsi"/>
                <w:sz w:val="22"/>
                <w:szCs w:val="22"/>
              </w:rPr>
              <w:t>59</w:t>
            </w:r>
          </w:p>
        </w:tc>
      </w:tr>
      <w:tr w:rsidR="00B11E19" w:rsidRPr="00B85490" w14:paraId="16A7D778" w14:textId="77777777" w:rsidTr="00B902D1">
        <w:trPr>
          <w:jc w:val="center"/>
        </w:trPr>
        <w:tc>
          <w:tcPr>
            <w:tcW w:w="1247" w:type="dxa"/>
            <w:vAlign w:val="center"/>
          </w:tcPr>
          <w:p w14:paraId="74FD63C0"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2.5.2</w:t>
            </w:r>
          </w:p>
        </w:tc>
        <w:tc>
          <w:tcPr>
            <w:tcW w:w="4805" w:type="dxa"/>
            <w:shd w:val="clear" w:color="auto" w:fill="auto"/>
            <w:vAlign w:val="center"/>
          </w:tcPr>
          <w:p w14:paraId="37E8A221"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Timer</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min</w:t>
            </w:r>
            <w:proofErr w:type="spellEnd"/>
          </w:p>
        </w:tc>
        <w:tc>
          <w:tcPr>
            <w:tcW w:w="4548" w:type="dxa"/>
            <w:vAlign w:val="center"/>
          </w:tcPr>
          <w:p w14:paraId="72A09CAF"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 xml:space="preserve">Not less than </w:t>
            </w:r>
            <w:r w:rsidRPr="00B85490">
              <w:rPr>
                <w:rFonts w:asciiTheme="minorHAnsi" w:hAnsiTheme="minorHAnsi" w:cstheme="minorHAnsi"/>
                <w:sz w:val="22"/>
                <w:szCs w:val="22"/>
              </w:rPr>
              <w:t>3</w:t>
            </w:r>
          </w:p>
        </w:tc>
      </w:tr>
      <w:tr w:rsidR="00B11E19" w:rsidRPr="00B85490" w14:paraId="7F3947AE" w14:textId="77777777" w:rsidTr="00B902D1">
        <w:trPr>
          <w:jc w:val="center"/>
        </w:trPr>
        <w:tc>
          <w:tcPr>
            <w:tcW w:w="1247" w:type="dxa"/>
            <w:vAlign w:val="center"/>
          </w:tcPr>
          <w:p w14:paraId="4001CDAB"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2.5.3</w:t>
            </w:r>
          </w:p>
        </w:tc>
        <w:tc>
          <w:tcPr>
            <w:tcW w:w="4805" w:type="dxa"/>
            <w:shd w:val="clear" w:color="auto" w:fill="auto"/>
            <w:vAlign w:val="center"/>
          </w:tcPr>
          <w:p w14:paraId="203BE001" w14:textId="77777777" w:rsidR="00B11E19" w:rsidRPr="00B85490" w:rsidRDefault="00B11E19" w:rsidP="00B902D1">
            <w:pPr>
              <w:contextualSpacing/>
              <w:rPr>
                <w:rFonts w:asciiTheme="minorHAnsi" w:hAnsiTheme="minorHAnsi" w:cstheme="minorHAnsi"/>
                <w:sz w:val="22"/>
                <w:szCs w:val="22"/>
                <w:lang w:val="en-US"/>
              </w:rPr>
            </w:pPr>
            <w:r w:rsidRPr="00B85490">
              <w:rPr>
                <w:rFonts w:asciiTheme="minorHAnsi" w:hAnsiTheme="minorHAnsi" w:cstheme="minorHAnsi"/>
                <w:sz w:val="22"/>
                <w:szCs w:val="22"/>
                <w:lang w:val="en-US"/>
              </w:rPr>
              <w:t>Volume of the ultrasonic bath tank, ml</w:t>
            </w:r>
          </w:p>
        </w:tc>
        <w:tc>
          <w:tcPr>
            <w:tcW w:w="4548" w:type="dxa"/>
            <w:vAlign w:val="center"/>
          </w:tcPr>
          <w:p w14:paraId="340D59C2"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 xml:space="preserve">Not less than </w:t>
            </w:r>
            <w:r w:rsidRPr="00B85490">
              <w:rPr>
                <w:rFonts w:asciiTheme="minorHAnsi" w:hAnsiTheme="minorHAnsi" w:cstheme="minorHAnsi"/>
                <w:sz w:val="22"/>
                <w:szCs w:val="22"/>
              </w:rPr>
              <w:t>150</w:t>
            </w:r>
          </w:p>
        </w:tc>
      </w:tr>
      <w:tr w:rsidR="00B11E19" w:rsidRPr="00B85490" w14:paraId="13A8253C" w14:textId="77777777" w:rsidTr="00B902D1">
        <w:trPr>
          <w:jc w:val="center"/>
        </w:trPr>
        <w:tc>
          <w:tcPr>
            <w:tcW w:w="1247" w:type="dxa"/>
            <w:vAlign w:val="center"/>
          </w:tcPr>
          <w:p w14:paraId="537FE71B"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2.5.4</w:t>
            </w:r>
          </w:p>
        </w:tc>
        <w:tc>
          <w:tcPr>
            <w:tcW w:w="4805" w:type="dxa"/>
            <w:shd w:val="clear" w:color="auto" w:fill="auto"/>
            <w:vAlign w:val="center"/>
          </w:tcPr>
          <w:p w14:paraId="6CD1CB40"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Weight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kg</w:t>
            </w:r>
            <w:proofErr w:type="spellEnd"/>
          </w:p>
        </w:tc>
        <w:tc>
          <w:tcPr>
            <w:tcW w:w="4548" w:type="dxa"/>
            <w:vAlign w:val="center"/>
          </w:tcPr>
          <w:p w14:paraId="476F4B4A"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0,5</w:t>
            </w:r>
          </w:p>
        </w:tc>
      </w:tr>
      <w:tr w:rsidR="00B11E19" w:rsidRPr="00B85490" w14:paraId="6380EC12" w14:textId="77777777" w:rsidTr="00B902D1">
        <w:trPr>
          <w:jc w:val="center"/>
        </w:trPr>
        <w:tc>
          <w:tcPr>
            <w:tcW w:w="1247" w:type="dxa"/>
            <w:vAlign w:val="center"/>
          </w:tcPr>
          <w:p w14:paraId="34A92FFC"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b/>
                <w:sz w:val="22"/>
                <w:szCs w:val="22"/>
              </w:rPr>
              <w:t>2.6</w:t>
            </w:r>
          </w:p>
        </w:tc>
        <w:tc>
          <w:tcPr>
            <w:tcW w:w="4805" w:type="dxa"/>
            <w:shd w:val="clear" w:color="auto" w:fill="auto"/>
            <w:vAlign w:val="center"/>
          </w:tcPr>
          <w:p w14:paraId="59A2B16F"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b/>
                <w:sz w:val="22"/>
                <w:szCs w:val="22"/>
              </w:rPr>
              <w:t>Dry-burning</w:t>
            </w:r>
            <w:proofErr w:type="spellEnd"/>
            <w:r w:rsidRPr="00B85490">
              <w:rPr>
                <w:rFonts w:asciiTheme="minorHAnsi" w:hAnsiTheme="minorHAnsi" w:cstheme="minorHAnsi"/>
                <w:b/>
                <w:sz w:val="22"/>
                <w:szCs w:val="22"/>
              </w:rPr>
              <w:t xml:space="preserve"> </w:t>
            </w:r>
            <w:proofErr w:type="spellStart"/>
            <w:r w:rsidRPr="00B85490">
              <w:rPr>
                <w:rFonts w:asciiTheme="minorHAnsi" w:hAnsiTheme="minorHAnsi" w:cstheme="minorHAnsi"/>
                <w:b/>
                <w:sz w:val="22"/>
                <w:szCs w:val="22"/>
              </w:rPr>
              <w:t>Cabinet</w:t>
            </w:r>
            <w:proofErr w:type="spellEnd"/>
            <w:r w:rsidRPr="00B85490">
              <w:rPr>
                <w:rFonts w:asciiTheme="minorHAnsi" w:hAnsiTheme="minorHAnsi" w:cstheme="minorHAnsi"/>
                <w:b/>
                <w:sz w:val="22"/>
                <w:szCs w:val="22"/>
              </w:rPr>
              <w:t xml:space="preserve">, </w:t>
            </w:r>
            <w:r w:rsidRPr="00B85490">
              <w:rPr>
                <w:rFonts w:asciiTheme="minorHAnsi" w:hAnsiTheme="minorHAnsi" w:cstheme="minorHAnsi"/>
                <w:b/>
                <w:sz w:val="22"/>
                <w:szCs w:val="22"/>
                <w:lang w:val="en-US"/>
              </w:rPr>
              <w:t>pcs.</w:t>
            </w:r>
          </w:p>
        </w:tc>
        <w:tc>
          <w:tcPr>
            <w:tcW w:w="4548" w:type="dxa"/>
            <w:vAlign w:val="center"/>
          </w:tcPr>
          <w:p w14:paraId="517DD5D3"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b/>
                <w:sz w:val="22"/>
                <w:szCs w:val="22"/>
                <w:lang w:val="en-US"/>
              </w:rPr>
              <w:t xml:space="preserve">Not less than </w:t>
            </w:r>
            <w:r w:rsidRPr="00B85490">
              <w:rPr>
                <w:rFonts w:asciiTheme="minorHAnsi" w:hAnsiTheme="minorHAnsi" w:cstheme="minorHAnsi"/>
                <w:b/>
                <w:sz w:val="22"/>
                <w:szCs w:val="22"/>
              </w:rPr>
              <w:t>1</w:t>
            </w:r>
          </w:p>
        </w:tc>
      </w:tr>
      <w:tr w:rsidR="00B11E19" w:rsidRPr="00B85490" w14:paraId="5E983413" w14:textId="77777777" w:rsidTr="00B902D1">
        <w:trPr>
          <w:jc w:val="center"/>
        </w:trPr>
        <w:tc>
          <w:tcPr>
            <w:tcW w:w="1247" w:type="dxa"/>
            <w:vAlign w:val="center"/>
          </w:tcPr>
          <w:p w14:paraId="63ED685F"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2.6.1</w:t>
            </w:r>
          </w:p>
        </w:tc>
        <w:tc>
          <w:tcPr>
            <w:tcW w:w="4805" w:type="dxa"/>
            <w:shd w:val="clear" w:color="auto" w:fill="auto"/>
            <w:vAlign w:val="center"/>
          </w:tcPr>
          <w:p w14:paraId="25C9EBB1" w14:textId="77777777" w:rsidR="00B11E19" w:rsidRPr="00B85490" w:rsidRDefault="00B11E19" w:rsidP="00B902D1">
            <w:pPr>
              <w:contextualSpacing/>
              <w:rPr>
                <w:rFonts w:asciiTheme="minorHAnsi" w:hAnsiTheme="minorHAnsi" w:cstheme="minorHAnsi"/>
                <w:sz w:val="22"/>
                <w:szCs w:val="22"/>
                <w:lang w:val="en-US"/>
              </w:rPr>
            </w:pPr>
            <w:r w:rsidRPr="00B85490">
              <w:rPr>
                <w:rFonts w:asciiTheme="minorHAnsi" w:hAnsiTheme="minorHAnsi" w:cstheme="minorHAnsi"/>
                <w:sz w:val="22"/>
                <w:szCs w:val="22"/>
                <w:lang w:val="en-US"/>
              </w:rPr>
              <w:t>Volume of the sterilization chamber, l</w:t>
            </w:r>
          </w:p>
        </w:tc>
        <w:tc>
          <w:tcPr>
            <w:tcW w:w="4548" w:type="dxa"/>
            <w:vAlign w:val="center"/>
          </w:tcPr>
          <w:p w14:paraId="4E639D59"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 xml:space="preserve">Not less than </w:t>
            </w:r>
            <w:r w:rsidRPr="00B85490">
              <w:rPr>
                <w:rFonts w:asciiTheme="minorHAnsi" w:hAnsiTheme="minorHAnsi" w:cstheme="minorHAnsi"/>
                <w:sz w:val="22"/>
                <w:szCs w:val="22"/>
              </w:rPr>
              <w:t>10</w:t>
            </w:r>
          </w:p>
        </w:tc>
      </w:tr>
      <w:tr w:rsidR="00B11E19" w:rsidRPr="00B85490" w14:paraId="32627A87" w14:textId="77777777" w:rsidTr="00B902D1">
        <w:trPr>
          <w:jc w:val="center"/>
        </w:trPr>
        <w:tc>
          <w:tcPr>
            <w:tcW w:w="1247" w:type="dxa"/>
            <w:vAlign w:val="center"/>
          </w:tcPr>
          <w:p w14:paraId="1012A774"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2.6.2</w:t>
            </w:r>
          </w:p>
        </w:tc>
        <w:tc>
          <w:tcPr>
            <w:tcW w:w="4805" w:type="dxa"/>
            <w:shd w:val="clear" w:color="auto" w:fill="auto"/>
            <w:vAlign w:val="center"/>
          </w:tcPr>
          <w:p w14:paraId="36AECBDB" w14:textId="77777777" w:rsidR="00B11E19" w:rsidRPr="00B85490" w:rsidRDefault="00B11E19" w:rsidP="00B902D1">
            <w:pPr>
              <w:contextualSpacing/>
              <w:rPr>
                <w:rFonts w:asciiTheme="minorHAnsi" w:hAnsiTheme="minorHAnsi" w:cstheme="minorHAnsi"/>
                <w:sz w:val="22"/>
                <w:szCs w:val="22"/>
                <w:lang w:val="en-US"/>
              </w:rPr>
            </w:pPr>
            <w:r w:rsidRPr="00B85490">
              <w:rPr>
                <w:rFonts w:asciiTheme="minorHAnsi" w:hAnsiTheme="minorHAnsi" w:cstheme="minorHAnsi"/>
                <w:sz w:val="22"/>
                <w:szCs w:val="22"/>
                <w:lang w:val="en-US"/>
              </w:rPr>
              <w:t>Heating time up to 180 degrees Celsius, min</w:t>
            </w:r>
          </w:p>
        </w:tc>
        <w:tc>
          <w:tcPr>
            <w:tcW w:w="4548" w:type="dxa"/>
            <w:vAlign w:val="center"/>
          </w:tcPr>
          <w:p w14:paraId="6ACF6BAB"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30</w:t>
            </w:r>
          </w:p>
        </w:tc>
      </w:tr>
      <w:tr w:rsidR="00B11E19" w:rsidRPr="00B85490" w14:paraId="1AEF1F0D" w14:textId="77777777" w:rsidTr="00B902D1">
        <w:trPr>
          <w:jc w:val="center"/>
        </w:trPr>
        <w:tc>
          <w:tcPr>
            <w:tcW w:w="1247" w:type="dxa"/>
            <w:vAlign w:val="center"/>
          </w:tcPr>
          <w:p w14:paraId="07036D2E"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2.6.3</w:t>
            </w:r>
          </w:p>
        </w:tc>
        <w:tc>
          <w:tcPr>
            <w:tcW w:w="4805" w:type="dxa"/>
            <w:shd w:val="clear" w:color="auto" w:fill="auto"/>
            <w:vAlign w:val="center"/>
          </w:tcPr>
          <w:p w14:paraId="298032E9" w14:textId="77777777" w:rsidR="00B11E19" w:rsidRPr="00B85490" w:rsidRDefault="00B11E19" w:rsidP="00B902D1">
            <w:pPr>
              <w:contextualSpacing/>
              <w:rPr>
                <w:rFonts w:asciiTheme="minorHAnsi" w:hAnsiTheme="minorHAnsi" w:cstheme="minorHAnsi"/>
                <w:sz w:val="22"/>
                <w:szCs w:val="22"/>
                <w:lang w:val="en-US"/>
              </w:rPr>
            </w:pPr>
            <w:r w:rsidRPr="00B85490">
              <w:rPr>
                <w:rFonts w:asciiTheme="minorHAnsi" w:hAnsiTheme="minorHAnsi" w:cstheme="minorHAnsi"/>
                <w:sz w:val="22"/>
                <w:szCs w:val="22"/>
                <w:lang w:val="en-US"/>
              </w:rPr>
              <w:t>Emergency disconnection of the sterilizer from the mains in case of overheating in the chamber</w:t>
            </w:r>
          </w:p>
        </w:tc>
        <w:tc>
          <w:tcPr>
            <w:tcW w:w="4548" w:type="dxa"/>
            <w:vAlign w:val="center"/>
          </w:tcPr>
          <w:p w14:paraId="362DED23"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Availability</w:t>
            </w:r>
          </w:p>
        </w:tc>
      </w:tr>
      <w:tr w:rsidR="00B11E19" w:rsidRPr="00B85490" w14:paraId="3E1C1990" w14:textId="77777777" w:rsidTr="00B902D1">
        <w:trPr>
          <w:jc w:val="center"/>
        </w:trPr>
        <w:tc>
          <w:tcPr>
            <w:tcW w:w="1247" w:type="dxa"/>
            <w:vAlign w:val="center"/>
          </w:tcPr>
          <w:p w14:paraId="6286E633"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2.6.4</w:t>
            </w:r>
          </w:p>
        </w:tc>
        <w:tc>
          <w:tcPr>
            <w:tcW w:w="4805" w:type="dxa"/>
            <w:shd w:val="clear" w:color="auto" w:fill="auto"/>
            <w:vAlign w:val="center"/>
          </w:tcPr>
          <w:p w14:paraId="6C3A205F" w14:textId="77777777" w:rsidR="00B11E19" w:rsidRPr="00B85490" w:rsidRDefault="00B11E19" w:rsidP="00B902D1">
            <w:pPr>
              <w:contextualSpacing/>
              <w:rPr>
                <w:rFonts w:asciiTheme="minorHAnsi" w:hAnsiTheme="minorHAnsi" w:cstheme="minorHAnsi"/>
                <w:sz w:val="22"/>
                <w:szCs w:val="22"/>
                <w:lang w:val="en-US"/>
              </w:rPr>
            </w:pPr>
            <w:r w:rsidRPr="00B85490">
              <w:rPr>
                <w:rFonts w:asciiTheme="minorHAnsi" w:hAnsiTheme="minorHAnsi" w:cstheme="minorHAnsi"/>
                <w:sz w:val="22"/>
                <w:szCs w:val="22"/>
                <w:lang w:val="en-US"/>
              </w:rPr>
              <w:t>Continuous operation time per day, h</w:t>
            </w:r>
          </w:p>
        </w:tc>
        <w:tc>
          <w:tcPr>
            <w:tcW w:w="4548" w:type="dxa"/>
            <w:vAlign w:val="center"/>
          </w:tcPr>
          <w:p w14:paraId="0CF8C14B"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 xml:space="preserve">Not less than </w:t>
            </w:r>
            <w:r w:rsidRPr="00B85490">
              <w:rPr>
                <w:rFonts w:asciiTheme="minorHAnsi" w:hAnsiTheme="minorHAnsi" w:cstheme="minorHAnsi"/>
                <w:sz w:val="22"/>
                <w:szCs w:val="22"/>
              </w:rPr>
              <w:t>16</w:t>
            </w:r>
          </w:p>
        </w:tc>
      </w:tr>
      <w:tr w:rsidR="00B11E19" w:rsidRPr="00B85490" w14:paraId="21A5DE09" w14:textId="77777777" w:rsidTr="00B902D1">
        <w:trPr>
          <w:jc w:val="center"/>
        </w:trPr>
        <w:tc>
          <w:tcPr>
            <w:tcW w:w="1247" w:type="dxa"/>
            <w:vAlign w:val="center"/>
          </w:tcPr>
          <w:p w14:paraId="570D6F72"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2.6.5</w:t>
            </w:r>
          </w:p>
        </w:tc>
        <w:tc>
          <w:tcPr>
            <w:tcW w:w="4805" w:type="dxa"/>
            <w:shd w:val="clear" w:color="auto" w:fill="auto"/>
            <w:vAlign w:val="center"/>
          </w:tcPr>
          <w:p w14:paraId="397942DA"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Overall</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dimensions</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LxWxH</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mm</w:t>
            </w:r>
            <w:proofErr w:type="spellEnd"/>
          </w:p>
        </w:tc>
        <w:tc>
          <w:tcPr>
            <w:tcW w:w="4548" w:type="dxa"/>
            <w:vAlign w:val="center"/>
          </w:tcPr>
          <w:p w14:paraId="7C06883F"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450×450×420</w:t>
            </w:r>
          </w:p>
        </w:tc>
      </w:tr>
      <w:tr w:rsidR="00B11E19" w:rsidRPr="00B85490" w14:paraId="6236A208" w14:textId="77777777" w:rsidTr="00B902D1">
        <w:trPr>
          <w:jc w:val="center"/>
        </w:trPr>
        <w:tc>
          <w:tcPr>
            <w:tcW w:w="1247" w:type="dxa"/>
            <w:vAlign w:val="center"/>
          </w:tcPr>
          <w:p w14:paraId="7343D090"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b/>
                <w:sz w:val="22"/>
                <w:szCs w:val="22"/>
              </w:rPr>
              <w:t>2.7</w:t>
            </w:r>
          </w:p>
        </w:tc>
        <w:tc>
          <w:tcPr>
            <w:tcW w:w="4805" w:type="dxa"/>
            <w:shd w:val="clear" w:color="auto" w:fill="auto"/>
            <w:vAlign w:val="center"/>
          </w:tcPr>
          <w:p w14:paraId="0BA52797" w14:textId="77777777" w:rsidR="00B11E19" w:rsidRPr="00B85490" w:rsidRDefault="00B11E19" w:rsidP="00B902D1">
            <w:pPr>
              <w:contextualSpacing/>
              <w:rPr>
                <w:rFonts w:asciiTheme="minorHAnsi" w:hAnsiTheme="minorHAnsi" w:cstheme="minorHAnsi"/>
                <w:sz w:val="22"/>
                <w:szCs w:val="22"/>
                <w:lang w:val="en-US"/>
              </w:rPr>
            </w:pPr>
            <w:r w:rsidRPr="00B85490">
              <w:rPr>
                <w:rFonts w:asciiTheme="minorHAnsi" w:hAnsiTheme="minorHAnsi" w:cstheme="minorHAnsi"/>
                <w:b/>
                <w:sz w:val="22"/>
                <w:szCs w:val="22"/>
                <w:lang w:val="en-US"/>
              </w:rPr>
              <w:t>UV chamber for preserving sterility, pcs.</w:t>
            </w:r>
          </w:p>
        </w:tc>
        <w:tc>
          <w:tcPr>
            <w:tcW w:w="4548" w:type="dxa"/>
            <w:vAlign w:val="center"/>
          </w:tcPr>
          <w:p w14:paraId="59EC8852"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b/>
                <w:sz w:val="22"/>
                <w:szCs w:val="22"/>
                <w:lang w:val="en-US"/>
              </w:rPr>
              <w:t xml:space="preserve">Not less than </w:t>
            </w:r>
            <w:r w:rsidRPr="00B85490">
              <w:rPr>
                <w:rFonts w:asciiTheme="minorHAnsi" w:hAnsiTheme="minorHAnsi" w:cstheme="minorHAnsi"/>
                <w:b/>
                <w:sz w:val="22"/>
                <w:szCs w:val="22"/>
              </w:rPr>
              <w:t>1</w:t>
            </w:r>
          </w:p>
        </w:tc>
      </w:tr>
      <w:tr w:rsidR="00B11E19" w:rsidRPr="00B85490" w14:paraId="5B859F78" w14:textId="77777777" w:rsidTr="00B902D1">
        <w:trPr>
          <w:jc w:val="center"/>
        </w:trPr>
        <w:tc>
          <w:tcPr>
            <w:tcW w:w="1247" w:type="dxa"/>
            <w:vAlign w:val="center"/>
          </w:tcPr>
          <w:p w14:paraId="64F2EA7D"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2.7.1</w:t>
            </w:r>
          </w:p>
        </w:tc>
        <w:tc>
          <w:tcPr>
            <w:tcW w:w="4805" w:type="dxa"/>
            <w:shd w:val="clear" w:color="auto" w:fill="auto"/>
            <w:vAlign w:val="center"/>
          </w:tcPr>
          <w:p w14:paraId="561AB897" w14:textId="77777777" w:rsidR="00B11E19" w:rsidRPr="00B85490" w:rsidRDefault="00B11E19" w:rsidP="00B902D1">
            <w:pPr>
              <w:contextualSpacing/>
              <w:rPr>
                <w:rFonts w:asciiTheme="minorHAnsi" w:hAnsiTheme="minorHAnsi" w:cstheme="minorHAnsi"/>
                <w:sz w:val="22"/>
                <w:szCs w:val="22"/>
                <w:lang w:val="en-US"/>
              </w:rPr>
            </w:pPr>
            <w:r w:rsidRPr="00B85490">
              <w:rPr>
                <w:rFonts w:asciiTheme="minorHAnsi" w:hAnsiTheme="minorHAnsi" w:cstheme="minorHAnsi"/>
                <w:sz w:val="22"/>
                <w:szCs w:val="22"/>
                <w:lang w:val="en-US"/>
              </w:rPr>
              <w:t>Time of continuous operation of the camera, min.</w:t>
            </w:r>
          </w:p>
        </w:tc>
        <w:tc>
          <w:tcPr>
            <w:tcW w:w="4548" w:type="dxa"/>
            <w:vAlign w:val="center"/>
          </w:tcPr>
          <w:p w14:paraId="5A286A5F"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 xml:space="preserve">Not less than </w:t>
            </w:r>
            <w:r w:rsidRPr="00B85490">
              <w:rPr>
                <w:rFonts w:asciiTheme="minorHAnsi" w:hAnsiTheme="minorHAnsi" w:cstheme="minorHAnsi"/>
                <w:sz w:val="22"/>
                <w:szCs w:val="22"/>
              </w:rPr>
              <w:t>160</w:t>
            </w:r>
          </w:p>
        </w:tc>
      </w:tr>
      <w:tr w:rsidR="00B11E19" w:rsidRPr="00B85490" w14:paraId="36A1D23B" w14:textId="77777777" w:rsidTr="00B902D1">
        <w:trPr>
          <w:jc w:val="center"/>
        </w:trPr>
        <w:tc>
          <w:tcPr>
            <w:tcW w:w="1247" w:type="dxa"/>
            <w:vAlign w:val="center"/>
          </w:tcPr>
          <w:p w14:paraId="30439A15"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2.7.2</w:t>
            </w:r>
          </w:p>
        </w:tc>
        <w:tc>
          <w:tcPr>
            <w:tcW w:w="4805" w:type="dxa"/>
            <w:shd w:val="clear" w:color="auto" w:fill="auto"/>
            <w:vAlign w:val="center"/>
          </w:tcPr>
          <w:p w14:paraId="2C7AE927" w14:textId="77777777" w:rsidR="00B11E19" w:rsidRPr="00B85490" w:rsidRDefault="00B11E19" w:rsidP="00B902D1">
            <w:pPr>
              <w:contextualSpacing/>
              <w:rPr>
                <w:rFonts w:asciiTheme="minorHAnsi" w:hAnsiTheme="minorHAnsi" w:cstheme="minorHAnsi"/>
                <w:sz w:val="22"/>
                <w:szCs w:val="22"/>
                <w:lang w:val="en-US"/>
              </w:rPr>
            </w:pPr>
            <w:r w:rsidRPr="00B85490">
              <w:rPr>
                <w:rFonts w:asciiTheme="minorHAnsi" w:hAnsiTheme="minorHAnsi" w:cstheme="minorHAnsi"/>
                <w:sz w:val="22"/>
                <w:szCs w:val="22"/>
                <w:lang w:val="en-US"/>
              </w:rPr>
              <w:t>Time for the camera to return to operating mode, min</w:t>
            </w:r>
          </w:p>
        </w:tc>
        <w:tc>
          <w:tcPr>
            <w:tcW w:w="4548" w:type="dxa"/>
            <w:vAlign w:val="center"/>
          </w:tcPr>
          <w:p w14:paraId="024F48A0"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10</w:t>
            </w:r>
          </w:p>
        </w:tc>
      </w:tr>
      <w:tr w:rsidR="00B11E19" w:rsidRPr="00B85490" w14:paraId="5BD2A81F" w14:textId="77777777" w:rsidTr="00B902D1">
        <w:trPr>
          <w:jc w:val="center"/>
        </w:trPr>
        <w:tc>
          <w:tcPr>
            <w:tcW w:w="1247" w:type="dxa"/>
            <w:vAlign w:val="center"/>
          </w:tcPr>
          <w:p w14:paraId="790AEC70"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2.7.3</w:t>
            </w:r>
          </w:p>
        </w:tc>
        <w:tc>
          <w:tcPr>
            <w:tcW w:w="4805" w:type="dxa"/>
            <w:shd w:val="clear" w:color="auto" w:fill="auto"/>
            <w:vAlign w:val="center"/>
          </w:tcPr>
          <w:p w14:paraId="331D6EB6" w14:textId="77777777" w:rsidR="00B11E19" w:rsidRPr="00B85490" w:rsidRDefault="00B11E19" w:rsidP="00B902D1">
            <w:pPr>
              <w:contextualSpacing/>
              <w:rPr>
                <w:rFonts w:asciiTheme="minorHAnsi" w:hAnsiTheme="minorHAnsi" w:cstheme="minorHAnsi"/>
                <w:sz w:val="22"/>
                <w:szCs w:val="22"/>
                <w:lang w:val="en-US"/>
              </w:rPr>
            </w:pPr>
            <w:r w:rsidRPr="00B85490">
              <w:rPr>
                <w:rFonts w:asciiTheme="minorHAnsi" w:hAnsiTheme="minorHAnsi" w:cstheme="minorHAnsi"/>
                <w:sz w:val="22"/>
                <w:szCs w:val="22"/>
                <w:lang w:val="en-US"/>
              </w:rPr>
              <w:t>Automatically turns off the germicidal lamp when opening the lid</w:t>
            </w:r>
          </w:p>
        </w:tc>
        <w:tc>
          <w:tcPr>
            <w:tcW w:w="4548" w:type="dxa"/>
            <w:vAlign w:val="center"/>
          </w:tcPr>
          <w:p w14:paraId="0B2D16DC"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Availability</w:t>
            </w:r>
          </w:p>
        </w:tc>
      </w:tr>
      <w:tr w:rsidR="00B11E19" w:rsidRPr="00B85490" w14:paraId="588A57B2" w14:textId="77777777" w:rsidTr="00B902D1">
        <w:trPr>
          <w:jc w:val="center"/>
        </w:trPr>
        <w:tc>
          <w:tcPr>
            <w:tcW w:w="1247" w:type="dxa"/>
            <w:vAlign w:val="center"/>
          </w:tcPr>
          <w:p w14:paraId="3B88A1ED"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2.7.4</w:t>
            </w:r>
          </w:p>
        </w:tc>
        <w:tc>
          <w:tcPr>
            <w:tcW w:w="4805" w:type="dxa"/>
            <w:shd w:val="clear" w:color="auto" w:fill="auto"/>
            <w:vAlign w:val="center"/>
          </w:tcPr>
          <w:p w14:paraId="03B8D3D3"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Overall</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dimensions</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LxWxH</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mm</w:t>
            </w:r>
            <w:proofErr w:type="spellEnd"/>
          </w:p>
        </w:tc>
        <w:tc>
          <w:tcPr>
            <w:tcW w:w="4548" w:type="dxa"/>
            <w:vAlign w:val="center"/>
          </w:tcPr>
          <w:p w14:paraId="64A2E725"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600×350×350</w:t>
            </w:r>
          </w:p>
        </w:tc>
      </w:tr>
      <w:tr w:rsidR="00B11E19" w:rsidRPr="00B85490" w14:paraId="0CC01B03" w14:textId="77777777" w:rsidTr="00B902D1">
        <w:trPr>
          <w:jc w:val="center"/>
        </w:trPr>
        <w:tc>
          <w:tcPr>
            <w:tcW w:w="1247" w:type="dxa"/>
            <w:vAlign w:val="center"/>
          </w:tcPr>
          <w:p w14:paraId="4E533F06"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2.7.5</w:t>
            </w:r>
          </w:p>
        </w:tc>
        <w:tc>
          <w:tcPr>
            <w:tcW w:w="4805" w:type="dxa"/>
            <w:shd w:val="clear" w:color="auto" w:fill="auto"/>
            <w:vAlign w:val="center"/>
          </w:tcPr>
          <w:p w14:paraId="6AA5B094"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Weight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kg</w:t>
            </w:r>
            <w:proofErr w:type="spellEnd"/>
          </w:p>
        </w:tc>
        <w:tc>
          <w:tcPr>
            <w:tcW w:w="4548" w:type="dxa"/>
            <w:vAlign w:val="center"/>
          </w:tcPr>
          <w:p w14:paraId="71741114"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5</w:t>
            </w:r>
          </w:p>
        </w:tc>
      </w:tr>
      <w:tr w:rsidR="00B11E19" w:rsidRPr="00B85490" w14:paraId="64518018" w14:textId="77777777" w:rsidTr="00B902D1">
        <w:trPr>
          <w:jc w:val="center"/>
        </w:trPr>
        <w:tc>
          <w:tcPr>
            <w:tcW w:w="1247" w:type="dxa"/>
            <w:vAlign w:val="center"/>
          </w:tcPr>
          <w:p w14:paraId="40D9078C"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b/>
                <w:sz w:val="22"/>
                <w:szCs w:val="22"/>
              </w:rPr>
              <w:t>2.8</w:t>
            </w:r>
          </w:p>
        </w:tc>
        <w:tc>
          <w:tcPr>
            <w:tcW w:w="4805" w:type="dxa"/>
            <w:shd w:val="clear" w:color="auto" w:fill="auto"/>
            <w:vAlign w:val="center"/>
          </w:tcPr>
          <w:p w14:paraId="61036E4F" w14:textId="77777777" w:rsidR="00B11E19" w:rsidRPr="00B85490" w:rsidRDefault="00B11E19" w:rsidP="00B902D1">
            <w:pPr>
              <w:contextualSpacing/>
              <w:rPr>
                <w:rFonts w:asciiTheme="minorHAnsi" w:hAnsiTheme="minorHAnsi" w:cstheme="minorHAnsi"/>
                <w:sz w:val="22"/>
                <w:szCs w:val="22"/>
                <w:lang w:val="en-US"/>
              </w:rPr>
            </w:pPr>
            <w:r w:rsidRPr="00B85490">
              <w:rPr>
                <w:rFonts w:asciiTheme="minorHAnsi" w:hAnsiTheme="minorHAnsi" w:cstheme="minorHAnsi"/>
                <w:b/>
                <w:sz w:val="22"/>
                <w:szCs w:val="22"/>
                <w:lang w:val="en-US"/>
              </w:rPr>
              <w:t>Container for disinfection and pre-sterilization treatment of medical devices, pcs.</w:t>
            </w:r>
          </w:p>
        </w:tc>
        <w:tc>
          <w:tcPr>
            <w:tcW w:w="4548" w:type="dxa"/>
            <w:vAlign w:val="center"/>
          </w:tcPr>
          <w:p w14:paraId="5BABAE7B"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 xml:space="preserve">Not less than </w:t>
            </w:r>
            <w:r w:rsidRPr="00B85490">
              <w:rPr>
                <w:rFonts w:asciiTheme="minorHAnsi" w:hAnsiTheme="minorHAnsi" w:cstheme="minorHAnsi"/>
                <w:b/>
                <w:sz w:val="22"/>
                <w:szCs w:val="22"/>
              </w:rPr>
              <w:t>2</w:t>
            </w:r>
          </w:p>
        </w:tc>
      </w:tr>
      <w:tr w:rsidR="00B11E19" w:rsidRPr="00B85490" w14:paraId="7FB62ED7" w14:textId="77777777" w:rsidTr="00B902D1">
        <w:trPr>
          <w:jc w:val="center"/>
        </w:trPr>
        <w:tc>
          <w:tcPr>
            <w:tcW w:w="1247" w:type="dxa"/>
            <w:vAlign w:val="center"/>
          </w:tcPr>
          <w:p w14:paraId="25AC09A3"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2.8.1</w:t>
            </w:r>
          </w:p>
        </w:tc>
        <w:tc>
          <w:tcPr>
            <w:tcW w:w="4805" w:type="dxa"/>
            <w:shd w:val="clear" w:color="auto" w:fill="auto"/>
            <w:vAlign w:val="center"/>
          </w:tcPr>
          <w:p w14:paraId="53FA81CA"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Useful</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volume</w:t>
            </w:r>
            <w:proofErr w:type="spellEnd"/>
            <w:r w:rsidRPr="00B85490">
              <w:rPr>
                <w:rFonts w:asciiTheme="minorHAnsi" w:hAnsiTheme="minorHAnsi" w:cstheme="minorHAnsi"/>
                <w:sz w:val="22"/>
                <w:szCs w:val="22"/>
              </w:rPr>
              <w:t>, l</w:t>
            </w:r>
          </w:p>
        </w:tc>
        <w:tc>
          <w:tcPr>
            <w:tcW w:w="4548" w:type="dxa"/>
            <w:vAlign w:val="center"/>
          </w:tcPr>
          <w:p w14:paraId="4C51F87A"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 xml:space="preserve">Not less than </w:t>
            </w:r>
            <w:r w:rsidRPr="00B85490">
              <w:rPr>
                <w:rFonts w:asciiTheme="minorHAnsi" w:hAnsiTheme="minorHAnsi" w:cstheme="minorHAnsi"/>
                <w:sz w:val="22"/>
                <w:szCs w:val="22"/>
              </w:rPr>
              <w:t>1</w:t>
            </w:r>
          </w:p>
        </w:tc>
      </w:tr>
      <w:tr w:rsidR="00B11E19" w:rsidRPr="00B85490" w14:paraId="6C87AA57" w14:textId="77777777" w:rsidTr="00B902D1">
        <w:trPr>
          <w:jc w:val="center"/>
        </w:trPr>
        <w:tc>
          <w:tcPr>
            <w:tcW w:w="1247" w:type="dxa"/>
            <w:vAlign w:val="center"/>
          </w:tcPr>
          <w:p w14:paraId="0B2FFC19"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2.8.2</w:t>
            </w:r>
          </w:p>
        </w:tc>
        <w:tc>
          <w:tcPr>
            <w:tcW w:w="4805" w:type="dxa"/>
            <w:shd w:val="clear" w:color="auto" w:fill="auto"/>
            <w:vAlign w:val="center"/>
          </w:tcPr>
          <w:p w14:paraId="4AE706A6"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Total</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volume</w:t>
            </w:r>
            <w:proofErr w:type="spellEnd"/>
            <w:r w:rsidRPr="00B85490">
              <w:rPr>
                <w:rFonts w:asciiTheme="minorHAnsi" w:hAnsiTheme="minorHAnsi" w:cstheme="minorHAnsi"/>
                <w:sz w:val="22"/>
                <w:szCs w:val="22"/>
              </w:rPr>
              <w:t>, l</w:t>
            </w:r>
          </w:p>
        </w:tc>
        <w:tc>
          <w:tcPr>
            <w:tcW w:w="4548" w:type="dxa"/>
            <w:vAlign w:val="center"/>
          </w:tcPr>
          <w:p w14:paraId="1BF6F7A8"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 xml:space="preserve">Not less than </w:t>
            </w:r>
            <w:r w:rsidRPr="00B85490">
              <w:rPr>
                <w:rFonts w:asciiTheme="minorHAnsi" w:hAnsiTheme="minorHAnsi" w:cstheme="minorHAnsi"/>
                <w:sz w:val="22"/>
                <w:szCs w:val="22"/>
              </w:rPr>
              <w:t>1,6</w:t>
            </w:r>
          </w:p>
        </w:tc>
      </w:tr>
      <w:tr w:rsidR="00B11E19" w:rsidRPr="00B85490" w14:paraId="4C4224E4" w14:textId="77777777" w:rsidTr="00B902D1">
        <w:trPr>
          <w:jc w:val="center"/>
        </w:trPr>
        <w:tc>
          <w:tcPr>
            <w:tcW w:w="1247" w:type="dxa"/>
            <w:vAlign w:val="center"/>
          </w:tcPr>
          <w:p w14:paraId="2B9EC24B"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2.8.3</w:t>
            </w:r>
          </w:p>
        </w:tc>
        <w:tc>
          <w:tcPr>
            <w:tcW w:w="4805" w:type="dxa"/>
            <w:shd w:val="clear" w:color="auto" w:fill="auto"/>
            <w:vAlign w:val="center"/>
          </w:tcPr>
          <w:p w14:paraId="0490864D"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Weight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kg</w:t>
            </w:r>
            <w:proofErr w:type="spellEnd"/>
          </w:p>
        </w:tc>
        <w:tc>
          <w:tcPr>
            <w:tcW w:w="4548" w:type="dxa"/>
            <w:vAlign w:val="center"/>
          </w:tcPr>
          <w:p w14:paraId="377CDD4A"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1</w:t>
            </w:r>
          </w:p>
        </w:tc>
      </w:tr>
      <w:tr w:rsidR="00B11E19" w:rsidRPr="00B85490" w14:paraId="4094FD27" w14:textId="77777777" w:rsidTr="00B902D1">
        <w:trPr>
          <w:jc w:val="center"/>
        </w:trPr>
        <w:tc>
          <w:tcPr>
            <w:tcW w:w="1247" w:type="dxa"/>
            <w:vAlign w:val="center"/>
          </w:tcPr>
          <w:p w14:paraId="208E23D5"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b/>
                <w:sz w:val="22"/>
                <w:szCs w:val="22"/>
              </w:rPr>
              <w:t>2.9</w:t>
            </w:r>
          </w:p>
        </w:tc>
        <w:tc>
          <w:tcPr>
            <w:tcW w:w="4805" w:type="dxa"/>
            <w:shd w:val="clear" w:color="auto" w:fill="auto"/>
            <w:vAlign w:val="center"/>
          </w:tcPr>
          <w:p w14:paraId="08017687" w14:textId="77777777" w:rsidR="00B11E19" w:rsidRPr="00B85490" w:rsidRDefault="00B11E19" w:rsidP="00B902D1">
            <w:pPr>
              <w:contextualSpacing/>
              <w:rPr>
                <w:rFonts w:asciiTheme="minorHAnsi" w:hAnsiTheme="minorHAnsi" w:cstheme="minorHAnsi"/>
                <w:sz w:val="22"/>
                <w:szCs w:val="22"/>
                <w:lang w:val="en-US"/>
              </w:rPr>
            </w:pPr>
            <w:r w:rsidRPr="00B85490">
              <w:rPr>
                <w:rFonts w:asciiTheme="minorHAnsi" w:hAnsiTheme="minorHAnsi" w:cstheme="minorHAnsi"/>
                <w:b/>
                <w:bCs/>
                <w:sz w:val="22"/>
                <w:szCs w:val="22"/>
                <w:lang w:val="en-US"/>
              </w:rPr>
              <w:t xml:space="preserve">Ultraviolet bactericidal air </w:t>
            </w:r>
            <w:proofErr w:type="spellStart"/>
            <w:r w:rsidRPr="00B85490">
              <w:rPr>
                <w:rFonts w:asciiTheme="minorHAnsi" w:hAnsiTheme="minorHAnsi" w:cstheme="minorHAnsi"/>
                <w:b/>
                <w:bCs/>
                <w:sz w:val="22"/>
                <w:szCs w:val="22"/>
                <w:lang w:val="en-US"/>
              </w:rPr>
              <w:t>recirculator</w:t>
            </w:r>
            <w:proofErr w:type="spellEnd"/>
            <w:r w:rsidRPr="00B85490">
              <w:rPr>
                <w:rFonts w:asciiTheme="minorHAnsi" w:hAnsiTheme="minorHAnsi" w:cstheme="minorHAnsi"/>
                <w:b/>
                <w:bCs/>
                <w:sz w:val="22"/>
                <w:szCs w:val="22"/>
                <w:lang w:val="en-US"/>
              </w:rPr>
              <w:t>, pcs.</w:t>
            </w:r>
          </w:p>
        </w:tc>
        <w:tc>
          <w:tcPr>
            <w:tcW w:w="4548" w:type="dxa"/>
            <w:vAlign w:val="center"/>
          </w:tcPr>
          <w:p w14:paraId="3B2CCBD8"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less</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2</w:t>
            </w:r>
          </w:p>
        </w:tc>
      </w:tr>
      <w:tr w:rsidR="00B11E19" w:rsidRPr="00B85490" w14:paraId="47D49DFA" w14:textId="77777777" w:rsidTr="00B902D1">
        <w:trPr>
          <w:jc w:val="center"/>
        </w:trPr>
        <w:tc>
          <w:tcPr>
            <w:tcW w:w="1247" w:type="dxa"/>
            <w:vAlign w:val="center"/>
          </w:tcPr>
          <w:p w14:paraId="2EC09949"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2.9.1</w:t>
            </w:r>
          </w:p>
        </w:tc>
        <w:tc>
          <w:tcPr>
            <w:tcW w:w="4805" w:type="dxa"/>
            <w:shd w:val="clear" w:color="auto" w:fill="auto"/>
            <w:vAlign w:val="center"/>
          </w:tcPr>
          <w:p w14:paraId="2DC55060" w14:textId="77777777" w:rsidR="00B11E19" w:rsidRPr="00B85490" w:rsidRDefault="00B11E19" w:rsidP="00B902D1">
            <w:pPr>
              <w:contextualSpacing/>
              <w:rPr>
                <w:rFonts w:asciiTheme="minorHAnsi" w:hAnsiTheme="minorHAnsi" w:cstheme="minorHAnsi"/>
                <w:sz w:val="22"/>
                <w:szCs w:val="22"/>
              </w:rPr>
            </w:pPr>
            <w:r w:rsidRPr="00B85490">
              <w:rPr>
                <w:rFonts w:asciiTheme="minorHAnsi" w:hAnsiTheme="minorHAnsi" w:cstheme="minorHAnsi"/>
                <w:sz w:val="22"/>
                <w:szCs w:val="22"/>
                <w:lang w:val="en-US"/>
              </w:rPr>
              <w:t>Type</w:t>
            </w:r>
          </w:p>
        </w:tc>
        <w:tc>
          <w:tcPr>
            <w:tcW w:w="4548" w:type="dxa"/>
            <w:vAlign w:val="center"/>
          </w:tcPr>
          <w:p w14:paraId="05A937F6"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Recirculating</w:t>
            </w:r>
          </w:p>
        </w:tc>
      </w:tr>
      <w:tr w:rsidR="00B11E19" w:rsidRPr="00B85490" w14:paraId="3429F97D" w14:textId="77777777" w:rsidTr="00B902D1">
        <w:trPr>
          <w:jc w:val="center"/>
        </w:trPr>
        <w:tc>
          <w:tcPr>
            <w:tcW w:w="1247" w:type="dxa"/>
            <w:vAlign w:val="center"/>
          </w:tcPr>
          <w:p w14:paraId="42BD4FD8"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2.9.2</w:t>
            </w:r>
          </w:p>
        </w:tc>
        <w:tc>
          <w:tcPr>
            <w:tcW w:w="4805" w:type="dxa"/>
            <w:shd w:val="clear" w:color="auto" w:fill="auto"/>
            <w:vAlign w:val="center"/>
          </w:tcPr>
          <w:p w14:paraId="73ACEB01" w14:textId="77777777" w:rsidR="00B11E19" w:rsidRPr="00B85490" w:rsidRDefault="00B11E19" w:rsidP="00B902D1">
            <w:pPr>
              <w:contextualSpacing/>
              <w:rPr>
                <w:rFonts w:asciiTheme="minorHAnsi" w:hAnsiTheme="minorHAnsi" w:cstheme="minorHAnsi"/>
                <w:sz w:val="22"/>
                <w:szCs w:val="22"/>
              </w:rPr>
            </w:pPr>
            <w:r w:rsidRPr="00B85490">
              <w:rPr>
                <w:rFonts w:asciiTheme="minorHAnsi" w:hAnsiTheme="minorHAnsi" w:cstheme="minorHAnsi"/>
                <w:sz w:val="22"/>
                <w:szCs w:val="22"/>
                <w:lang w:val="en-US"/>
              </w:rPr>
              <w:t>Number of lamps, pcs.</w:t>
            </w:r>
          </w:p>
        </w:tc>
        <w:tc>
          <w:tcPr>
            <w:tcW w:w="4548" w:type="dxa"/>
            <w:vAlign w:val="center"/>
          </w:tcPr>
          <w:p w14:paraId="4BC087E3"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less</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3</w:t>
            </w:r>
          </w:p>
        </w:tc>
      </w:tr>
      <w:tr w:rsidR="00B11E19" w:rsidRPr="00B85490" w14:paraId="4BDFE115" w14:textId="77777777" w:rsidTr="00B902D1">
        <w:trPr>
          <w:jc w:val="center"/>
        </w:trPr>
        <w:tc>
          <w:tcPr>
            <w:tcW w:w="1247" w:type="dxa"/>
            <w:vAlign w:val="center"/>
          </w:tcPr>
          <w:p w14:paraId="49550B13"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2.9.3</w:t>
            </w:r>
          </w:p>
        </w:tc>
        <w:tc>
          <w:tcPr>
            <w:tcW w:w="4805" w:type="dxa"/>
            <w:shd w:val="clear" w:color="auto" w:fill="auto"/>
            <w:vAlign w:val="center"/>
          </w:tcPr>
          <w:p w14:paraId="5E96A97F" w14:textId="77777777" w:rsidR="00B11E19" w:rsidRPr="00B85490" w:rsidRDefault="00B11E19" w:rsidP="00B902D1">
            <w:pPr>
              <w:contextualSpacing/>
              <w:rPr>
                <w:rFonts w:asciiTheme="minorHAnsi" w:hAnsiTheme="minorHAnsi" w:cstheme="minorHAnsi"/>
                <w:sz w:val="22"/>
                <w:szCs w:val="22"/>
              </w:rPr>
            </w:pPr>
            <w:r w:rsidRPr="00B85490">
              <w:rPr>
                <w:rFonts w:asciiTheme="minorHAnsi" w:hAnsiTheme="minorHAnsi" w:cstheme="minorHAnsi"/>
                <w:sz w:val="22"/>
                <w:szCs w:val="22"/>
                <w:lang w:val="en-US"/>
              </w:rPr>
              <w:t>Lamps service life, h</w:t>
            </w:r>
          </w:p>
        </w:tc>
        <w:tc>
          <w:tcPr>
            <w:tcW w:w="4548" w:type="dxa"/>
            <w:vAlign w:val="center"/>
          </w:tcPr>
          <w:p w14:paraId="54F165EC"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less</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9000</w:t>
            </w:r>
          </w:p>
        </w:tc>
      </w:tr>
      <w:tr w:rsidR="00B11E19" w:rsidRPr="00B85490" w14:paraId="35C032D0" w14:textId="77777777" w:rsidTr="00B902D1">
        <w:trPr>
          <w:jc w:val="center"/>
        </w:trPr>
        <w:tc>
          <w:tcPr>
            <w:tcW w:w="1247" w:type="dxa"/>
            <w:vAlign w:val="center"/>
          </w:tcPr>
          <w:p w14:paraId="66CAAE01"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2.9.4</w:t>
            </w:r>
          </w:p>
        </w:tc>
        <w:tc>
          <w:tcPr>
            <w:tcW w:w="4805" w:type="dxa"/>
            <w:shd w:val="clear" w:color="auto" w:fill="auto"/>
            <w:vAlign w:val="center"/>
          </w:tcPr>
          <w:p w14:paraId="0882523B" w14:textId="77777777" w:rsidR="00B11E19" w:rsidRPr="00B85490" w:rsidRDefault="00B11E19" w:rsidP="00B902D1">
            <w:pPr>
              <w:contextualSpacing/>
              <w:rPr>
                <w:rFonts w:asciiTheme="minorHAnsi" w:hAnsiTheme="minorHAnsi" w:cstheme="minorHAnsi"/>
                <w:sz w:val="22"/>
                <w:szCs w:val="22"/>
              </w:rPr>
            </w:pPr>
            <w:r w:rsidRPr="00B85490">
              <w:rPr>
                <w:rFonts w:asciiTheme="minorHAnsi" w:hAnsiTheme="minorHAnsi" w:cstheme="minorHAnsi"/>
                <w:sz w:val="22"/>
                <w:szCs w:val="22"/>
                <w:lang w:val="en-US"/>
              </w:rPr>
              <w:t>Power consumption, kW</w:t>
            </w:r>
          </w:p>
        </w:tc>
        <w:tc>
          <w:tcPr>
            <w:tcW w:w="4548" w:type="dxa"/>
            <w:vAlign w:val="center"/>
          </w:tcPr>
          <w:p w14:paraId="0A994A33"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250</w:t>
            </w:r>
          </w:p>
        </w:tc>
      </w:tr>
      <w:tr w:rsidR="00B11E19" w:rsidRPr="00B85490" w14:paraId="35E94D17" w14:textId="77777777" w:rsidTr="00B902D1">
        <w:trPr>
          <w:jc w:val="center"/>
        </w:trPr>
        <w:tc>
          <w:tcPr>
            <w:tcW w:w="1247" w:type="dxa"/>
            <w:vAlign w:val="center"/>
          </w:tcPr>
          <w:p w14:paraId="296A1674"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2.9.5</w:t>
            </w:r>
          </w:p>
        </w:tc>
        <w:tc>
          <w:tcPr>
            <w:tcW w:w="4805" w:type="dxa"/>
            <w:shd w:val="clear" w:color="auto" w:fill="auto"/>
            <w:vAlign w:val="center"/>
          </w:tcPr>
          <w:p w14:paraId="65EC1F27" w14:textId="77777777" w:rsidR="00B11E19" w:rsidRPr="00B85490" w:rsidRDefault="00B11E19" w:rsidP="00B902D1">
            <w:pPr>
              <w:contextualSpacing/>
              <w:rPr>
                <w:rFonts w:asciiTheme="minorHAnsi" w:hAnsiTheme="minorHAnsi" w:cstheme="minorHAnsi"/>
                <w:sz w:val="22"/>
                <w:szCs w:val="22"/>
              </w:rPr>
            </w:pPr>
            <w:r w:rsidRPr="00B85490">
              <w:rPr>
                <w:rFonts w:asciiTheme="minorHAnsi" w:hAnsiTheme="minorHAnsi" w:cstheme="minorHAnsi"/>
                <w:sz w:val="22"/>
                <w:szCs w:val="22"/>
                <w:lang w:val="en-US"/>
              </w:rPr>
              <w:t>Performance m</w:t>
            </w:r>
            <w:r w:rsidRPr="00B85490">
              <w:rPr>
                <w:rFonts w:asciiTheme="minorHAnsi" w:hAnsiTheme="minorHAnsi" w:cstheme="minorHAnsi"/>
                <w:sz w:val="22"/>
                <w:szCs w:val="22"/>
                <w:vertAlign w:val="superscript"/>
                <w:lang w:val="en-US"/>
              </w:rPr>
              <w:t>3</w:t>
            </w:r>
            <w:r w:rsidRPr="00B85490">
              <w:rPr>
                <w:rFonts w:asciiTheme="minorHAnsi" w:hAnsiTheme="minorHAnsi" w:cstheme="minorHAnsi"/>
                <w:sz w:val="22"/>
                <w:szCs w:val="22"/>
                <w:lang w:val="en-US"/>
              </w:rPr>
              <w:t>/h</w:t>
            </w:r>
          </w:p>
        </w:tc>
        <w:tc>
          <w:tcPr>
            <w:tcW w:w="4548" w:type="dxa"/>
            <w:vAlign w:val="center"/>
          </w:tcPr>
          <w:p w14:paraId="2E741228"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less</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50</w:t>
            </w:r>
          </w:p>
        </w:tc>
      </w:tr>
      <w:tr w:rsidR="00B11E19" w:rsidRPr="00B85490" w14:paraId="1362EA77" w14:textId="77777777" w:rsidTr="00B902D1">
        <w:trPr>
          <w:jc w:val="center"/>
        </w:trPr>
        <w:tc>
          <w:tcPr>
            <w:tcW w:w="1247" w:type="dxa"/>
            <w:vAlign w:val="center"/>
          </w:tcPr>
          <w:p w14:paraId="523F4CE9"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2.9.6</w:t>
            </w:r>
          </w:p>
        </w:tc>
        <w:tc>
          <w:tcPr>
            <w:tcW w:w="4805" w:type="dxa"/>
            <w:shd w:val="clear" w:color="auto" w:fill="auto"/>
            <w:vAlign w:val="center"/>
          </w:tcPr>
          <w:p w14:paraId="61767383" w14:textId="77777777" w:rsidR="00B11E19" w:rsidRPr="00B85490" w:rsidRDefault="00B11E19" w:rsidP="00B902D1">
            <w:pPr>
              <w:contextualSpacing/>
              <w:rPr>
                <w:rFonts w:asciiTheme="minorHAnsi" w:hAnsiTheme="minorHAnsi" w:cstheme="minorHAnsi"/>
                <w:sz w:val="22"/>
                <w:szCs w:val="22"/>
              </w:rPr>
            </w:pPr>
            <w:r w:rsidRPr="00B85490">
              <w:rPr>
                <w:rFonts w:asciiTheme="minorHAnsi" w:hAnsiTheme="minorHAnsi" w:cstheme="minorHAnsi"/>
                <w:sz w:val="22"/>
                <w:szCs w:val="22"/>
                <w:lang w:val="en-US"/>
              </w:rPr>
              <w:t>Sterilization efficacy, %</w:t>
            </w:r>
          </w:p>
        </w:tc>
        <w:tc>
          <w:tcPr>
            <w:tcW w:w="4548" w:type="dxa"/>
            <w:vAlign w:val="center"/>
          </w:tcPr>
          <w:p w14:paraId="183A65DF"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less</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99</w:t>
            </w:r>
          </w:p>
        </w:tc>
      </w:tr>
      <w:tr w:rsidR="00B11E19" w:rsidRPr="00B85490" w14:paraId="6DC9DB96" w14:textId="77777777" w:rsidTr="00B902D1">
        <w:trPr>
          <w:jc w:val="center"/>
        </w:trPr>
        <w:tc>
          <w:tcPr>
            <w:tcW w:w="1247" w:type="dxa"/>
            <w:vAlign w:val="center"/>
          </w:tcPr>
          <w:p w14:paraId="54C99186"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2.9.7</w:t>
            </w:r>
          </w:p>
        </w:tc>
        <w:tc>
          <w:tcPr>
            <w:tcW w:w="4805" w:type="dxa"/>
            <w:shd w:val="clear" w:color="auto" w:fill="auto"/>
            <w:vAlign w:val="center"/>
          </w:tcPr>
          <w:p w14:paraId="53E0A7A8" w14:textId="77777777" w:rsidR="00B11E19" w:rsidRPr="00B85490" w:rsidRDefault="00B11E19" w:rsidP="00B902D1">
            <w:pPr>
              <w:contextualSpacing/>
              <w:rPr>
                <w:rFonts w:asciiTheme="minorHAnsi" w:hAnsiTheme="minorHAnsi" w:cstheme="minorHAnsi"/>
                <w:sz w:val="22"/>
                <w:szCs w:val="22"/>
              </w:rPr>
            </w:pPr>
            <w:r w:rsidRPr="00B85490">
              <w:rPr>
                <w:rFonts w:asciiTheme="minorHAnsi" w:hAnsiTheme="minorHAnsi" w:cstheme="minorHAnsi"/>
                <w:sz w:val="22"/>
                <w:szCs w:val="22"/>
                <w:lang w:val="en-US"/>
              </w:rPr>
              <w:t>Weight, kg</w:t>
            </w:r>
          </w:p>
        </w:tc>
        <w:tc>
          <w:tcPr>
            <w:tcW w:w="4548" w:type="dxa"/>
            <w:vAlign w:val="center"/>
          </w:tcPr>
          <w:p w14:paraId="6C8CBA09"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8</w:t>
            </w:r>
          </w:p>
        </w:tc>
      </w:tr>
      <w:tr w:rsidR="00B11E19" w:rsidRPr="00B85490" w14:paraId="77EE7B38" w14:textId="77777777" w:rsidTr="00B902D1">
        <w:trPr>
          <w:jc w:val="center"/>
        </w:trPr>
        <w:tc>
          <w:tcPr>
            <w:tcW w:w="1247" w:type="dxa"/>
            <w:vAlign w:val="center"/>
          </w:tcPr>
          <w:p w14:paraId="73F9EE1E"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b/>
                <w:sz w:val="22"/>
                <w:szCs w:val="22"/>
              </w:rPr>
              <w:t>2.10</w:t>
            </w:r>
          </w:p>
        </w:tc>
        <w:tc>
          <w:tcPr>
            <w:tcW w:w="4805" w:type="dxa"/>
            <w:shd w:val="clear" w:color="auto" w:fill="auto"/>
            <w:vAlign w:val="center"/>
          </w:tcPr>
          <w:p w14:paraId="5630F300" w14:textId="77777777" w:rsidR="00B11E19" w:rsidRPr="00B85490" w:rsidRDefault="00B11E19" w:rsidP="00B902D1">
            <w:pPr>
              <w:contextualSpacing/>
              <w:rPr>
                <w:rFonts w:asciiTheme="minorHAnsi" w:hAnsiTheme="minorHAnsi" w:cstheme="minorHAnsi"/>
                <w:sz w:val="22"/>
                <w:szCs w:val="22"/>
                <w:lang w:val="en-US"/>
              </w:rPr>
            </w:pPr>
            <w:r w:rsidRPr="00B85490">
              <w:rPr>
                <w:rFonts w:asciiTheme="minorHAnsi" w:hAnsiTheme="minorHAnsi" w:cstheme="minorHAnsi"/>
                <w:b/>
                <w:sz w:val="22"/>
                <w:szCs w:val="22"/>
                <w:lang w:val="en-US"/>
              </w:rPr>
              <w:t xml:space="preserve">Tester the viability of the pulp, </w:t>
            </w:r>
            <w:r w:rsidRPr="00B85490">
              <w:rPr>
                <w:rFonts w:asciiTheme="minorHAnsi" w:hAnsiTheme="minorHAnsi" w:cstheme="minorHAnsi"/>
                <w:b/>
                <w:bCs/>
                <w:sz w:val="22"/>
                <w:szCs w:val="22"/>
                <w:lang w:val="en-US"/>
              </w:rPr>
              <w:t>pcs.</w:t>
            </w:r>
          </w:p>
        </w:tc>
        <w:tc>
          <w:tcPr>
            <w:tcW w:w="4548" w:type="dxa"/>
            <w:vAlign w:val="center"/>
          </w:tcPr>
          <w:p w14:paraId="2EE73BD1"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b/>
                <w:sz w:val="22"/>
                <w:szCs w:val="22"/>
                <w:lang w:val="en-US"/>
              </w:rPr>
              <w:t xml:space="preserve">Not less than </w:t>
            </w:r>
            <w:r w:rsidRPr="00B85490">
              <w:rPr>
                <w:rFonts w:asciiTheme="minorHAnsi" w:hAnsiTheme="minorHAnsi" w:cstheme="minorHAnsi"/>
                <w:b/>
                <w:sz w:val="22"/>
                <w:szCs w:val="22"/>
              </w:rPr>
              <w:t>1</w:t>
            </w:r>
          </w:p>
        </w:tc>
      </w:tr>
      <w:tr w:rsidR="00B11E19" w:rsidRPr="00B85490" w14:paraId="2CA9C042" w14:textId="77777777" w:rsidTr="00B902D1">
        <w:trPr>
          <w:jc w:val="center"/>
        </w:trPr>
        <w:tc>
          <w:tcPr>
            <w:tcW w:w="1247" w:type="dxa"/>
            <w:vAlign w:val="center"/>
          </w:tcPr>
          <w:p w14:paraId="12F9F953"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2.10.1</w:t>
            </w:r>
          </w:p>
        </w:tc>
        <w:tc>
          <w:tcPr>
            <w:tcW w:w="4805" w:type="dxa"/>
            <w:shd w:val="clear" w:color="auto" w:fill="auto"/>
            <w:vAlign w:val="center"/>
          </w:tcPr>
          <w:p w14:paraId="1ADEA0DF"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Display</w:t>
            </w:r>
            <w:proofErr w:type="spellEnd"/>
          </w:p>
        </w:tc>
        <w:tc>
          <w:tcPr>
            <w:tcW w:w="4548" w:type="dxa"/>
            <w:vAlign w:val="center"/>
          </w:tcPr>
          <w:p w14:paraId="69CE5BEF"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Availability</w:t>
            </w:r>
          </w:p>
        </w:tc>
      </w:tr>
      <w:tr w:rsidR="00B11E19" w:rsidRPr="00B85490" w14:paraId="222250F6" w14:textId="77777777" w:rsidTr="00B902D1">
        <w:trPr>
          <w:jc w:val="center"/>
        </w:trPr>
        <w:tc>
          <w:tcPr>
            <w:tcW w:w="1247" w:type="dxa"/>
            <w:vAlign w:val="center"/>
          </w:tcPr>
          <w:p w14:paraId="0741750E"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2.10.2</w:t>
            </w:r>
          </w:p>
        </w:tc>
        <w:tc>
          <w:tcPr>
            <w:tcW w:w="4805" w:type="dxa"/>
            <w:shd w:val="clear" w:color="auto" w:fill="auto"/>
            <w:vAlign w:val="center"/>
          </w:tcPr>
          <w:p w14:paraId="75343BBA"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Current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range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mkA</w:t>
            </w:r>
            <w:proofErr w:type="spellEnd"/>
          </w:p>
        </w:tc>
        <w:tc>
          <w:tcPr>
            <w:tcW w:w="4548" w:type="dxa"/>
            <w:vAlign w:val="center"/>
          </w:tcPr>
          <w:p w14:paraId="6FE43DC3"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 xml:space="preserve">Not less than 0 </w:t>
            </w:r>
            <w:r w:rsidRPr="00B85490">
              <w:rPr>
                <w:rFonts w:asciiTheme="minorHAnsi" w:hAnsiTheme="minorHAnsi" w:cstheme="minorHAnsi"/>
                <w:sz w:val="22"/>
                <w:szCs w:val="22"/>
              </w:rPr>
              <w:t xml:space="preserve">– </w:t>
            </w:r>
            <w:r w:rsidRPr="00B85490">
              <w:rPr>
                <w:rFonts w:asciiTheme="minorHAnsi" w:hAnsiTheme="minorHAnsi" w:cstheme="minorHAnsi"/>
                <w:sz w:val="22"/>
                <w:szCs w:val="22"/>
                <w:lang w:val="en-US"/>
              </w:rPr>
              <w:t>80</w:t>
            </w:r>
          </w:p>
        </w:tc>
      </w:tr>
      <w:tr w:rsidR="00B11E19" w:rsidRPr="00B85490" w14:paraId="3EC546C0" w14:textId="77777777" w:rsidTr="00B902D1">
        <w:trPr>
          <w:jc w:val="center"/>
        </w:trPr>
        <w:tc>
          <w:tcPr>
            <w:tcW w:w="1247" w:type="dxa"/>
            <w:vAlign w:val="center"/>
          </w:tcPr>
          <w:p w14:paraId="1988AF3B"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2.10.3</w:t>
            </w:r>
          </w:p>
        </w:tc>
        <w:tc>
          <w:tcPr>
            <w:tcW w:w="4805" w:type="dxa"/>
            <w:shd w:val="clear" w:color="auto" w:fill="auto"/>
            <w:vAlign w:val="center"/>
          </w:tcPr>
          <w:p w14:paraId="2BB73750"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Possibility</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of</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battery</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operation</w:t>
            </w:r>
            <w:proofErr w:type="spellEnd"/>
          </w:p>
        </w:tc>
        <w:tc>
          <w:tcPr>
            <w:tcW w:w="4548" w:type="dxa"/>
            <w:vAlign w:val="center"/>
          </w:tcPr>
          <w:p w14:paraId="2ED1B97A"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Availability</w:t>
            </w:r>
          </w:p>
        </w:tc>
      </w:tr>
      <w:tr w:rsidR="00B11E19" w:rsidRPr="00B85490" w14:paraId="6B89B85C" w14:textId="77777777" w:rsidTr="00B902D1">
        <w:trPr>
          <w:jc w:val="center"/>
        </w:trPr>
        <w:tc>
          <w:tcPr>
            <w:tcW w:w="1247" w:type="dxa"/>
            <w:vAlign w:val="center"/>
          </w:tcPr>
          <w:p w14:paraId="31380DE4"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lastRenderedPageBreak/>
              <w:t>2.10.4</w:t>
            </w:r>
          </w:p>
        </w:tc>
        <w:tc>
          <w:tcPr>
            <w:tcW w:w="4805" w:type="dxa"/>
            <w:shd w:val="clear" w:color="auto" w:fill="auto"/>
            <w:vAlign w:val="center"/>
          </w:tcPr>
          <w:p w14:paraId="4E79AB02"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Weight</w:t>
            </w:r>
            <w:proofErr w:type="spellEnd"/>
            <w:r w:rsidRPr="00B85490">
              <w:rPr>
                <w:rFonts w:asciiTheme="minorHAnsi" w:hAnsiTheme="minorHAnsi" w:cstheme="minorHAnsi"/>
                <w:sz w:val="22"/>
                <w:szCs w:val="22"/>
              </w:rPr>
              <w:t>, g</w:t>
            </w:r>
          </w:p>
        </w:tc>
        <w:tc>
          <w:tcPr>
            <w:tcW w:w="4548" w:type="dxa"/>
            <w:vAlign w:val="center"/>
          </w:tcPr>
          <w:p w14:paraId="2CA25AFF"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100</w:t>
            </w:r>
          </w:p>
        </w:tc>
      </w:tr>
      <w:tr w:rsidR="00B11E19" w:rsidRPr="00B85490" w14:paraId="44C00160" w14:textId="77777777" w:rsidTr="00B902D1">
        <w:trPr>
          <w:jc w:val="center"/>
        </w:trPr>
        <w:tc>
          <w:tcPr>
            <w:tcW w:w="1247" w:type="dxa"/>
            <w:vAlign w:val="center"/>
          </w:tcPr>
          <w:p w14:paraId="1D728574"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b/>
                <w:sz w:val="22"/>
                <w:szCs w:val="22"/>
              </w:rPr>
              <w:t>2.11</w:t>
            </w:r>
          </w:p>
        </w:tc>
        <w:tc>
          <w:tcPr>
            <w:tcW w:w="4805" w:type="dxa"/>
            <w:shd w:val="clear" w:color="auto" w:fill="auto"/>
            <w:vAlign w:val="center"/>
          </w:tcPr>
          <w:p w14:paraId="4D76797F"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b/>
                <w:sz w:val="22"/>
                <w:szCs w:val="22"/>
              </w:rPr>
              <w:t>Apex</w:t>
            </w:r>
            <w:proofErr w:type="spellEnd"/>
            <w:r w:rsidRPr="00B85490">
              <w:rPr>
                <w:rFonts w:asciiTheme="minorHAnsi" w:hAnsiTheme="minorHAnsi" w:cstheme="minorHAnsi"/>
                <w:b/>
                <w:sz w:val="22"/>
                <w:szCs w:val="22"/>
              </w:rPr>
              <w:t xml:space="preserve"> </w:t>
            </w:r>
            <w:proofErr w:type="spellStart"/>
            <w:r w:rsidRPr="00B85490">
              <w:rPr>
                <w:rFonts w:asciiTheme="minorHAnsi" w:hAnsiTheme="minorHAnsi" w:cstheme="minorHAnsi"/>
                <w:b/>
                <w:sz w:val="22"/>
                <w:szCs w:val="22"/>
              </w:rPr>
              <w:t>locator</w:t>
            </w:r>
            <w:proofErr w:type="spellEnd"/>
            <w:r w:rsidRPr="00B85490">
              <w:rPr>
                <w:rFonts w:asciiTheme="minorHAnsi" w:hAnsiTheme="minorHAnsi" w:cstheme="minorHAnsi"/>
                <w:b/>
                <w:sz w:val="22"/>
                <w:szCs w:val="22"/>
              </w:rPr>
              <w:t xml:space="preserve">, </w:t>
            </w:r>
            <w:r w:rsidRPr="00B85490">
              <w:rPr>
                <w:rFonts w:asciiTheme="minorHAnsi" w:hAnsiTheme="minorHAnsi" w:cstheme="minorHAnsi"/>
                <w:b/>
                <w:bCs/>
                <w:sz w:val="22"/>
                <w:szCs w:val="22"/>
                <w:lang w:val="en-US"/>
              </w:rPr>
              <w:t>pcs.</w:t>
            </w:r>
          </w:p>
        </w:tc>
        <w:tc>
          <w:tcPr>
            <w:tcW w:w="4548" w:type="dxa"/>
            <w:vAlign w:val="center"/>
          </w:tcPr>
          <w:p w14:paraId="551FEC7B"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b/>
                <w:sz w:val="22"/>
                <w:szCs w:val="22"/>
                <w:lang w:val="en-US"/>
              </w:rPr>
              <w:t xml:space="preserve">Not less than </w:t>
            </w:r>
            <w:r w:rsidRPr="00B85490">
              <w:rPr>
                <w:rFonts w:asciiTheme="minorHAnsi" w:hAnsiTheme="minorHAnsi" w:cstheme="minorHAnsi"/>
                <w:b/>
                <w:sz w:val="22"/>
                <w:szCs w:val="22"/>
              </w:rPr>
              <w:t>1</w:t>
            </w:r>
          </w:p>
        </w:tc>
      </w:tr>
      <w:tr w:rsidR="00B11E19" w:rsidRPr="00B85490" w14:paraId="504694BF" w14:textId="77777777" w:rsidTr="00B902D1">
        <w:trPr>
          <w:jc w:val="center"/>
        </w:trPr>
        <w:tc>
          <w:tcPr>
            <w:tcW w:w="1247" w:type="dxa"/>
            <w:vAlign w:val="center"/>
          </w:tcPr>
          <w:p w14:paraId="15019FC9"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2.11.1</w:t>
            </w:r>
          </w:p>
        </w:tc>
        <w:tc>
          <w:tcPr>
            <w:tcW w:w="4805" w:type="dxa"/>
            <w:shd w:val="clear" w:color="auto" w:fill="auto"/>
            <w:vAlign w:val="center"/>
          </w:tcPr>
          <w:p w14:paraId="7A5BA8AC"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Display</w:t>
            </w:r>
            <w:proofErr w:type="spellEnd"/>
          </w:p>
        </w:tc>
        <w:tc>
          <w:tcPr>
            <w:tcW w:w="4548" w:type="dxa"/>
            <w:vAlign w:val="center"/>
          </w:tcPr>
          <w:p w14:paraId="2962D9B4"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Availability</w:t>
            </w:r>
          </w:p>
        </w:tc>
      </w:tr>
      <w:tr w:rsidR="00B11E19" w:rsidRPr="00B85490" w14:paraId="0938A7EE" w14:textId="77777777" w:rsidTr="00B902D1">
        <w:trPr>
          <w:jc w:val="center"/>
        </w:trPr>
        <w:tc>
          <w:tcPr>
            <w:tcW w:w="1247" w:type="dxa"/>
            <w:vAlign w:val="center"/>
          </w:tcPr>
          <w:p w14:paraId="3EC552BB"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2.11.2</w:t>
            </w:r>
          </w:p>
        </w:tc>
        <w:tc>
          <w:tcPr>
            <w:tcW w:w="4805" w:type="dxa"/>
            <w:shd w:val="clear" w:color="auto" w:fill="auto"/>
            <w:vAlign w:val="center"/>
          </w:tcPr>
          <w:p w14:paraId="3303A6A0"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Measuring</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range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mm</w:t>
            </w:r>
            <w:proofErr w:type="spellEnd"/>
          </w:p>
        </w:tc>
        <w:tc>
          <w:tcPr>
            <w:tcW w:w="4548" w:type="dxa"/>
            <w:vAlign w:val="center"/>
          </w:tcPr>
          <w:p w14:paraId="2E1C2809"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 xml:space="preserve">Not less </w:t>
            </w:r>
            <w:proofErr w:type="gramStart"/>
            <w:r w:rsidRPr="00B85490">
              <w:rPr>
                <w:rFonts w:asciiTheme="minorHAnsi" w:hAnsiTheme="minorHAnsi" w:cstheme="minorHAnsi"/>
                <w:sz w:val="22"/>
                <w:szCs w:val="22"/>
                <w:lang w:val="en-US"/>
              </w:rPr>
              <w:t xml:space="preserve">than </w:t>
            </w:r>
            <w:r w:rsidRPr="00B85490">
              <w:rPr>
                <w:rFonts w:asciiTheme="minorHAnsi" w:hAnsiTheme="minorHAnsi" w:cstheme="minorHAnsi"/>
                <w:sz w:val="22"/>
                <w:szCs w:val="22"/>
              </w:rPr>
              <w:t xml:space="preserve"> 0</w:t>
            </w:r>
            <w:proofErr w:type="gramEnd"/>
            <w:r w:rsidRPr="00B85490">
              <w:rPr>
                <w:rFonts w:asciiTheme="minorHAnsi" w:hAnsiTheme="minorHAnsi" w:cstheme="minorHAnsi"/>
                <w:sz w:val="22"/>
                <w:szCs w:val="22"/>
              </w:rPr>
              <w:t xml:space="preserve"> –  3</w:t>
            </w:r>
          </w:p>
        </w:tc>
      </w:tr>
      <w:tr w:rsidR="00B11E19" w:rsidRPr="00B85490" w14:paraId="6B95F618" w14:textId="77777777" w:rsidTr="00B902D1">
        <w:trPr>
          <w:jc w:val="center"/>
        </w:trPr>
        <w:tc>
          <w:tcPr>
            <w:tcW w:w="1247" w:type="dxa"/>
            <w:vAlign w:val="center"/>
          </w:tcPr>
          <w:p w14:paraId="5D8F13F3"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2.11.3</w:t>
            </w:r>
          </w:p>
        </w:tc>
        <w:tc>
          <w:tcPr>
            <w:tcW w:w="4805" w:type="dxa"/>
            <w:shd w:val="clear" w:color="auto" w:fill="auto"/>
            <w:vAlign w:val="center"/>
          </w:tcPr>
          <w:p w14:paraId="54FD3DD9"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Possibility</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of</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battery</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operation</w:t>
            </w:r>
            <w:proofErr w:type="spellEnd"/>
          </w:p>
        </w:tc>
        <w:tc>
          <w:tcPr>
            <w:tcW w:w="4548" w:type="dxa"/>
            <w:vAlign w:val="center"/>
          </w:tcPr>
          <w:p w14:paraId="123A8F3E"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Availability</w:t>
            </w:r>
          </w:p>
        </w:tc>
      </w:tr>
      <w:tr w:rsidR="00B11E19" w:rsidRPr="00B85490" w14:paraId="08FDF872" w14:textId="77777777" w:rsidTr="00B902D1">
        <w:trPr>
          <w:jc w:val="center"/>
        </w:trPr>
        <w:tc>
          <w:tcPr>
            <w:tcW w:w="1247" w:type="dxa"/>
            <w:vAlign w:val="center"/>
          </w:tcPr>
          <w:p w14:paraId="730ED5E0"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2.11.4</w:t>
            </w:r>
          </w:p>
        </w:tc>
        <w:tc>
          <w:tcPr>
            <w:tcW w:w="4805" w:type="dxa"/>
            <w:shd w:val="clear" w:color="auto" w:fill="auto"/>
            <w:vAlign w:val="center"/>
          </w:tcPr>
          <w:p w14:paraId="1B2FE697"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Weight</w:t>
            </w:r>
            <w:proofErr w:type="spellEnd"/>
            <w:r w:rsidRPr="00B85490">
              <w:rPr>
                <w:rFonts w:asciiTheme="minorHAnsi" w:hAnsiTheme="minorHAnsi" w:cstheme="minorHAnsi"/>
                <w:sz w:val="22"/>
                <w:szCs w:val="22"/>
              </w:rPr>
              <w:t>, g</w:t>
            </w:r>
          </w:p>
        </w:tc>
        <w:tc>
          <w:tcPr>
            <w:tcW w:w="4548" w:type="dxa"/>
            <w:vAlign w:val="center"/>
          </w:tcPr>
          <w:p w14:paraId="17ADFE35"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50</w:t>
            </w:r>
          </w:p>
        </w:tc>
      </w:tr>
      <w:tr w:rsidR="00B11E19" w:rsidRPr="00B85490" w14:paraId="1AEC22F8" w14:textId="77777777" w:rsidTr="00B902D1">
        <w:trPr>
          <w:jc w:val="center"/>
        </w:trPr>
        <w:tc>
          <w:tcPr>
            <w:tcW w:w="1247" w:type="dxa"/>
            <w:vAlign w:val="center"/>
          </w:tcPr>
          <w:p w14:paraId="1230E1F1"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b/>
                <w:sz w:val="22"/>
                <w:szCs w:val="22"/>
              </w:rPr>
              <w:t>2.12</w:t>
            </w:r>
          </w:p>
        </w:tc>
        <w:tc>
          <w:tcPr>
            <w:tcW w:w="4805" w:type="dxa"/>
            <w:shd w:val="clear" w:color="auto" w:fill="auto"/>
            <w:vAlign w:val="center"/>
          </w:tcPr>
          <w:p w14:paraId="78589AB0"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b/>
                <w:sz w:val="22"/>
                <w:szCs w:val="22"/>
              </w:rPr>
              <w:t>The</w:t>
            </w:r>
            <w:proofErr w:type="spellEnd"/>
            <w:r w:rsidRPr="00B85490">
              <w:rPr>
                <w:rFonts w:asciiTheme="minorHAnsi" w:hAnsiTheme="minorHAnsi" w:cstheme="minorHAnsi"/>
                <w:b/>
                <w:sz w:val="22"/>
                <w:szCs w:val="22"/>
              </w:rPr>
              <w:t xml:space="preserve"> </w:t>
            </w:r>
            <w:proofErr w:type="spellStart"/>
            <w:r w:rsidRPr="00B85490">
              <w:rPr>
                <w:rFonts w:asciiTheme="minorHAnsi" w:hAnsiTheme="minorHAnsi" w:cstheme="minorHAnsi"/>
                <w:b/>
                <w:sz w:val="22"/>
                <w:szCs w:val="22"/>
              </w:rPr>
              <w:t>electrocoagulator</w:t>
            </w:r>
            <w:proofErr w:type="spellEnd"/>
            <w:r w:rsidRPr="00B85490">
              <w:rPr>
                <w:rFonts w:asciiTheme="minorHAnsi" w:hAnsiTheme="minorHAnsi" w:cstheme="minorHAnsi"/>
                <w:b/>
                <w:sz w:val="22"/>
                <w:szCs w:val="22"/>
              </w:rPr>
              <w:t xml:space="preserve">, </w:t>
            </w:r>
            <w:r w:rsidRPr="00B85490">
              <w:rPr>
                <w:rFonts w:asciiTheme="minorHAnsi" w:hAnsiTheme="minorHAnsi" w:cstheme="minorHAnsi"/>
                <w:b/>
                <w:bCs/>
                <w:sz w:val="22"/>
                <w:szCs w:val="22"/>
                <w:lang w:val="en-US"/>
              </w:rPr>
              <w:t>pcs.</w:t>
            </w:r>
          </w:p>
        </w:tc>
        <w:tc>
          <w:tcPr>
            <w:tcW w:w="4548" w:type="dxa"/>
            <w:vAlign w:val="center"/>
          </w:tcPr>
          <w:p w14:paraId="7A333E5B"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b/>
                <w:sz w:val="22"/>
                <w:szCs w:val="22"/>
                <w:lang w:val="en-US"/>
              </w:rPr>
              <w:t xml:space="preserve">Not less than </w:t>
            </w:r>
            <w:r w:rsidRPr="00B85490">
              <w:rPr>
                <w:rFonts w:asciiTheme="minorHAnsi" w:hAnsiTheme="minorHAnsi" w:cstheme="minorHAnsi"/>
                <w:b/>
                <w:sz w:val="22"/>
                <w:szCs w:val="22"/>
              </w:rPr>
              <w:t>1</w:t>
            </w:r>
          </w:p>
        </w:tc>
      </w:tr>
      <w:tr w:rsidR="00B11E19" w:rsidRPr="00B85490" w14:paraId="08275859" w14:textId="77777777" w:rsidTr="00B902D1">
        <w:trPr>
          <w:jc w:val="center"/>
        </w:trPr>
        <w:tc>
          <w:tcPr>
            <w:tcW w:w="1247" w:type="dxa"/>
            <w:vAlign w:val="center"/>
          </w:tcPr>
          <w:p w14:paraId="70064BF3"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2.12.1</w:t>
            </w:r>
          </w:p>
        </w:tc>
        <w:tc>
          <w:tcPr>
            <w:tcW w:w="4805" w:type="dxa"/>
            <w:shd w:val="clear" w:color="auto" w:fill="auto"/>
            <w:vAlign w:val="center"/>
          </w:tcPr>
          <w:p w14:paraId="3C9C8A89"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Maximum</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output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power</w:t>
            </w:r>
            <w:proofErr w:type="spellEnd"/>
            <w:r w:rsidRPr="00B85490">
              <w:rPr>
                <w:rFonts w:asciiTheme="minorHAnsi" w:hAnsiTheme="minorHAnsi" w:cstheme="minorHAnsi"/>
                <w:sz w:val="22"/>
                <w:szCs w:val="22"/>
              </w:rPr>
              <w:t>, W</w:t>
            </w:r>
          </w:p>
        </w:tc>
        <w:tc>
          <w:tcPr>
            <w:tcW w:w="4548" w:type="dxa"/>
            <w:vAlign w:val="center"/>
          </w:tcPr>
          <w:p w14:paraId="5C7B7AEA"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 xml:space="preserve">Not less than </w:t>
            </w:r>
            <w:r w:rsidRPr="00B85490">
              <w:rPr>
                <w:rFonts w:asciiTheme="minorHAnsi" w:hAnsiTheme="minorHAnsi" w:cstheme="minorHAnsi"/>
                <w:sz w:val="22"/>
                <w:szCs w:val="22"/>
              </w:rPr>
              <w:t>5,7</w:t>
            </w:r>
          </w:p>
        </w:tc>
      </w:tr>
      <w:tr w:rsidR="00B11E19" w:rsidRPr="00B85490" w14:paraId="720D0B5A" w14:textId="77777777" w:rsidTr="00B902D1">
        <w:trPr>
          <w:jc w:val="center"/>
        </w:trPr>
        <w:tc>
          <w:tcPr>
            <w:tcW w:w="1247" w:type="dxa"/>
            <w:vAlign w:val="center"/>
          </w:tcPr>
          <w:p w14:paraId="6875130A"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2.12.2</w:t>
            </w:r>
          </w:p>
        </w:tc>
        <w:tc>
          <w:tcPr>
            <w:tcW w:w="4805" w:type="dxa"/>
            <w:shd w:val="clear" w:color="auto" w:fill="auto"/>
            <w:vAlign w:val="center"/>
          </w:tcPr>
          <w:p w14:paraId="6E685620"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Power</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consumption</w:t>
            </w:r>
            <w:proofErr w:type="spellEnd"/>
            <w:r w:rsidRPr="00B85490">
              <w:rPr>
                <w:rFonts w:asciiTheme="minorHAnsi" w:hAnsiTheme="minorHAnsi" w:cstheme="minorHAnsi"/>
                <w:sz w:val="22"/>
                <w:szCs w:val="22"/>
              </w:rPr>
              <w:t>, W</w:t>
            </w:r>
          </w:p>
        </w:tc>
        <w:tc>
          <w:tcPr>
            <w:tcW w:w="4548" w:type="dxa"/>
            <w:vAlign w:val="center"/>
          </w:tcPr>
          <w:p w14:paraId="33BCEE41"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100</w:t>
            </w:r>
          </w:p>
        </w:tc>
      </w:tr>
      <w:tr w:rsidR="00B11E19" w:rsidRPr="00B85490" w14:paraId="68DE1BB8" w14:textId="77777777" w:rsidTr="00B902D1">
        <w:trPr>
          <w:jc w:val="center"/>
        </w:trPr>
        <w:tc>
          <w:tcPr>
            <w:tcW w:w="1247" w:type="dxa"/>
            <w:vAlign w:val="center"/>
          </w:tcPr>
          <w:p w14:paraId="7979706E"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2.12.3</w:t>
            </w:r>
          </w:p>
        </w:tc>
        <w:tc>
          <w:tcPr>
            <w:tcW w:w="4805" w:type="dxa"/>
            <w:shd w:val="clear" w:color="auto" w:fill="auto"/>
            <w:vAlign w:val="center"/>
          </w:tcPr>
          <w:p w14:paraId="42DB2C2A"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Overall</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dimensions</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LxWxH</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mm</w:t>
            </w:r>
            <w:proofErr w:type="spellEnd"/>
          </w:p>
        </w:tc>
        <w:tc>
          <w:tcPr>
            <w:tcW w:w="4548" w:type="dxa"/>
            <w:vAlign w:val="center"/>
          </w:tcPr>
          <w:p w14:paraId="6D3A1901"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235х130х65</w:t>
            </w:r>
          </w:p>
        </w:tc>
      </w:tr>
      <w:tr w:rsidR="00B11E19" w:rsidRPr="00B85490" w14:paraId="7FED5BBB" w14:textId="77777777" w:rsidTr="00B902D1">
        <w:trPr>
          <w:jc w:val="center"/>
        </w:trPr>
        <w:tc>
          <w:tcPr>
            <w:tcW w:w="1247" w:type="dxa"/>
            <w:vAlign w:val="center"/>
          </w:tcPr>
          <w:p w14:paraId="2BDA5276"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b/>
                <w:sz w:val="22"/>
                <w:szCs w:val="22"/>
              </w:rPr>
              <w:t>2.13</w:t>
            </w:r>
          </w:p>
        </w:tc>
        <w:tc>
          <w:tcPr>
            <w:tcW w:w="4805" w:type="dxa"/>
            <w:shd w:val="clear" w:color="auto" w:fill="auto"/>
          </w:tcPr>
          <w:p w14:paraId="719A52EE"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b/>
                <w:color w:val="000000"/>
                <w:spacing w:val="-1"/>
                <w:sz w:val="22"/>
                <w:szCs w:val="22"/>
              </w:rPr>
              <w:t>Led</w:t>
            </w:r>
            <w:proofErr w:type="spellEnd"/>
            <w:r w:rsidRPr="00B85490">
              <w:rPr>
                <w:rFonts w:asciiTheme="minorHAnsi" w:hAnsiTheme="minorHAnsi" w:cstheme="minorHAnsi"/>
                <w:b/>
                <w:color w:val="000000"/>
                <w:spacing w:val="-1"/>
                <w:sz w:val="22"/>
                <w:szCs w:val="22"/>
              </w:rPr>
              <w:t xml:space="preserve"> </w:t>
            </w:r>
            <w:proofErr w:type="spellStart"/>
            <w:r w:rsidRPr="00B85490">
              <w:rPr>
                <w:rFonts w:asciiTheme="minorHAnsi" w:hAnsiTheme="minorHAnsi" w:cstheme="minorHAnsi"/>
                <w:b/>
                <w:color w:val="000000"/>
                <w:spacing w:val="-1"/>
                <w:sz w:val="22"/>
                <w:szCs w:val="22"/>
              </w:rPr>
              <w:t>device</w:t>
            </w:r>
            <w:proofErr w:type="spellEnd"/>
          </w:p>
        </w:tc>
        <w:tc>
          <w:tcPr>
            <w:tcW w:w="4548" w:type="dxa"/>
            <w:vAlign w:val="center"/>
          </w:tcPr>
          <w:p w14:paraId="486C5B0A"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b/>
                <w:sz w:val="22"/>
                <w:szCs w:val="22"/>
                <w:lang w:val="en-US"/>
              </w:rPr>
              <w:t xml:space="preserve">Not less than </w:t>
            </w:r>
            <w:r w:rsidRPr="00B85490">
              <w:rPr>
                <w:rFonts w:asciiTheme="minorHAnsi" w:hAnsiTheme="minorHAnsi" w:cstheme="minorHAnsi"/>
                <w:b/>
                <w:color w:val="000000"/>
                <w:sz w:val="22"/>
                <w:szCs w:val="22"/>
              </w:rPr>
              <w:t>1</w:t>
            </w:r>
          </w:p>
        </w:tc>
      </w:tr>
      <w:tr w:rsidR="00B11E19" w:rsidRPr="00B85490" w14:paraId="530043C1" w14:textId="77777777" w:rsidTr="00B902D1">
        <w:trPr>
          <w:jc w:val="center"/>
        </w:trPr>
        <w:tc>
          <w:tcPr>
            <w:tcW w:w="1247" w:type="dxa"/>
            <w:vAlign w:val="center"/>
          </w:tcPr>
          <w:p w14:paraId="4FE5119D"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2.13.1</w:t>
            </w:r>
          </w:p>
        </w:tc>
        <w:tc>
          <w:tcPr>
            <w:tcW w:w="4805" w:type="dxa"/>
            <w:shd w:val="clear" w:color="auto" w:fill="auto"/>
          </w:tcPr>
          <w:p w14:paraId="21E19778"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color w:val="333333"/>
                <w:sz w:val="22"/>
                <w:szCs w:val="22"/>
              </w:rPr>
              <w:t>Radiation</w:t>
            </w:r>
            <w:proofErr w:type="spellEnd"/>
            <w:r w:rsidRPr="00B85490">
              <w:rPr>
                <w:rFonts w:asciiTheme="minorHAnsi" w:hAnsiTheme="minorHAnsi" w:cstheme="minorHAnsi"/>
                <w:color w:val="333333"/>
                <w:sz w:val="22"/>
                <w:szCs w:val="22"/>
              </w:rPr>
              <w:t xml:space="preserve"> </w:t>
            </w:r>
            <w:proofErr w:type="spellStart"/>
            <w:r w:rsidRPr="00B85490">
              <w:rPr>
                <w:rFonts w:asciiTheme="minorHAnsi" w:hAnsiTheme="minorHAnsi" w:cstheme="minorHAnsi"/>
                <w:color w:val="333333"/>
                <w:sz w:val="22"/>
                <w:szCs w:val="22"/>
              </w:rPr>
              <w:t>power</w:t>
            </w:r>
            <w:proofErr w:type="spellEnd"/>
            <w:r w:rsidRPr="00B85490">
              <w:rPr>
                <w:rFonts w:asciiTheme="minorHAnsi" w:hAnsiTheme="minorHAnsi" w:cstheme="minorHAnsi"/>
                <w:color w:val="333333"/>
                <w:sz w:val="22"/>
                <w:szCs w:val="22"/>
              </w:rPr>
              <w:t xml:space="preserve">, </w:t>
            </w:r>
            <w:proofErr w:type="spellStart"/>
            <w:r w:rsidRPr="00B85490">
              <w:rPr>
                <w:rFonts w:asciiTheme="minorHAnsi" w:hAnsiTheme="minorHAnsi" w:cstheme="minorHAnsi"/>
                <w:color w:val="333333"/>
                <w:sz w:val="22"/>
                <w:szCs w:val="22"/>
              </w:rPr>
              <w:t>mW</w:t>
            </w:r>
            <w:proofErr w:type="spellEnd"/>
          </w:p>
        </w:tc>
        <w:tc>
          <w:tcPr>
            <w:tcW w:w="4548" w:type="dxa"/>
            <w:vAlign w:val="center"/>
          </w:tcPr>
          <w:p w14:paraId="667C8B7E"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w:t>
            </w:r>
            <w:r w:rsidRPr="00B85490">
              <w:rPr>
                <w:rFonts w:asciiTheme="minorHAnsi" w:hAnsiTheme="minorHAnsi" w:cstheme="minorHAnsi"/>
                <w:color w:val="000000"/>
                <w:spacing w:val="-1"/>
                <w:sz w:val="22"/>
                <w:szCs w:val="22"/>
              </w:rPr>
              <w:t>400</w:t>
            </w:r>
          </w:p>
        </w:tc>
      </w:tr>
      <w:tr w:rsidR="00B11E19" w:rsidRPr="00B85490" w14:paraId="7DDFF6E3" w14:textId="77777777" w:rsidTr="00B902D1">
        <w:trPr>
          <w:jc w:val="center"/>
        </w:trPr>
        <w:tc>
          <w:tcPr>
            <w:tcW w:w="1247" w:type="dxa"/>
            <w:vAlign w:val="center"/>
          </w:tcPr>
          <w:p w14:paraId="4C341AEE"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2.13.2</w:t>
            </w:r>
          </w:p>
        </w:tc>
        <w:tc>
          <w:tcPr>
            <w:tcW w:w="4805" w:type="dxa"/>
            <w:shd w:val="clear" w:color="auto" w:fill="auto"/>
          </w:tcPr>
          <w:p w14:paraId="05F9F1CF"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color w:val="333333"/>
                <w:sz w:val="22"/>
                <w:szCs w:val="22"/>
              </w:rPr>
              <w:t>Wavelength</w:t>
            </w:r>
            <w:proofErr w:type="spellEnd"/>
            <w:r w:rsidRPr="00B85490">
              <w:rPr>
                <w:rFonts w:asciiTheme="minorHAnsi" w:hAnsiTheme="minorHAnsi" w:cstheme="minorHAnsi"/>
                <w:color w:val="333333"/>
                <w:sz w:val="22"/>
                <w:szCs w:val="22"/>
              </w:rPr>
              <w:t xml:space="preserve">, </w:t>
            </w:r>
            <w:proofErr w:type="spellStart"/>
            <w:r w:rsidRPr="00B85490">
              <w:rPr>
                <w:rFonts w:asciiTheme="minorHAnsi" w:hAnsiTheme="minorHAnsi" w:cstheme="minorHAnsi"/>
                <w:color w:val="333333"/>
                <w:sz w:val="22"/>
                <w:szCs w:val="22"/>
              </w:rPr>
              <w:t>nm</w:t>
            </w:r>
            <w:proofErr w:type="spellEnd"/>
          </w:p>
        </w:tc>
        <w:tc>
          <w:tcPr>
            <w:tcW w:w="4548" w:type="dxa"/>
            <w:vAlign w:val="center"/>
          </w:tcPr>
          <w:p w14:paraId="60BE4167"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 xml:space="preserve">Not less than </w:t>
            </w:r>
            <w:r w:rsidRPr="00B85490">
              <w:rPr>
                <w:rFonts w:asciiTheme="minorHAnsi" w:hAnsiTheme="minorHAnsi" w:cstheme="minorHAnsi"/>
                <w:color w:val="000000"/>
                <w:spacing w:val="-1"/>
                <w:sz w:val="22"/>
                <w:szCs w:val="22"/>
              </w:rPr>
              <w:t>395</w:t>
            </w:r>
          </w:p>
        </w:tc>
      </w:tr>
      <w:tr w:rsidR="00B11E19" w:rsidRPr="00B85490" w14:paraId="527E9C7F" w14:textId="77777777" w:rsidTr="00B902D1">
        <w:trPr>
          <w:jc w:val="center"/>
        </w:trPr>
        <w:tc>
          <w:tcPr>
            <w:tcW w:w="1247" w:type="dxa"/>
            <w:vAlign w:val="center"/>
          </w:tcPr>
          <w:p w14:paraId="140F66F1"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2.13.3</w:t>
            </w:r>
          </w:p>
        </w:tc>
        <w:tc>
          <w:tcPr>
            <w:tcW w:w="4805" w:type="dxa"/>
            <w:shd w:val="clear" w:color="auto" w:fill="auto"/>
          </w:tcPr>
          <w:p w14:paraId="2DECE46C"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color w:val="333333"/>
                <w:sz w:val="22"/>
                <w:szCs w:val="22"/>
              </w:rPr>
              <w:t>Spectral</w:t>
            </w:r>
            <w:proofErr w:type="spellEnd"/>
            <w:r w:rsidRPr="00B85490">
              <w:rPr>
                <w:rFonts w:asciiTheme="minorHAnsi" w:hAnsiTheme="minorHAnsi" w:cstheme="minorHAnsi"/>
                <w:color w:val="333333"/>
                <w:sz w:val="22"/>
                <w:szCs w:val="22"/>
              </w:rPr>
              <w:t xml:space="preserve"> </w:t>
            </w:r>
            <w:proofErr w:type="spellStart"/>
            <w:r w:rsidRPr="00B85490">
              <w:rPr>
                <w:rFonts w:asciiTheme="minorHAnsi" w:hAnsiTheme="minorHAnsi" w:cstheme="minorHAnsi"/>
                <w:color w:val="333333"/>
                <w:sz w:val="22"/>
                <w:szCs w:val="22"/>
              </w:rPr>
              <w:t>range</w:t>
            </w:r>
            <w:proofErr w:type="spellEnd"/>
            <w:r w:rsidRPr="00B85490">
              <w:rPr>
                <w:rFonts w:asciiTheme="minorHAnsi" w:hAnsiTheme="minorHAnsi" w:cstheme="minorHAnsi"/>
                <w:color w:val="333333"/>
                <w:sz w:val="22"/>
                <w:szCs w:val="22"/>
              </w:rPr>
              <w:t xml:space="preserve">, </w:t>
            </w:r>
            <w:proofErr w:type="spellStart"/>
            <w:r w:rsidRPr="00B85490">
              <w:rPr>
                <w:rFonts w:asciiTheme="minorHAnsi" w:hAnsiTheme="minorHAnsi" w:cstheme="minorHAnsi"/>
                <w:color w:val="333333"/>
                <w:sz w:val="22"/>
                <w:szCs w:val="22"/>
              </w:rPr>
              <w:t>nm</w:t>
            </w:r>
            <w:proofErr w:type="spellEnd"/>
          </w:p>
        </w:tc>
        <w:tc>
          <w:tcPr>
            <w:tcW w:w="4548" w:type="dxa"/>
          </w:tcPr>
          <w:p w14:paraId="7403D7E7"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 xml:space="preserve">Not less </w:t>
            </w:r>
            <w:proofErr w:type="gramStart"/>
            <w:r w:rsidRPr="00B85490">
              <w:rPr>
                <w:rFonts w:asciiTheme="minorHAnsi" w:hAnsiTheme="minorHAnsi" w:cstheme="minorHAnsi"/>
                <w:sz w:val="22"/>
                <w:szCs w:val="22"/>
                <w:lang w:val="en-US"/>
              </w:rPr>
              <w:t xml:space="preserve">than </w:t>
            </w:r>
            <w:r w:rsidRPr="00B85490">
              <w:rPr>
                <w:rFonts w:asciiTheme="minorHAnsi" w:hAnsiTheme="minorHAnsi" w:cstheme="minorHAnsi"/>
                <w:sz w:val="22"/>
                <w:szCs w:val="22"/>
              </w:rPr>
              <w:t xml:space="preserve"> </w:t>
            </w:r>
            <w:r w:rsidRPr="00B85490">
              <w:rPr>
                <w:rFonts w:asciiTheme="minorHAnsi" w:hAnsiTheme="minorHAnsi" w:cstheme="minorHAnsi"/>
                <w:sz w:val="22"/>
                <w:szCs w:val="22"/>
                <w:shd w:val="clear" w:color="auto" w:fill="FFFFFF"/>
              </w:rPr>
              <w:t>470</w:t>
            </w:r>
            <w:proofErr w:type="gramEnd"/>
            <w:r w:rsidRPr="00B85490">
              <w:rPr>
                <w:rFonts w:asciiTheme="minorHAnsi" w:hAnsiTheme="minorHAnsi" w:cstheme="minorHAnsi"/>
                <w:sz w:val="22"/>
                <w:szCs w:val="22"/>
                <w:shd w:val="clear" w:color="auto" w:fill="FFFFFF"/>
              </w:rPr>
              <w:t>-700</w:t>
            </w:r>
          </w:p>
        </w:tc>
      </w:tr>
      <w:tr w:rsidR="00B11E19" w:rsidRPr="00B85490" w14:paraId="30EFDB41" w14:textId="77777777" w:rsidTr="00B902D1">
        <w:trPr>
          <w:jc w:val="center"/>
        </w:trPr>
        <w:tc>
          <w:tcPr>
            <w:tcW w:w="1247" w:type="dxa"/>
            <w:vAlign w:val="center"/>
          </w:tcPr>
          <w:p w14:paraId="5E469D69"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2.13.4</w:t>
            </w:r>
          </w:p>
        </w:tc>
        <w:tc>
          <w:tcPr>
            <w:tcW w:w="4805" w:type="dxa"/>
            <w:shd w:val="clear" w:color="auto" w:fill="auto"/>
          </w:tcPr>
          <w:p w14:paraId="5611A6DA"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color w:val="333333"/>
                <w:sz w:val="22"/>
                <w:szCs w:val="22"/>
              </w:rPr>
              <w:t>Temporary</w:t>
            </w:r>
            <w:proofErr w:type="spellEnd"/>
            <w:r w:rsidRPr="00B85490">
              <w:rPr>
                <w:rFonts w:asciiTheme="minorHAnsi" w:hAnsiTheme="minorHAnsi" w:cstheme="minorHAnsi"/>
                <w:color w:val="333333"/>
                <w:sz w:val="22"/>
                <w:szCs w:val="22"/>
              </w:rPr>
              <w:t xml:space="preserve"> </w:t>
            </w:r>
            <w:proofErr w:type="spellStart"/>
            <w:r w:rsidRPr="00B85490">
              <w:rPr>
                <w:rFonts w:asciiTheme="minorHAnsi" w:hAnsiTheme="minorHAnsi" w:cstheme="minorHAnsi"/>
                <w:color w:val="333333"/>
                <w:sz w:val="22"/>
                <w:szCs w:val="22"/>
              </w:rPr>
              <w:t>operation</w:t>
            </w:r>
            <w:proofErr w:type="spellEnd"/>
            <w:r w:rsidRPr="00B85490">
              <w:rPr>
                <w:rFonts w:asciiTheme="minorHAnsi" w:hAnsiTheme="minorHAnsi" w:cstheme="minorHAnsi"/>
                <w:color w:val="333333"/>
                <w:sz w:val="22"/>
                <w:szCs w:val="22"/>
              </w:rPr>
              <w:t xml:space="preserve"> </w:t>
            </w:r>
            <w:proofErr w:type="spellStart"/>
            <w:r w:rsidRPr="00B85490">
              <w:rPr>
                <w:rFonts w:asciiTheme="minorHAnsi" w:hAnsiTheme="minorHAnsi" w:cstheme="minorHAnsi"/>
                <w:color w:val="333333"/>
                <w:sz w:val="22"/>
                <w:szCs w:val="22"/>
              </w:rPr>
              <w:t>mode</w:t>
            </w:r>
            <w:proofErr w:type="spellEnd"/>
          </w:p>
        </w:tc>
        <w:tc>
          <w:tcPr>
            <w:tcW w:w="4548" w:type="dxa"/>
          </w:tcPr>
          <w:p w14:paraId="7E3ACDA3"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color w:val="333333"/>
                <w:sz w:val="22"/>
                <w:szCs w:val="22"/>
              </w:rPr>
              <w:t>Непрерывный</w:t>
            </w:r>
          </w:p>
        </w:tc>
      </w:tr>
      <w:tr w:rsidR="00B11E19" w:rsidRPr="00B85490" w14:paraId="4FC57F38" w14:textId="77777777" w:rsidTr="00B902D1">
        <w:trPr>
          <w:jc w:val="center"/>
        </w:trPr>
        <w:tc>
          <w:tcPr>
            <w:tcW w:w="1247" w:type="dxa"/>
            <w:vAlign w:val="center"/>
          </w:tcPr>
          <w:p w14:paraId="7CBB1BF5"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2.13.5</w:t>
            </w:r>
          </w:p>
        </w:tc>
        <w:tc>
          <w:tcPr>
            <w:tcW w:w="4805" w:type="dxa"/>
            <w:shd w:val="clear" w:color="auto" w:fill="auto"/>
          </w:tcPr>
          <w:p w14:paraId="312C93EB"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color w:val="333333"/>
                <w:sz w:val="22"/>
                <w:szCs w:val="22"/>
              </w:rPr>
              <w:t>Power</w:t>
            </w:r>
            <w:proofErr w:type="spellEnd"/>
            <w:r w:rsidRPr="00B85490">
              <w:rPr>
                <w:rFonts w:asciiTheme="minorHAnsi" w:hAnsiTheme="minorHAnsi" w:cstheme="minorHAnsi"/>
                <w:color w:val="333333"/>
                <w:sz w:val="22"/>
                <w:szCs w:val="22"/>
              </w:rPr>
              <w:t xml:space="preserve"> </w:t>
            </w:r>
            <w:proofErr w:type="spellStart"/>
            <w:r w:rsidRPr="00B85490">
              <w:rPr>
                <w:rFonts w:asciiTheme="minorHAnsi" w:hAnsiTheme="minorHAnsi" w:cstheme="minorHAnsi"/>
                <w:color w:val="333333"/>
                <w:sz w:val="22"/>
                <w:szCs w:val="22"/>
              </w:rPr>
              <w:t>consumption</w:t>
            </w:r>
            <w:proofErr w:type="spellEnd"/>
            <w:r w:rsidRPr="00B85490">
              <w:rPr>
                <w:rFonts w:asciiTheme="minorHAnsi" w:hAnsiTheme="minorHAnsi" w:cstheme="minorHAnsi"/>
                <w:color w:val="333333"/>
                <w:sz w:val="22"/>
                <w:szCs w:val="22"/>
              </w:rPr>
              <w:t>, VA</w:t>
            </w:r>
          </w:p>
        </w:tc>
        <w:tc>
          <w:tcPr>
            <w:tcW w:w="4548" w:type="dxa"/>
            <w:vAlign w:val="center"/>
          </w:tcPr>
          <w:p w14:paraId="16337969"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w:t>
            </w:r>
            <w:r w:rsidRPr="00B85490">
              <w:rPr>
                <w:rFonts w:asciiTheme="minorHAnsi" w:hAnsiTheme="minorHAnsi" w:cstheme="minorHAnsi"/>
                <w:color w:val="000000"/>
                <w:spacing w:val="-1"/>
                <w:sz w:val="22"/>
                <w:szCs w:val="22"/>
              </w:rPr>
              <w:t>10</w:t>
            </w:r>
          </w:p>
        </w:tc>
      </w:tr>
      <w:tr w:rsidR="00B11E19" w:rsidRPr="00B85490" w14:paraId="28621580" w14:textId="77777777" w:rsidTr="00B902D1">
        <w:trPr>
          <w:jc w:val="center"/>
        </w:trPr>
        <w:tc>
          <w:tcPr>
            <w:tcW w:w="1247" w:type="dxa"/>
            <w:vAlign w:val="center"/>
          </w:tcPr>
          <w:p w14:paraId="66AE6B85"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2.13.6</w:t>
            </w:r>
          </w:p>
        </w:tc>
        <w:tc>
          <w:tcPr>
            <w:tcW w:w="4805" w:type="dxa"/>
            <w:shd w:val="clear" w:color="auto" w:fill="auto"/>
          </w:tcPr>
          <w:p w14:paraId="4C5FC7E6"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color w:val="333333"/>
                <w:sz w:val="22"/>
                <w:szCs w:val="22"/>
              </w:rPr>
              <w:t>Battery</w:t>
            </w:r>
            <w:proofErr w:type="spellEnd"/>
            <w:r w:rsidRPr="00B85490">
              <w:rPr>
                <w:rFonts w:asciiTheme="minorHAnsi" w:hAnsiTheme="minorHAnsi" w:cstheme="minorHAnsi"/>
                <w:color w:val="333333"/>
                <w:sz w:val="22"/>
                <w:szCs w:val="22"/>
              </w:rPr>
              <w:t xml:space="preserve"> </w:t>
            </w:r>
            <w:proofErr w:type="spellStart"/>
            <w:r w:rsidRPr="00B85490">
              <w:rPr>
                <w:rFonts w:asciiTheme="minorHAnsi" w:hAnsiTheme="minorHAnsi" w:cstheme="minorHAnsi"/>
                <w:color w:val="333333"/>
                <w:sz w:val="22"/>
                <w:szCs w:val="22"/>
              </w:rPr>
              <w:t>operation</w:t>
            </w:r>
            <w:proofErr w:type="spellEnd"/>
          </w:p>
        </w:tc>
        <w:tc>
          <w:tcPr>
            <w:tcW w:w="4548" w:type="dxa"/>
            <w:vAlign w:val="center"/>
          </w:tcPr>
          <w:p w14:paraId="1184A2B1"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Availability</w:t>
            </w:r>
          </w:p>
        </w:tc>
      </w:tr>
      <w:tr w:rsidR="00B11E19" w:rsidRPr="00B85490" w14:paraId="2B2EDEA7" w14:textId="77777777" w:rsidTr="00B902D1">
        <w:trPr>
          <w:jc w:val="center"/>
        </w:trPr>
        <w:tc>
          <w:tcPr>
            <w:tcW w:w="1247" w:type="dxa"/>
            <w:vAlign w:val="center"/>
          </w:tcPr>
          <w:p w14:paraId="55DFA7FD"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2.13.7</w:t>
            </w:r>
          </w:p>
        </w:tc>
        <w:tc>
          <w:tcPr>
            <w:tcW w:w="4805" w:type="dxa"/>
            <w:shd w:val="clear" w:color="auto" w:fill="auto"/>
          </w:tcPr>
          <w:p w14:paraId="003C829C" w14:textId="77777777" w:rsidR="00B11E19" w:rsidRPr="00B85490" w:rsidRDefault="00B11E19" w:rsidP="00B902D1">
            <w:pPr>
              <w:contextualSpacing/>
              <w:rPr>
                <w:rFonts w:asciiTheme="minorHAnsi" w:hAnsiTheme="minorHAnsi" w:cstheme="minorHAnsi"/>
                <w:sz w:val="22"/>
                <w:szCs w:val="22"/>
                <w:lang w:val="en-US"/>
              </w:rPr>
            </w:pPr>
            <w:r w:rsidRPr="00B85490">
              <w:rPr>
                <w:rFonts w:asciiTheme="minorHAnsi" w:hAnsiTheme="minorHAnsi" w:cstheme="minorHAnsi"/>
                <w:color w:val="333333"/>
                <w:sz w:val="22"/>
                <w:szCs w:val="22"/>
                <w:lang w:val="en-US"/>
              </w:rPr>
              <w:t xml:space="preserve">Glasses (red, yellow, green), </w:t>
            </w:r>
            <w:r w:rsidRPr="00B85490">
              <w:rPr>
                <w:rFonts w:asciiTheme="minorHAnsi" w:hAnsiTheme="minorHAnsi" w:cstheme="minorHAnsi"/>
                <w:bCs/>
                <w:sz w:val="22"/>
                <w:szCs w:val="22"/>
                <w:lang w:val="en-US"/>
              </w:rPr>
              <w:t>pcs.</w:t>
            </w:r>
          </w:p>
        </w:tc>
        <w:tc>
          <w:tcPr>
            <w:tcW w:w="4548" w:type="dxa"/>
          </w:tcPr>
          <w:p w14:paraId="2C6B4B27"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 xml:space="preserve">Not less </w:t>
            </w:r>
            <w:proofErr w:type="gramStart"/>
            <w:r w:rsidRPr="00B85490">
              <w:rPr>
                <w:rFonts w:asciiTheme="minorHAnsi" w:hAnsiTheme="minorHAnsi" w:cstheme="minorHAnsi"/>
                <w:sz w:val="22"/>
                <w:szCs w:val="22"/>
                <w:lang w:val="en-US"/>
              </w:rPr>
              <w:t xml:space="preserve">than </w:t>
            </w:r>
            <w:r w:rsidRPr="00B85490">
              <w:rPr>
                <w:rFonts w:asciiTheme="minorHAnsi" w:hAnsiTheme="minorHAnsi" w:cstheme="minorHAnsi"/>
                <w:sz w:val="22"/>
                <w:szCs w:val="22"/>
              </w:rPr>
              <w:t xml:space="preserve"> </w:t>
            </w:r>
            <w:r w:rsidRPr="00B85490">
              <w:rPr>
                <w:rFonts w:asciiTheme="minorHAnsi" w:hAnsiTheme="minorHAnsi" w:cstheme="minorHAnsi"/>
                <w:color w:val="000000"/>
                <w:spacing w:val="-1"/>
                <w:sz w:val="22"/>
                <w:szCs w:val="22"/>
              </w:rPr>
              <w:t>3</w:t>
            </w:r>
            <w:proofErr w:type="gramEnd"/>
          </w:p>
        </w:tc>
      </w:tr>
      <w:tr w:rsidR="00B11E19" w:rsidRPr="00B85490" w14:paraId="372CE8DC" w14:textId="77777777" w:rsidTr="00B902D1">
        <w:trPr>
          <w:jc w:val="center"/>
        </w:trPr>
        <w:tc>
          <w:tcPr>
            <w:tcW w:w="1247" w:type="dxa"/>
            <w:vAlign w:val="center"/>
          </w:tcPr>
          <w:p w14:paraId="40207978"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2.13.8</w:t>
            </w:r>
          </w:p>
        </w:tc>
        <w:tc>
          <w:tcPr>
            <w:tcW w:w="4805" w:type="dxa"/>
            <w:shd w:val="clear" w:color="auto" w:fill="auto"/>
          </w:tcPr>
          <w:p w14:paraId="38E0D167"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color w:val="333333"/>
                <w:sz w:val="22"/>
                <w:szCs w:val="22"/>
              </w:rPr>
              <w:t>Battery</w:t>
            </w:r>
            <w:proofErr w:type="spellEnd"/>
            <w:r w:rsidRPr="00B85490">
              <w:rPr>
                <w:rFonts w:asciiTheme="minorHAnsi" w:hAnsiTheme="minorHAnsi" w:cstheme="minorHAnsi"/>
                <w:color w:val="333333"/>
                <w:sz w:val="22"/>
                <w:szCs w:val="22"/>
              </w:rPr>
              <w:t xml:space="preserve"> </w:t>
            </w:r>
            <w:proofErr w:type="spellStart"/>
            <w:r w:rsidRPr="00B85490">
              <w:rPr>
                <w:rFonts w:asciiTheme="minorHAnsi" w:hAnsiTheme="minorHAnsi" w:cstheme="minorHAnsi"/>
                <w:color w:val="333333"/>
                <w:sz w:val="22"/>
                <w:szCs w:val="22"/>
              </w:rPr>
              <w:t>charger</w:t>
            </w:r>
            <w:proofErr w:type="spellEnd"/>
          </w:p>
        </w:tc>
        <w:tc>
          <w:tcPr>
            <w:tcW w:w="4548" w:type="dxa"/>
          </w:tcPr>
          <w:p w14:paraId="23CE29F9"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Availability</w:t>
            </w:r>
          </w:p>
        </w:tc>
      </w:tr>
      <w:tr w:rsidR="00B11E19" w:rsidRPr="00B85490" w14:paraId="3475CB73" w14:textId="77777777" w:rsidTr="00B902D1">
        <w:trPr>
          <w:jc w:val="center"/>
        </w:trPr>
        <w:tc>
          <w:tcPr>
            <w:tcW w:w="1247" w:type="dxa"/>
            <w:vAlign w:val="center"/>
          </w:tcPr>
          <w:p w14:paraId="50EE0AA0"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b/>
                <w:sz w:val="22"/>
                <w:szCs w:val="22"/>
              </w:rPr>
              <w:t>2.14</w:t>
            </w:r>
          </w:p>
        </w:tc>
        <w:tc>
          <w:tcPr>
            <w:tcW w:w="4805" w:type="dxa"/>
            <w:shd w:val="clear" w:color="auto" w:fill="auto"/>
            <w:vAlign w:val="center"/>
          </w:tcPr>
          <w:p w14:paraId="571A79A2" w14:textId="77777777" w:rsidR="00B11E19" w:rsidRPr="00B85490" w:rsidRDefault="00B11E19" w:rsidP="00B902D1">
            <w:pPr>
              <w:contextualSpacing/>
              <w:rPr>
                <w:rFonts w:asciiTheme="minorHAnsi" w:hAnsiTheme="minorHAnsi" w:cstheme="minorHAnsi"/>
                <w:sz w:val="22"/>
                <w:szCs w:val="22"/>
              </w:rPr>
            </w:pPr>
            <w:r w:rsidRPr="00B85490">
              <w:rPr>
                <w:rFonts w:asciiTheme="minorHAnsi" w:hAnsiTheme="minorHAnsi" w:cstheme="minorHAnsi"/>
                <w:b/>
                <w:sz w:val="22"/>
                <w:szCs w:val="22"/>
                <w:lang w:val="en-US"/>
              </w:rPr>
              <w:t xml:space="preserve">Portable autoclave, </w:t>
            </w:r>
            <w:r w:rsidRPr="00B85490">
              <w:rPr>
                <w:rFonts w:asciiTheme="minorHAnsi" w:hAnsiTheme="minorHAnsi" w:cstheme="minorHAnsi"/>
                <w:b/>
                <w:bCs/>
                <w:sz w:val="22"/>
                <w:szCs w:val="22"/>
                <w:lang w:val="en-US"/>
              </w:rPr>
              <w:t>pcs.</w:t>
            </w:r>
          </w:p>
        </w:tc>
        <w:tc>
          <w:tcPr>
            <w:tcW w:w="4548" w:type="dxa"/>
            <w:vAlign w:val="center"/>
          </w:tcPr>
          <w:p w14:paraId="2DB93011"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b/>
                <w:sz w:val="22"/>
                <w:szCs w:val="22"/>
                <w:lang w:val="en-US"/>
              </w:rPr>
              <w:t xml:space="preserve">Not less than </w:t>
            </w:r>
            <w:r w:rsidRPr="00B85490">
              <w:rPr>
                <w:rFonts w:asciiTheme="minorHAnsi" w:hAnsiTheme="minorHAnsi" w:cstheme="minorHAnsi"/>
                <w:b/>
                <w:sz w:val="22"/>
                <w:szCs w:val="22"/>
              </w:rPr>
              <w:t>1</w:t>
            </w:r>
          </w:p>
        </w:tc>
      </w:tr>
      <w:tr w:rsidR="00B11E19" w:rsidRPr="00B85490" w14:paraId="598D04EF" w14:textId="77777777" w:rsidTr="00B902D1">
        <w:trPr>
          <w:jc w:val="center"/>
        </w:trPr>
        <w:tc>
          <w:tcPr>
            <w:tcW w:w="1247" w:type="dxa"/>
            <w:vAlign w:val="center"/>
          </w:tcPr>
          <w:p w14:paraId="260ADB5D"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2.14.1</w:t>
            </w:r>
          </w:p>
        </w:tc>
        <w:tc>
          <w:tcPr>
            <w:tcW w:w="4805" w:type="dxa"/>
            <w:shd w:val="clear" w:color="auto" w:fill="auto"/>
            <w:vAlign w:val="center"/>
          </w:tcPr>
          <w:p w14:paraId="098E376F" w14:textId="77777777" w:rsidR="00B11E19" w:rsidRPr="00B85490" w:rsidRDefault="00B11E19" w:rsidP="00B902D1">
            <w:pPr>
              <w:contextualSpacing/>
              <w:rPr>
                <w:rFonts w:asciiTheme="minorHAnsi" w:hAnsiTheme="minorHAnsi" w:cstheme="minorHAnsi"/>
                <w:sz w:val="22"/>
                <w:szCs w:val="22"/>
                <w:lang w:val="en-US"/>
              </w:rPr>
            </w:pPr>
            <w:r w:rsidRPr="00B85490">
              <w:rPr>
                <w:rFonts w:asciiTheme="minorHAnsi" w:hAnsiTheme="minorHAnsi" w:cstheme="minorHAnsi"/>
                <w:sz w:val="22"/>
                <w:szCs w:val="22"/>
                <w:lang w:val="en-US"/>
              </w:rPr>
              <w:t>Does not require connection to a centralized water supply system</w:t>
            </w:r>
          </w:p>
        </w:tc>
        <w:tc>
          <w:tcPr>
            <w:tcW w:w="4548" w:type="dxa"/>
            <w:vAlign w:val="center"/>
          </w:tcPr>
          <w:p w14:paraId="2FF15D17"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Availability</w:t>
            </w:r>
          </w:p>
        </w:tc>
      </w:tr>
      <w:tr w:rsidR="00B11E19" w:rsidRPr="00B85490" w14:paraId="50F32B72" w14:textId="77777777" w:rsidTr="00B902D1">
        <w:trPr>
          <w:jc w:val="center"/>
        </w:trPr>
        <w:tc>
          <w:tcPr>
            <w:tcW w:w="1247" w:type="dxa"/>
            <w:vAlign w:val="center"/>
          </w:tcPr>
          <w:p w14:paraId="12032CE7"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2.14.2</w:t>
            </w:r>
          </w:p>
        </w:tc>
        <w:tc>
          <w:tcPr>
            <w:tcW w:w="4805" w:type="dxa"/>
            <w:shd w:val="clear" w:color="auto" w:fill="auto"/>
            <w:vAlign w:val="center"/>
          </w:tcPr>
          <w:p w14:paraId="1EDE58DC"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Drying</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system</w:t>
            </w:r>
            <w:proofErr w:type="spellEnd"/>
          </w:p>
        </w:tc>
        <w:tc>
          <w:tcPr>
            <w:tcW w:w="4548" w:type="dxa"/>
            <w:vAlign w:val="center"/>
          </w:tcPr>
          <w:p w14:paraId="5303B993"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Вакуумная</w:t>
            </w:r>
          </w:p>
        </w:tc>
      </w:tr>
      <w:tr w:rsidR="00B11E19" w:rsidRPr="00B85490" w14:paraId="0F4A7EBE" w14:textId="77777777" w:rsidTr="00B902D1">
        <w:trPr>
          <w:jc w:val="center"/>
        </w:trPr>
        <w:tc>
          <w:tcPr>
            <w:tcW w:w="1247" w:type="dxa"/>
            <w:vAlign w:val="center"/>
          </w:tcPr>
          <w:p w14:paraId="1BD69599"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2.14.3</w:t>
            </w:r>
          </w:p>
        </w:tc>
        <w:tc>
          <w:tcPr>
            <w:tcW w:w="4805" w:type="dxa"/>
            <w:shd w:val="clear" w:color="auto" w:fill="auto"/>
            <w:vAlign w:val="center"/>
          </w:tcPr>
          <w:p w14:paraId="1235D89D"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Supply</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system</w:t>
            </w:r>
            <w:proofErr w:type="spellEnd"/>
          </w:p>
        </w:tc>
        <w:tc>
          <w:tcPr>
            <w:tcW w:w="4548" w:type="dxa"/>
            <w:vAlign w:val="center"/>
          </w:tcPr>
          <w:p w14:paraId="36C3C432"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Встроенный бак для воды</w:t>
            </w:r>
          </w:p>
        </w:tc>
      </w:tr>
      <w:tr w:rsidR="00B11E19" w:rsidRPr="00B85490" w14:paraId="1DF01A34" w14:textId="77777777" w:rsidTr="00B902D1">
        <w:trPr>
          <w:jc w:val="center"/>
        </w:trPr>
        <w:tc>
          <w:tcPr>
            <w:tcW w:w="1247" w:type="dxa"/>
            <w:vAlign w:val="center"/>
          </w:tcPr>
          <w:p w14:paraId="37ED0AED"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2.14.4</w:t>
            </w:r>
          </w:p>
        </w:tc>
        <w:tc>
          <w:tcPr>
            <w:tcW w:w="4805" w:type="dxa"/>
            <w:shd w:val="clear" w:color="auto" w:fill="auto"/>
            <w:vAlign w:val="center"/>
          </w:tcPr>
          <w:p w14:paraId="1BC90004" w14:textId="77777777" w:rsidR="00B11E19" w:rsidRPr="00B85490" w:rsidRDefault="00B11E19" w:rsidP="00B902D1">
            <w:pPr>
              <w:contextualSpacing/>
              <w:rPr>
                <w:rFonts w:asciiTheme="minorHAnsi" w:hAnsiTheme="minorHAnsi" w:cstheme="minorHAnsi"/>
                <w:sz w:val="22"/>
                <w:szCs w:val="22"/>
                <w:lang w:val="en-US"/>
              </w:rPr>
            </w:pPr>
            <w:r w:rsidRPr="00B85490">
              <w:rPr>
                <w:rFonts w:asciiTheme="minorHAnsi" w:hAnsiTheme="minorHAnsi" w:cstheme="minorHAnsi"/>
                <w:sz w:val="22"/>
                <w:szCs w:val="22"/>
                <w:lang w:val="en-US"/>
              </w:rPr>
              <w:t>Built-in water tank capacity, l</w:t>
            </w:r>
          </w:p>
        </w:tc>
        <w:tc>
          <w:tcPr>
            <w:tcW w:w="4548" w:type="dxa"/>
            <w:vAlign w:val="center"/>
          </w:tcPr>
          <w:p w14:paraId="09124BBC"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 xml:space="preserve">Not less than </w:t>
            </w:r>
            <w:r w:rsidRPr="00B85490">
              <w:rPr>
                <w:rFonts w:asciiTheme="minorHAnsi" w:hAnsiTheme="minorHAnsi" w:cstheme="minorHAnsi"/>
                <w:sz w:val="22"/>
                <w:szCs w:val="22"/>
              </w:rPr>
              <w:t>3</w:t>
            </w:r>
          </w:p>
        </w:tc>
      </w:tr>
      <w:tr w:rsidR="00B11E19" w:rsidRPr="00B85490" w14:paraId="652BC6D6" w14:textId="77777777" w:rsidTr="00B902D1">
        <w:trPr>
          <w:jc w:val="center"/>
        </w:trPr>
        <w:tc>
          <w:tcPr>
            <w:tcW w:w="1247" w:type="dxa"/>
            <w:vAlign w:val="center"/>
          </w:tcPr>
          <w:p w14:paraId="1F2A0B7E"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2.14.5</w:t>
            </w:r>
          </w:p>
        </w:tc>
        <w:tc>
          <w:tcPr>
            <w:tcW w:w="4805" w:type="dxa"/>
            <w:shd w:val="clear" w:color="auto" w:fill="auto"/>
            <w:vAlign w:val="center"/>
          </w:tcPr>
          <w:p w14:paraId="2B07A902" w14:textId="77777777" w:rsidR="00B11E19" w:rsidRPr="00B85490" w:rsidRDefault="00B11E19" w:rsidP="00B902D1">
            <w:pPr>
              <w:contextualSpacing/>
              <w:rPr>
                <w:rFonts w:asciiTheme="minorHAnsi" w:hAnsiTheme="minorHAnsi" w:cstheme="minorHAnsi"/>
                <w:sz w:val="22"/>
                <w:szCs w:val="22"/>
                <w:lang w:val="en-US"/>
              </w:rPr>
            </w:pPr>
            <w:r w:rsidRPr="00B85490">
              <w:rPr>
                <w:rFonts w:asciiTheme="minorHAnsi" w:hAnsiTheme="minorHAnsi" w:cstheme="minorHAnsi"/>
                <w:sz w:val="22"/>
                <w:szCs w:val="22"/>
                <w:lang w:val="en-US"/>
              </w:rPr>
              <w:t>The volume of the chamber, l</w:t>
            </w:r>
          </w:p>
        </w:tc>
        <w:tc>
          <w:tcPr>
            <w:tcW w:w="4548" w:type="dxa"/>
            <w:vAlign w:val="center"/>
          </w:tcPr>
          <w:p w14:paraId="5FEB6919"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15</w:t>
            </w:r>
          </w:p>
        </w:tc>
      </w:tr>
      <w:tr w:rsidR="00B11E19" w:rsidRPr="00B85490" w14:paraId="3AB86D48" w14:textId="77777777" w:rsidTr="00B902D1">
        <w:trPr>
          <w:jc w:val="center"/>
        </w:trPr>
        <w:tc>
          <w:tcPr>
            <w:tcW w:w="1247" w:type="dxa"/>
            <w:vAlign w:val="center"/>
          </w:tcPr>
          <w:p w14:paraId="5B77E904"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2.14.6</w:t>
            </w:r>
          </w:p>
        </w:tc>
        <w:tc>
          <w:tcPr>
            <w:tcW w:w="4805" w:type="dxa"/>
            <w:shd w:val="clear" w:color="auto" w:fill="auto"/>
            <w:vAlign w:val="center"/>
          </w:tcPr>
          <w:p w14:paraId="22332029"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Display</w:t>
            </w:r>
            <w:proofErr w:type="spellEnd"/>
          </w:p>
        </w:tc>
        <w:tc>
          <w:tcPr>
            <w:tcW w:w="4548" w:type="dxa"/>
            <w:vAlign w:val="center"/>
          </w:tcPr>
          <w:p w14:paraId="1E659957"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lang w:val="en-US"/>
              </w:rPr>
              <w:t>Availability</w:t>
            </w:r>
          </w:p>
        </w:tc>
      </w:tr>
      <w:tr w:rsidR="00B11E19" w:rsidRPr="00B85490" w14:paraId="650727C9" w14:textId="77777777" w:rsidTr="00B902D1">
        <w:trPr>
          <w:jc w:val="center"/>
        </w:trPr>
        <w:tc>
          <w:tcPr>
            <w:tcW w:w="1247" w:type="dxa"/>
            <w:vAlign w:val="center"/>
          </w:tcPr>
          <w:p w14:paraId="5045325B"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2.14.7</w:t>
            </w:r>
          </w:p>
        </w:tc>
        <w:tc>
          <w:tcPr>
            <w:tcW w:w="4805" w:type="dxa"/>
            <w:shd w:val="clear" w:color="auto" w:fill="auto"/>
            <w:vAlign w:val="center"/>
          </w:tcPr>
          <w:p w14:paraId="09A9A6AD"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Noise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level</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dB</w:t>
            </w:r>
            <w:proofErr w:type="spellEnd"/>
          </w:p>
        </w:tc>
        <w:tc>
          <w:tcPr>
            <w:tcW w:w="4548" w:type="dxa"/>
            <w:vAlign w:val="center"/>
          </w:tcPr>
          <w:p w14:paraId="4C6BF79D"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50</w:t>
            </w:r>
          </w:p>
        </w:tc>
      </w:tr>
      <w:tr w:rsidR="00B11E19" w:rsidRPr="00B85490" w14:paraId="013EF43F" w14:textId="77777777" w:rsidTr="00B902D1">
        <w:trPr>
          <w:jc w:val="center"/>
        </w:trPr>
        <w:tc>
          <w:tcPr>
            <w:tcW w:w="1247" w:type="dxa"/>
            <w:vAlign w:val="center"/>
          </w:tcPr>
          <w:p w14:paraId="5E8E3D7C"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2.14.8</w:t>
            </w:r>
          </w:p>
        </w:tc>
        <w:tc>
          <w:tcPr>
            <w:tcW w:w="4805" w:type="dxa"/>
            <w:shd w:val="clear" w:color="auto" w:fill="auto"/>
            <w:vAlign w:val="center"/>
          </w:tcPr>
          <w:p w14:paraId="11D9945E" w14:textId="77777777" w:rsidR="00B11E19" w:rsidRPr="00B85490" w:rsidRDefault="00B11E19" w:rsidP="00B902D1">
            <w:pPr>
              <w:contextualSpacing/>
              <w:rPr>
                <w:rFonts w:asciiTheme="minorHAnsi" w:hAnsiTheme="minorHAnsi" w:cstheme="minorHAnsi"/>
                <w:sz w:val="22"/>
                <w:szCs w:val="22"/>
              </w:rPr>
            </w:pPr>
            <w:proofErr w:type="spellStart"/>
            <w:r w:rsidRPr="00B85490">
              <w:rPr>
                <w:rFonts w:asciiTheme="minorHAnsi" w:hAnsiTheme="minorHAnsi" w:cstheme="minorHAnsi"/>
                <w:sz w:val="22"/>
                <w:szCs w:val="22"/>
              </w:rPr>
              <w:t>Weight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kg</w:t>
            </w:r>
            <w:proofErr w:type="spellEnd"/>
          </w:p>
        </w:tc>
        <w:tc>
          <w:tcPr>
            <w:tcW w:w="4548" w:type="dxa"/>
            <w:vAlign w:val="center"/>
          </w:tcPr>
          <w:p w14:paraId="631D9737"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50</w:t>
            </w:r>
          </w:p>
        </w:tc>
      </w:tr>
      <w:tr w:rsidR="00B11E19" w:rsidRPr="00B85490" w14:paraId="6B52D25D" w14:textId="77777777" w:rsidTr="00B902D1">
        <w:trPr>
          <w:jc w:val="center"/>
        </w:trPr>
        <w:tc>
          <w:tcPr>
            <w:tcW w:w="1247" w:type="dxa"/>
            <w:vAlign w:val="center"/>
          </w:tcPr>
          <w:p w14:paraId="672CD180"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b/>
                <w:sz w:val="22"/>
                <w:szCs w:val="22"/>
              </w:rPr>
              <w:t>2.1</w:t>
            </w:r>
            <w:r w:rsidRPr="00B85490">
              <w:rPr>
                <w:rFonts w:asciiTheme="minorHAnsi" w:hAnsiTheme="minorHAnsi" w:cstheme="minorHAnsi"/>
                <w:b/>
                <w:sz w:val="22"/>
                <w:szCs w:val="22"/>
                <w:lang w:val="en-US"/>
              </w:rPr>
              <w:t>5</w:t>
            </w:r>
          </w:p>
        </w:tc>
        <w:tc>
          <w:tcPr>
            <w:tcW w:w="4805" w:type="dxa"/>
            <w:shd w:val="clear" w:color="auto" w:fill="auto"/>
            <w:vAlign w:val="center"/>
          </w:tcPr>
          <w:p w14:paraId="3D6E19AE" w14:textId="77777777" w:rsidR="00B11E19" w:rsidRPr="00B85490" w:rsidRDefault="00B11E19" w:rsidP="00B902D1">
            <w:pPr>
              <w:contextualSpacing/>
              <w:rPr>
                <w:rFonts w:asciiTheme="minorHAnsi" w:hAnsiTheme="minorHAnsi" w:cstheme="minorHAnsi"/>
                <w:sz w:val="22"/>
                <w:szCs w:val="22"/>
                <w:lang w:val="en-US"/>
              </w:rPr>
            </w:pPr>
            <w:r w:rsidRPr="00B85490">
              <w:rPr>
                <w:rFonts w:asciiTheme="minorHAnsi" w:hAnsiTheme="minorHAnsi" w:cstheme="minorHAnsi"/>
                <w:b/>
                <w:sz w:val="22"/>
                <w:szCs w:val="22"/>
                <w:lang w:val="en-US"/>
              </w:rPr>
              <w:t xml:space="preserve">A set of tools, </w:t>
            </w:r>
            <w:r w:rsidRPr="00B85490">
              <w:rPr>
                <w:rFonts w:asciiTheme="minorHAnsi" w:hAnsiTheme="minorHAnsi" w:cstheme="minorHAnsi"/>
                <w:b/>
                <w:bCs/>
                <w:sz w:val="22"/>
                <w:szCs w:val="22"/>
                <w:lang w:val="en-US"/>
              </w:rPr>
              <w:t>pcs.</w:t>
            </w:r>
          </w:p>
        </w:tc>
        <w:tc>
          <w:tcPr>
            <w:tcW w:w="4548" w:type="dxa"/>
            <w:vAlign w:val="center"/>
          </w:tcPr>
          <w:p w14:paraId="43DC0905"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b/>
                <w:sz w:val="22"/>
                <w:szCs w:val="22"/>
                <w:lang w:val="en-US"/>
              </w:rPr>
              <w:t xml:space="preserve">Not less than </w:t>
            </w:r>
            <w:r w:rsidRPr="00B85490">
              <w:rPr>
                <w:rFonts w:asciiTheme="minorHAnsi" w:hAnsiTheme="minorHAnsi" w:cstheme="minorHAnsi"/>
                <w:b/>
                <w:sz w:val="22"/>
                <w:szCs w:val="22"/>
              </w:rPr>
              <w:t>1</w:t>
            </w:r>
          </w:p>
        </w:tc>
      </w:tr>
      <w:tr w:rsidR="00B11E19" w:rsidRPr="00B85490" w14:paraId="1D14891F" w14:textId="77777777" w:rsidTr="00B902D1">
        <w:trPr>
          <w:jc w:val="center"/>
        </w:trPr>
        <w:tc>
          <w:tcPr>
            <w:tcW w:w="1247" w:type="dxa"/>
          </w:tcPr>
          <w:p w14:paraId="635D39E9" w14:textId="77777777" w:rsidR="00B11E19" w:rsidRPr="00B85490" w:rsidRDefault="00B11E19" w:rsidP="00B902D1">
            <w:pPr>
              <w:contextualSpacing/>
              <w:jc w:val="center"/>
              <w:rPr>
                <w:rFonts w:asciiTheme="minorHAnsi" w:hAnsiTheme="minorHAnsi" w:cstheme="minorHAnsi"/>
                <w:b/>
                <w:sz w:val="22"/>
                <w:szCs w:val="22"/>
              </w:rPr>
            </w:pPr>
            <w:r w:rsidRPr="00B85490">
              <w:rPr>
                <w:rFonts w:asciiTheme="minorHAnsi" w:hAnsiTheme="minorHAnsi" w:cstheme="minorHAnsi"/>
                <w:b/>
                <w:sz w:val="22"/>
                <w:szCs w:val="22"/>
              </w:rPr>
              <w:t>2.16</w:t>
            </w:r>
          </w:p>
        </w:tc>
        <w:tc>
          <w:tcPr>
            <w:tcW w:w="4805" w:type="dxa"/>
            <w:shd w:val="clear" w:color="auto" w:fill="auto"/>
          </w:tcPr>
          <w:p w14:paraId="0A8390DD" w14:textId="77777777" w:rsidR="00B11E19" w:rsidRPr="00B85490" w:rsidRDefault="00B11E19" w:rsidP="00B902D1">
            <w:pPr>
              <w:contextualSpacing/>
              <w:rPr>
                <w:rFonts w:asciiTheme="minorHAnsi" w:eastAsia="Arial Unicode MS" w:hAnsiTheme="minorHAnsi" w:cstheme="minorHAnsi"/>
                <w:b/>
                <w:color w:val="000000"/>
                <w:sz w:val="22"/>
                <w:szCs w:val="22"/>
                <w:lang w:val="en-US"/>
              </w:rPr>
            </w:pPr>
            <w:r w:rsidRPr="00B85490">
              <w:rPr>
                <w:rFonts w:asciiTheme="minorHAnsi" w:eastAsia="Arial Unicode MS" w:hAnsiTheme="minorHAnsi" w:cstheme="minorHAnsi"/>
                <w:b/>
                <w:bCs/>
                <w:color w:val="000000"/>
                <w:sz w:val="22"/>
                <w:szCs w:val="22"/>
                <w:lang w:val="en-US"/>
              </w:rPr>
              <w:t>General practitioner bag with medical diagnostic kits, pcs.</w:t>
            </w:r>
          </w:p>
        </w:tc>
        <w:tc>
          <w:tcPr>
            <w:tcW w:w="4548" w:type="dxa"/>
          </w:tcPr>
          <w:p w14:paraId="7459335E" w14:textId="77777777" w:rsidR="00B11E19" w:rsidRPr="00B85490" w:rsidRDefault="00B11E19" w:rsidP="00B902D1">
            <w:pPr>
              <w:contextualSpacing/>
              <w:jc w:val="center"/>
              <w:rPr>
                <w:rFonts w:asciiTheme="minorHAnsi" w:eastAsia="Arial Unicode MS" w:hAnsiTheme="minorHAnsi" w:cstheme="minorHAnsi"/>
                <w:color w:val="000000"/>
                <w:sz w:val="22"/>
                <w:szCs w:val="22"/>
              </w:rPr>
            </w:pPr>
            <w:proofErr w:type="spellStart"/>
            <w:r w:rsidRPr="00B85490">
              <w:rPr>
                <w:rFonts w:asciiTheme="minorHAnsi" w:eastAsia="Arial Unicode MS" w:hAnsiTheme="minorHAnsi" w:cstheme="minorHAnsi"/>
                <w:color w:val="000000"/>
                <w:sz w:val="22"/>
                <w:szCs w:val="22"/>
              </w:rPr>
              <w:t>Not</w:t>
            </w:r>
            <w:proofErr w:type="spellEnd"/>
            <w:r w:rsidRPr="00B85490">
              <w:rPr>
                <w:rFonts w:asciiTheme="minorHAnsi" w:eastAsia="Arial Unicode MS" w:hAnsiTheme="minorHAnsi" w:cstheme="minorHAnsi"/>
                <w:color w:val="000000"/>
                <w:sz w:val="22"/>
                <w:szCs w:val="22"/>
              </w:rPr>
              <w:t xml:space="preserve"> </w:t>
            </w:r>
            <w:proofErr w:type="spellStart"/>
            <w:r w:rsidRPr="00B85490">
              <w:rPr>
                <w:rFonts w:asciiTheme="minorHAnsi" w:eastAsia="Arial Unicode MS" w:hAnsiTheme="minorHAnsi" w:cstheme="minorHAnsi"/>
                <w:color w:val="000000"/>
                <w:sz w:val="22"/>
                <w:szCs w:val="22"/>
              </w:rPr>
              <w:t>less</w:t>
            </w:r>
            <w:proofErr w:type="spellEnd"/>
            <w:r w:rsidRPr="00B85490">
              <w:rPr>
                <w:rFonts w:asciiTheme="minorHAnsi" w:eastAsia="Arial Unicode MS" w:hAnsiTheme="minorHAnsi" w:cstheme="minorHAnsi"/>
                <w:color w:val="000000"/>
                <w:sz w:val="22"/>
                <w:szCs w:val="22"/>
              </w:rPr>
              <w:t xml:space="preserve"> </w:t>
            </w:r>
            <w:proofErr w:type="spellStart"/>
            <w:r w:rsidRPr="00B85490">
              <w:rPr>
                <w:rFonts w:asciiTheme="minorHAnsi" w:eastAsia="Arial Unicode MS" w:hAnsiTheme="minorHAnsi" w:cstheme="minorHAnsi"/>
                <w:color w:val="000000"/>
                <w:sz w:val="22"/>
                <w:szCs w:val="22"/>
              </w:rPr>
              <w:t>than</w:t>
            </w:r>
            <w:proofErr w:type="spellEnd"/>
            <w:r w:rsidRPr="00B85490">
              <w:rPr>
                <w:rFonts w:asciiTheme="minorHAnsi" w:eastAsia="Arial Unicode MS" w:hAnsiTheme="minorHAnsi" w:cstheme="minorHAnsi"/>
                <w:color w:val="000000"/>
                <w:sz w:val="22"/>
                <w:szCs w:val="22"/>
              </w:rPr>
              <w:t xml:space="preserve"> 1</w:t>
            </w:r>
          </w:p>
        </w:tc>
      </w:tr>
      <w:tr w:rsidR="00B11E19" w:rsidRPr="00B85490" w14:paraId="776125BF" w14:textId="77777777" w:rsidTr="00B902D1">
        <w:trPr>
          <w:jc w:val="center"/>
        </w:trPr>
        <w:tc>
          <w:tcPr>
            <w:tcW w:w="1247" w:type="dxa"/>
            <w:vAlign w:val="center"/>
          </w:tcPr>
          <w:p w14:paraId="37DD3A5C"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2.16.1</w:t>
            </w:r>
          </w:p>
        </w:tc>
        <w:tc>
          <w:tcPr>
            <w:tcW w:w="4805" w:type="dxa"/>
            <w:shd w:val="clear" w:color="auto" w:fill="auto"/>
          </w:tcPr>
          <w:p w14:paraId="3D14BBEE" w14:textId="77777777" w:rsidR="00B11E19" w:rsidRPr="00B85490" w:rsidRDefault="00B11E19" w:rsidP="00B902D1">
            <w:pPr>
              <w:contextualSpacing/>
              <w:rPr>
                <w:rFonts w:asciiTheme="minorHAnsi" w:eastAsia="Arial Unicode MS" w:hAnsiTheme="minorHAnsi" w:cstheme="minorHAnsi"/>
                <w:color w:val="000000"/>
                <w:sz w:val="22"/>
                <w:szCs w:val="22"/>
              </w:rPr>
            </w:pPr>
            <w:r w:rsidRPr="00B85490">
              <w:rPr>
                <w:rFonts w:asciiTheme="minorHAnsi" w:eastAsia="Arial Unicode MS" w:hAnsiTheme="minorHAnsi" w:cstheme="minorHAnsi"/>
                <w:color w:val="000000"/>
                <w:sz w:val="22"/>
                <w:szCs w:val="22"/>
                <w:lang w:val="en-US"/>
              </w:rPr>
              <w:t>Ophthalmoscope</w:t>
            </w:r>
          </w:p>
        </w:tc>
        <w:tc>
          <w:tcPr>
            <w:tcW w:w="4548" w:type="dxa"/>
          </w:tcPr>
          <w:p w14:paraId="5F7A7180" w14:textId="77777777" w:rsidR="00B11E19" w:rsidRPr="00B85490" w:rsidRDefault="00B11E19" w:rsidP="00B902D1">
            <w:pPr>
              <w:contextualSpacing/>
              <w:jc w:val="center"/>
              <w:rPr>
                <w:rFonts w:asciiTheme="minorHAnsi" w:eastAsia="Arial Unicode MS" w:hAnsiTheme="minorHAnsi" w:cstheme="minorHAnsi"/>
                <w:color w:val="000000"/>
                <w:sz w:val="22"/>
                <w:szCs w:val="22"/>
              </w:rPr>
            </w:pPr>
            <w:proofErr w:type="spellStart"/>
            <w:r w:rsidRPr="00B85490">
              <w:rPr>
                <w:rFonts w:asciiTheme="minorHAnsi" w:eastAsia="Arial Unicode MS" w:hAnsiTheme="minorHAnsi" w:cstheme="minorHAnsi"/>
                <w:color w:val="000000"/>
                <w:sz w:val="22"/>
                <w:szCs w:val="22"/>
              </w:rPr>
              <w:t>Availability</w:t>
            </w:r>
            <w:proofErr w:type="spellEnd"/>
          </w:p>
        </w:tc>
      </w:tr>
      <w:tr w:rsidR="00B11E19" w:rsidRPr="00B85490" w14:paraId="3E6B636D" w14:textId="77777777" w:rsidTr="00B902D1">
        <w:trPr>
          <w:jc w:val="center"/>
        </w:trPr>
        <w:tc>
          <w:tcPr>
            <w:tcW w:w="1247" w:type="dxa"/>
            <w:vAlign w:val="center"/>
          </w:tcPr>
          <w:p w14:paraId="64F1FFF4"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2.16.2</w:t>
            </w:r>
          </w:p>
        </w:tc>
        <w:tc>
          <w:tcPr>
            <w:tcW w:w="4805" w:type="dxa"/>
            <w:shd w:val="clear" w:color="auto" w:fill="auto"/>
          </w:tcPr>
          <w:p w14:paraId="32F51F50" w14:textId="77777777" w:rsidR="00B11E19" w:rsidRPr="00B85490" w:rsidRDefault="00B11E19" w:rsidP="00B902D1">
            <w:pPr>
              <w:contextualSpacing/>
              <w:rPr>
                <w:rFonts w:asciiTheme="minorHAnsi" w:eastAsia="Arial Unicode MS" w:hAnsiTheme="minorHAnsi" w:cstheme="minorHAnsi"/>
                <w:color w:val="000000"/>
                <w:sz w:val="22"/>
                <w:szCs w:val="22"/>
                <w:lang w:val="en-US"/>
              </w:rPr>
            </w:pPr>
            <w:r w:rsidRPr="00B85490">
              <w:rPr>
                <w:rFonts w:asciiTheme="minorHAnsi" w:eastAsia="Arial Unicode MS" w:hAnsiTheme="minorHAnsi" w:cstheme="minorHAnsi"/>
                <w:color w:val="000000"/>
                <w:sz w:val="22"/>
                <w:szCs w:val="22"/>
                <w:lang w:val="en-US"/>
              </w:rPr>
              <w:t>Otoscope with a set of reusable ear funnels</w:t>
            </w:r>
          </w:p>
        </w:tc>
        <w:tc>
          <w:tcPr>
            <w:tcW w:w="4548" w:type="dxa"/>
          </w:tcPr>
          <w:p w14:paraId="00BF1A94" w14:textId="77777777" w:rsidR="00B11E19" w:rsidRPr="00B85490" w:rsidRDefault="00B11E19" w:rsidP="00B902D1">
            <w:pPr>
              <w:contextualSpacing/>
              <w:jc w:val="center"/>
              <w:rPr>
                <w:rFonts w:asciiTheme="minorHAnsi" w:eastAsia="Arial Unicode MS" w:hAnsiTheme="minorHAnsi" w:cstheme="minorHAnsi"/>
                <w:color w:val="000000"/>
                <w:sz w:val="22"/>
                <w:szCs w:val="22"/>
              </w:rPr>
            </w:pPr>
            <w:proofErr w:type="spellStart"/>
            <w:r w:rsidRPr="00B85490">
              <w:rPr>
                <w:rFonts w:asciiTheme="minorHAnsi" w:eastAsia="Arial Unicode MS" w:hAnsiTheme="minorHAnsi" w:cstheme="minorHAnsi"/>
                <w:color w:val="000000"/>
                <w:sz w:val="22"/>
                <w:szCs w:val="22"/>
              </w:rPr>
              <w:t>Availability</w:t>
            </w:r>
            <w:proofErr w:type="spellEnd"/>
          </w:p>
        </w:tc>
      </w:tr>
      <w:tr w:rsidR="00B11E19" w:rsidRPr="00B85490" w14:paraId="1AFC375E" w14:textId="77777777" w:rsidTr="00B902D1">
        <w:trPr>
          <w:jc w:val="center"/>
        </w:trPr>
        <w:tc>
          <w:tcPr>
            <w:tcW w:w="1247" w:type="dxa"/>
            <w:vAlign w:val="center"/>
          </w:tcPr>
          <w:p w14:paraId="38D22743"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2.16.3</w:t>
            </w:r>
          </w:p>
        </w:tc>
        <w:tc>
          <w:tcPr>
            <w:tcW w:w="4805" w:type="dxa"/>
            <w:shd w:val="clear" w:color="auto" w:fill="auto"/>
          </w:tcPr>
          <w:p w14:paraId="71391266" w14:textId="77777777" w:rsidR="00B11E19" w:rsidRPr="00B85490" w:rsidRDefault="00B11E19" w:rsidP="00B902D1">
            <w:pPr>
              <w:contextualSpacing/>
              <w:rPr>
                <w:rFonts w:asciiTheme="minorHAnsi" w:eastAsia="Arial Unicode MS" w:hAnsiTheme="minorHAnsi" w:cstheme="minorHAnsi"/>
                <w:color w:val="000000"/>
                <w:sz w:val="22"/>
                <w:szCs w:val="22"/>
                <w:lang w:val="en-US"/>
              </w:rPr>
            </w:pPr>
            <w:r w:rsidRPr="00B85490">
              <w:rPr>
                <w:rFonts w:asciiTheme="minorHAnsi" w:eastAsia="Arial Unicode MS" w:hAnsiTheme="minorHAnsi" w:cstheme="minorHAnsi"/>
                <w:color w:val="000000"/>
                <w:sz w:val="22"/>
                <w:szCs w:val="22"/>
                <w:lang w:val="en-US"/>
              </w:rPr>
              <w:t>Neurological hammer with a brush and a needle</w:t>
            </w:r>
          </w:p>
        </w:tc>
        <w:tc>
          <w:tcPr>
            <w:tcW w:w="4548" w:type="dxa"/>
          </w:tcPr>
          <w:p w14:paraId="3583C3D3" w14:textId="77777777" w:rsidR="00B11E19" w:rsidRPr="00B85490" w:rsidRDefault="00B11E19" w:rsidP="00B902D1">
            <w:pPr>
              <w:contextualSpacing/>
              <w:jc w:val="center"/>
              <w:rPr>
                <w:rFonts w:asciiTheme="minorHAnsi" w:eastAsia="Arial Unicode MS" w:hAnsiTheme="minorHAnsi" w:cstheme="minorHAnsi"/>
                <w:color w:val="000000"/>
                <w:sz w:val="22"/>
                <w:szCs w:val="22"/>
              </w:rPr>
            </w:pPr>
            <w:proofErr w:type="spellStart"/>
            <w:r w:rsidRPr="00B85490">
              <w:rPr>
                <w:rFonts w:asciiTheme="minorHAnsi" w:eastAsia="Arial Unicode MS" w:hAnsiTheme="minorHAnsi" w:cstheme="minorHAnsi"/>
                <w:color w:val="000000"/>
                <w:sz w:val="22"/>
                <w:szCs w:val="22"/>
              </w:rPr>
              <w:t>Availability</w:t>
            </w:r>
            <w:proofErr w:type="spellEnd"/>
          </w:p>
        </w:tc>
      </w:tr>
      <w:tr w:rsidR="00B11E19" w:rsidRPr="00B85490" w14:paraId="54BE01BF" w14:textId="77777777" w:rsidTr="00B902D1">
        <w:trPr>
          <w:jc w:val="center"/>
        </w:trPr>
        <w:tc>
          <w:tcPr>
            <w:tcW w:w="1247" w:type="dxa"/>
            <w:vAlign w:val="center"/>
          </w:tcPr>
          <w:p w14:paraId="58E4D016"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2.16.4</w:t>
            </w:r>
          </w:p>
        </w:tc>
        <w:tc>
          <w:tcPr>
            <w:tcW w:w="4805" w:type="dxa"/>
            <w:shd w:val="clear" w:color="auto" w:fill="auto"/>
          </w:tcPr>
          <w:p w14:paraId="5D0FCC02" w14:textId="77777777" w:rsidR="00B11E19" w:rsidRPr="00B85490" w:rsidRDefault="00B11E19" w:rsidP="00B902D1">
            <w:pPr>
              <w:contextualSpacing/>
              <w:rPr>
                <w:rFonts w:asciiTheme="minorHAnsi" w:eastAsia="Arial Unicode MS" w:hAnsiTheme="minorHAnsi" w:cstheme="minorHAnsi"/>
                <w:color w:val="000000"/>
                <w:sz w:val="22"/>
                <w:szCs w:val="22"/>
                <w:lang w:val="en-US"/>
              </w:rPr>
            </w:pPr>
            <w:r w:rsidRPr="00B85490">
              <w:rPr>
                <w:rFonts w:asciiTheme="minorHAnsi" w:eastAsia="Arial Unicode MS" w:hAnsiTheme="minorHAnsi" w:cstheme="minorHAnsi"/>
                <w:color w:val="000000"/>
                <w:sz w:val="22"/>
                <w:szCs w:val="22"/>
                <w:lang w:val="en-US"/>
              </w:rPr>
              <w:t>Stethoscope complete with two spare headphones and a membrane</w:t>
            </w:r>
          </w:p>
        </w:tc>
        <w:tc>
          <w:tcPr>
            <w:tcW w:w="4548" w:type="dxa"/>
          </w:tcPr>
          <w:p w14:paraId="421257C5" w14:textId="77777777" w:rsidR="00B11E19" w:rsidRPr="00B85490" w:rsidRDefault="00B11E19" w:rsidP="00B902D1">
            <w:pPr>
              <w:contextualSpacing/>
              <w:jc w:val="center"/>
              <w:rPr>
                <w:rFonts w:asciiTheme="minorHAnsi" w:eastAsia="Arial Unicode MS" w:hAnsiTheme="minorHAnsi" w:cstheme="minorHAnsi"/>
                <w:color w:val="000000"/>
                <w:sz w:val="22"/>
                <w:szCs w:val="22"/>
              </w:rPr>
            </w:pPr>
            <w:proofErr w:type="spellStart"/>
            <w:r w:rsidRPr="00B85490">
              <w:rPr>
                <w:rFonts w:asciiTheme="minorHAnsi" w:eastAsia="Arial Unicode MS" w:hAnsiTheme="minorHAnsi" w:cstheme="minorHAnsi"/>
                <w:color w:val="000000"/>
                <w:sz w:val="22"/>
                <w:szCs w:val="22"/>
              </w:rPr>
              <w:t>Availability</w:t>
            </w:r>
            <w:proofErr w:type="spellEnd"/>
          </w:p>
        </w:tc>
      </w:tr>
      <w:tr w:rsidR="00B11E19" w:rsidRPr="00B85490" w14:paraId="09C007C5" w14:textId="77777777" w:rsidTr="00B902D1">
        <w:trPr>
          <w:jc w:val="center"/>
        </w:trPr>
        <w:tc>
          <w:tcPr>
            <w:tcW w:w="1247" w:type="dxa"/>
            <w:vAlign w:val="center"/>
          </w:tcPr>
          <w:p w14:paraId="1855ECC8"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2.16.5</w:t>
            </w:r>
          </w:p>
        </w:tc>
        <w:tc>
          <w:tcPr>
            <w:tcW w:w="4805" w:type="dxa"/>
            <w:shd w:val="clear" w:color="auto" w:fill="auto"/>
          </w:tcPr>
          <w:p w14:paraId="336979D1" w14:textId="77777777" w:rsidR="00B11E19" w:rsidRPr="00B85490" w:rsidRDefault="00B11E19" w:rsidP="00B902D1">
            <w:pPr>
              <w:contextualSpacing/>
              <w:rPr>
                <w:rFonts w:asciiTheme="minorHAnsi" w:eastAsia="Arial Unicode MS" w:hAnsiTheme="minorHAnsi" w:cstheme="minorHAnsi"/>
                <w:color w:val="000000"/>
                <w:sz w:val="22"/>
                <w:szCs w:val="22"/>
              </w:rPr>
            </w:pPr>
            <w:r w:rsidRPr="00B85490">
              <w:rPr>
                <w:rFonts w:asciiTheme="minorHAnsi" w:eastAsia="Arial Unicode MS" w:hAnsiTheme="minorHAnsi" w:cstheme="minorHAnsi"/>
                <w:color w:val="000000"/>
                <w:sz w:val="22"/>
                <w:szCs w:val="22"/>
                <w:lang w:val="en-US"/>
              </w:rPr>
              <w:t>Peak flow meter</w:t>
            </w:r>
          </w:p>
        </w:tc>
        <w:tc>
          <w:tcPr>
            <w:tcW w:w="4548" w:type="dxa"/>
          </w:tcPr>
          <w:p w14:paraId="70731380" w14:textId="77777777" w:rsidR="00B11E19" w:rsidRPr="00B85490" w:rsidRDefault="00B11E19" w:rsidP="00B902D1">
            <w:pPr>
              <w:contextualSpacing/>
              <w:jc w:val="center"/>
              <w:rPr>
                <w:rFonts w:asciiTheme="minorHAnsi" w:eastAsia="Arial Unicode MS" w:hAnsiTheme="minorHAnsi" w:cstheme="minorHAnsi"/>
                <w:color w:val="000000"/>
                <w:sz w:val="22"/>
                <w:szCs w:val="22"/>
              </w:rPr>
            </w:pPr>
            <w:proofErr w:type="spellStart"/>
            <w:r w:rsidRPr="00B85490">
              <w:rPr>
                <w:rFonts w:asciiTheme="minorHAnsi" w:eastAsia="Arial Unicode MS" w:hAnsiTheme="minorHAnsi" w:cstheme="minorHAnsi"/>
                <w:color w:val="000000"/>
                <w:sz w:val="22"/>
                <w:szCs w:val="22"/>
              </w:rPr>
              <w:t>Availability</w:t>
            </w:r>
            <w:proofErr w:type="spellEnd"/>
          </w:p>
        </w:tc>
      </w:tr>
      <w:tr w:rsidR="00B11E19" w:rsidRPr="00B85490" w14:paraId="01D1483A" w14:textId="77777777" w:rsidTr="00B902D1">
        <w:trPr>
          <w:jc w:val="center"/>
        </w:trPr>
        <w:tc>
          <w:tcPr>
            <w:tcW w:w="1247" w:type="dxa"/>
            <w:vAlign w:val="center"/>
          </w:tcPr>
          <w:p w14:paraId="26F6C432"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2.16.6</w:t>
            </w:r>
          </w:p>
        </w:tc>
        <w:tc>
          <w:tcPr>
            <w:tcW w:w="4805" w:type="dxa"/>
            <w:shd w:val="clear" w:color="auto" w:fill="auto"/>
          </w:tcPr>
          <w:p w14:paraId="63D16B68" w14:textId="77777777" w:rsidR="00B11E19" w:rsidRPr="00B85490" w:rsidRDefault="00B11E19" w:rsidP="00B902D1">
            <w:pPr>
              <w:contextualSpacing/>
              <w:rPr>
                <w:rFonts w:asciiTheme="minorHAnsi" w:eastAsia="Arial Unicode MS" w:hAnsiTheme="minorHAnsi" w:cstheme="minorHAnsi"/>
                <w:color w:val="000000"/>
                <w:sz w:val="22"/>
                <w:szCs w:val="22"/>
              </w:rPr>
            </w:pPr>
            <w:r w:rsidRPr="00B85490">
              <w:rPr>
                <w:rFonts w:asciiTheme="minorHAnsi" w:eastAsia="Arial Unicode MS" w:hAnsiTheme="minorHAnsi" w:cstheme="minorHAnsi"/>
                <w:color w:val="000000"/>
                <w:sz w:val="22"/>
                <w:szCs w:val="22"/>
                <w:lang w:val="en-US"/>
              </w:rPr>
              <w:t>Portable</w:t>
            </w:r>
            <w:r w:rsidRPr="00B85490">
              <w:rPr>
                <w:rFonts w:asciiTheme="minorHAnsi" w:eastAsia="Arial Unicode MS" w:hAnsiTheme="minorHAnsi" w:cstheme="minorHAnsi"/>
                <w:color w:val="000000"/>
                <w:sz w:val="22"/>
                <w:szCs w:val="22"/>
              </w:rPr>
              <w:t xml:space="preserve"> </w:t>
            </w:r>
            <w:r w:rsidRPr="00B85490">
              <w:rPr>
                <w:rFonts w:asciiTheme="minorHAnsi" w:eastAsia="Arial Unicode MS" w:hAnsiTheme="minorHAnsi" w:cstheme="minorHAnsi"/>
                <w:color w:val="000000"/>
                <w:sz w:val="22"/>
                <w:szCs w:val="22"/>
                <w:lang w:val="en-US"/>
              </w:rPr>
              <w:t>blood</w:t>
            </w:r>
            <w:r w:rsidRPr="00B85490">
              <w:rPr>
                <w:rFonts w:asciiTheme="minorHAnsi" w:eastAsia="Arial Unicode MS" w:hAnsiTheme="minorHAnsi" w:cstheme="minorHAnsi"/>
                <w:color w:val="000000"/>
                <w:sz w:val="22"/>
                <w:szCs w:val="22"/>
              </w:rPr>
              <w:t xml:space="preserve"> </w:t>
            </w:r>
            <w:r w:rsidRPr="00B85490">
              <w:rPr>
                <w:rFonts w:asciiTheme="minorHAnsi" w:eastAsia="Arial Unicode MS" w:hAnsiTheme="minorHAnsi" w:cstheme="minorHAnsi"/>
                <w:color w:val="000000"/>
                <w:sz w:val="22"/>
                <w:szCs w:val="22"/>
                <w:lang w:val="en-US"/>
              </w:rPr>
              <w:t>glucose</w:t>
            </w:r>
            <w:r w:rsidRPr="00B85490">
              <w:rPr>
                <w:rFonts w:asciiTheme="minorHAnsi" w:eastAsia="Arial Unicode MS" w:hAnsiTheme="minorHAnsi" w:cstheme="minorHAnsi"/>
                <w:color w:val="000000"/>
                <w:sz w:val="22"/>
                <w:szCs w:val="22"/>
              </w:rPr>
              <w:t xml:space="preserve"> </w:t>
            </w:r>
            <w:r w:rsidRPr="00B85490">
              <w:rPr>
                <w:rFonts w:asciiTheme="minorHAnsi" w:eastAsia="Arial Unicode MS" w:hAnsiTheme="minorHAnsi" w:cstheme="minorHAnsi"/>
                <w:color w:val="000000"/>
                <w:sz w:val="22"/>
                <w:szCs w:val="22"/>
                <w:lang w:val="en-US"/>
              </w:rPr>
              <w:t>meter</w:t>
            </w:r>
          </w:p>
        </w:tc>
        <w:tc>
          <w:tcPr>
            <w:tcW w:w="4548" w:type="dxa"/>
          </w:tcPr>
          <w:p w14:paraId="74126C4A" w14:textId="77777777" w:rsidR="00B11E19" w:rsidRPr="00B85490" w:rsidRDefault="00B11E19" w:rsidP="00B902D1">
            <w:pPr>
              <w:contextualSpacing/>
              <w:jc w:val="center"/>
              <w:rPr>
                <w:rFonts w:asciiTheme="minorHAnsi" w:eastAsia="Arial Unicode MS" w:hAnsiTheme="minorHAnsi" w:cstheme="minorHAnsi"/>
                <w:color w:val="000000"/>
                <w:sz w:val="22"/>
                <w:szCs w:val="22"/>
              </w:rPr>
            </w:pPr>
            <w:proofErr w:type="spellStart"/>
            <w:r w:rsidRPr="00B85490">
              <w:rPr>
                <w:rFonts w:asciiTheme="minorHAnsi" w:eastAsia="Arial Unicode MS" w:hAnsiTheme="minorHAnsi" w:cstheme="minorHAnsi"/>
                <w:color w:val="000000"/>
                <w:sz w:val="22"/>
                <w:szCs w:val="22"/>
              </w:rPr>
              <w:t>Availability</w:t>
            </w:r>
            <w:proofErr w:type="spellEnd"/>
          </w:p>
        </w:tc>
      </w:tr>
      <w:tr w:rsidR="00B11E19" w:rsidRPr="00B85490" w14:paraId="1B5819DC" w14:textId="77777777" w:rsidTr="00B902D1">
        <w:trPr>
          <w:jc w:val="center"/>
        </w:trPr>
        <w:tc>
          <w:tcPr>
            <w:tcW w:w="1247" w:type="dxa"/>
            <w:vAlign w:val="center"/>
          </w:tcPr>
          <w:p w14:paraId="54CC7791"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2.16.7</w:t>
            </w:r>
          </w:p>
        </w:tc>
        <w:tc>
          <w:tcPr>
            <w:tcW w:w="4805" w:type="dxa"/>
            <w:shd w:val="clear" w:color="auto" w:fill="auto"/>
          </w:tcPr>
          <w:p w14:paraId="4313CCBF" w14:textId="77777777" w:rsidR="00B11E19" w:rsidRPr="00B85490" w:rsidRDefault="00B11E19" w:rsidP="00B902D1">
            <w:pPr>
              <w:contextualSpacing/>
              <w:rPr>
                <w:rFonts w:asciiTheme="minorHAnsi" w:eastAsia="Arial Unicode MS" w:hAnsiTheme="minorHAnsi" w:cstheme="minorHAnsi"/>
                <w:color w:val="000000"/>
                <w:sz w:val="22"/>
                <w:szCs w:val="22"/>
              </w:rPr>
            </w:pPr>
            <w:r w:rsidRPr="00B85490">
              <w:rPr>
                <w:rFonts w:asciiTheme="minorHAnsi" w:eastAsia="Arial Unicode MS" w:hAnsiTheme="minorHAnsi" w:cstheme="minorHAnsi"/>
                <w:color w:val="000000"/>
                <w:sz w:val="22"/>
                <w:szCs w:val="22"/>
                <w:lang w:val="en-US"/>
              </w:rPr>
              <w:t>Tonometer</w:t>
            </w:r>
          </w:p>
        </w:tc>
        <w:tc>
          <w:tcPr>
            <w:tcW w:w="4548" w:type="dxa"/>
          </w:tcPr>
          <w:p w14:paraId="69A28869" w14:textId="77777777" w:rsidR="00B11E19" w:rsidRPr="00B85490" w:rsidRDefault="00B11E19" w:rsidP="00B902D1">
            <w:pPr>
              <w:contextualSpacing/>
              <w:jc w:val="center"/>
              <w:rPr>
                <w:rFonts w:asciiTheme="minorHAnsi" w:eastAsia="Arial Unicode MS" w:hAnsiTheme="minorHAnsi" w:cstheme="minorHAnsi"/>
                <w:color w:val="000000"/>
                <w:sz w:val="22"/>
                <w:szCs w:val="22"/>
              </w:rPr>
            </w:pPr>
            <w:proofErr w:type="spellStart"/>
            <w:r w:rsidRPr="00B85490">
              <w:rPr>
                <w:rFonts w:asciiTheme="minorHAnsi" w:eastAsia="Arial Unicode MS" w:hAnsiTheme="minorHAnsi" w:cstheme="minorHAnsi"/>
                <w:color w:val="000000"/>
                <w:sz w:val="22"/>
                <w:szCs w:val="22"/>
              </w:rPr>
              <w:t>Availability</w:t>
            </w:r>
            <w:proofErr w:type="spellEnd"/>
          </w:p>
        </w:tc>
      </w:tr>
      <w:tr w:rsidR="00B11E19" w:rsidRPr="00B85490" w14:paraId="599402B3" w14:textId="77777777" w:rsidTr="00B902D1">
        <w:trPr>
          <w:jc w:val="center"/>
        </w:trPr>
        <w:tc>
          <w:tcPr>
            <w:tcW w:w="1247" w:type="dxa"/>
            <w:vAlign w:val="center"/>
          </w:tcPr>
          <w:p w14:paraId="1DE4CE1D"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2.16.8</w:t>
            </w:r>
          </w:p>
        </w:tc>
        <w:tc>
          <w:tcPr>
            <w:tcW w:w="4805" w:type="dxa"/>
            <w:shd w:val="clear" w:color="auto" w:fill="auto"/>
          </w:tcPr>
          <w:p w14:paraId="6DC3E30F" w14:textId="77777777" w:rsidR="00B11E19" w:rsidRPr="00B85490" w:rsidRDefault="00B11E19" w:rsidP="00B902D1">
            <w:pPr>
              <w:contextualSpacing/>
              <w:rPr>
                <w:rFonts w:asciiTheme="minorHAnsi" w:eastAsia="Arial Unicode MS" w:hAnsiTheme="minorHAnsi" w:cstheme="minorHAnsi"/>
                <w:color w:val="000000"/>
                <w:sz w:val="22"/>
                <w:szCs w:val="22"/>
                <w:lang w:val="en-US"/>
              </w:rPr>
            </w:pPr>
            <w:r w:rsidRPr="00B85490">
              <w:rPr>
                <w:rFonts w:asciiTheme="minorHAnsi" w:eastAsia="Arial Unicode MS" w:hAnsiTheme="minorHAnsi" w:cstheme="minorHAnsi"/>
                <w:color w:val="000000"/>
                <w:sz w:val="22"/>
                <w:szCs w:val="22"/>
                <w:lang w:val="en-US"/>
              </w:rPr>
              <w:t>Tuning fork 256 Hz</w:t>
            </w:r>
          </w:p>
        </w:tc>
        <w:tc>
          <w:tcPr>
            <w:tcW w:w="4548" w:type="dxa"/>
          </w:tcPr>
          <w:p w14:paraId="0EEA9CF4" w14:textId="77777777" w:rsidR="00B11E19" w:rsidRPr="00B85490" w:rsidRDefault="00B11E19" w:rsidP="00B902D1">
            <w:pPr>
              <w:contextualSpacing/>
              <w:jc w:val="center"/>
              <w:rPr>
                <w:rFonts w:asciiTheme="minorHAnsi" w:eastAsia="Arial Unicode MS" w:hAnsiTheme="minorHAnsi" w:cstheme="minorHAnsi"/>
                <w:color w:val="000000"/>
                <w:sz w:val="22"/>
                <w:szCs w:val="22"/>
              </w:rPr>
            </w:pPr>
            <w:proofErr w:type="spellStart"/>
            <w:r w:rsidRPr="00B85490">
              <w:rPr>
                <w:rFonts w:asciiTheme="minorHAnsi" w:eastAsia="Arial Unicode MS" w:hAnsiTheme="minorHAnsi" w:cstheme="minorHAnsi"/>
                <w:color w:val="000000"/>
                <w:sz w:val="22"/>
                <w:szCs w:val="22"/>
              </w:rPr>
              <w:t>Availability</w:t>
            </w:r>
            <w:proofErr w:type="spellEnd"/>
          </w:p>
        </w:tc>
      </w:tr>
      <w:tr w:rsidR="00B11E19" w:rsidRPr="00B85490" w14:paraId="16480CB4" w14:textId="77777777" w:rsidTr="00B902D1">
        <w:trPr>
          <w:jc w:val="center"/>
        </w:trPr>
        <w:tc>
          <w:tcPr>
            <w:tcW w:w="1247" w:type="dxa"/>
            <w:vAlign w:val="center"/>
          </w:tcPr>
          <w:p w14:paraId="1E386080"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2.16.9</w:t>
            </w:r>
          </w:p>
        </w:tc>
        <w:tc>
          <w:tcPr>
            <w:tcW w:w="4805" w:type="dxa"/>
            <w:shd w:val="clear" w:color="auto" w:fill="auto"/>
          </w:tcPr>
          <w:p w14:paraId="73DACF4F" w14:textId="77777777" w:rsidR="00B11E19" w:rsidRPr="00B85490" w:rsidRDefault="00B11E19" w:rsidP="00B902D1">
            <w:pPr>
              <w:contextualSpacing/>
              <w:rPr>
                <w:rFonts w:asciiTheme="minorHAnsi" w:eastAsia="Arial Unicode MS" w:hAnsiTheme="minorHAnsi" w:cstheme="minorHAnsi"/>
                <w:color w:val="000000"/>
                <w:sz w:val="22"/>
                <w:szCs w:val="22"/>
                <w:lang w:val="en-US"/>
              </w:rPr>
            </w:pPr>
            <w:r w:rsidRPr="00B85490">
              <w:rPr>
                <w:rFonts w:asciiTheme="minorHAnsi" w:eastAsia="Arial Unicode MS" w:hAnsiTheme="minorHAnsi" w:cstheme="minorHAnsi"/>
                <w:color w:val="000000"/>
                <w:sz w:val="22"/>
                <w:szCs w:val="22"/>
                <w:lang w:val="en-US"/>
              </w:rPr>
              <w:t>Diagnostic illuminator for checking the pupillary reflex, examination of the pharynx and for domestic use</w:t>
            </w:r>
          </w:p>
        </w:tc>
        <w:tc>
          <w:tcPr>
            <w:tcW w:w="4548" w:type="dxa"/>
          </w:tcPr>
          <w:p w14:paraId="2C500E79" w14:textId="77777777" w:rsidR="00B11E19" w:rsidRPr="00B85490" w:rsidRDefault="00B11E19" w:rsidP="00B902D1">
            <w:pPr>
              <w:contextualSpacing/>
              <w:jc w:val="center"/>
              <w:rPr>
                <w:rFonts w:asciiTheme="minorHAnsi" w:eastAsia="Arial Unicode MS" w:hAnsiTheme="minorHAnsi" w:cstheme="minorHAnsi"/>
                <w:color w:val="000000"/>
                <w:sz w:val="22"/>
                <w:szCs w:val="22"/>
              </w:rPr>
            </w:pPr>
            <w:proofErr w:type="spellStart"/>
            <w:r w:rsidRPr="00B85490">
              <w:rPr>
                <w:rFonts w:asciiTheme="minorHAnsi" w:eastAsia="Arial Unicode MS" w:hAnsiTheme="minorHAnsi" w:cstheme="minorHAnsi"/>
                <w:color w:val="000000"/>
                <w:sz w:val="22"/>
                <w:szCs w:val="22"/>
              </w:rPr>
              <w:t>Availability</w:t>
            </w:r>
            <w:proofErr w:type="spellEnd"/>
          </w:p>
        </w:tc>
      </w:tr>
      <w:tr w:rsidR="00B11E19" w:rsidRPr="00B85490" w14:paraId="4D1AB528" w14:textId="77777777" w:rsidTr="00B902D1">
        <w:trPr>
          <w:jc w:val="center"/>
        </w:trPr>
        <w:tc>
          <w:tcPr>
            <w:tcW w:w="1247" w:type="dxa"/>
            <w:vAlign w:val="center"/>
          </w:tcPr>
          <w:p w14:paraId="651C1993"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2.16.10</w:t>
            </w:r>
          </w:p>
        </w:tc>
        <w:tc>
          <w:tcPr>
            <w:tcW w:w="4805" w:type="dxa"/>
            <w:shd w:val="clear" w:color="auto" w:fill="auto"/>
          </w:tcPr>
          <w:p w14:paraId="020E017C" w14:textId="77777777" w:rsidR="00B11E19" w:rsidRPr="00B85490" w:rsidRDefault="00B11E19" w:rsidP="00B902D1">
            <w:pPr>
              <w:contextualSpacing/>
              <w:rPr>
                <w:rFonts w:asciiTheme="minorHAnsi" w:eastAsia="Arial Unicode MS" w:hAnsiTheme="minorHAnsi" w:cstheme="minorHAnsi"/>
                <w:color w:val="000000"/>
                <w:sz w:val="22"/>
                <w:szCs w:val="22"/>
              </w:rPr>
            </w:pPr>
            <w:r w:rsidRPr="00B85490">
              <w:rPr>
                <w:rFonts w:asciiTheme="minorHAnsi" w:eastAsia="Arial Unicode MS" w:hAnsiTheme="minorHAnsi" w:cstheme="minorHAnsi"/>
                <w:color w:val="000000"/>
                <w:sz w:val="22"/>
                <w:szCs w:val="22"/>
                <w:lang w:val="en-US"/>
              </w:rPr>
              <w:t>Portable electrocardiograph</w:t>
            </w:r>
          </w:p>
        </w:tc>
        <w:tc>
          <w:tcPr>
            <w:tcW w:w="4548" w:type="dxa"/>
          </w:tcPr>
          <w:p w14:paraId="6E5BA6CB" w14:textId="77777777" w:rsidR="00B11E19" w:rsidRPr="00B85490" w:rsidRDefault="00B11E19" w:rsidP="00B902D1">
            <w:pPr>
              <w:contextualSpacing/>
              <w:jc w:val="center"/>
              <w:rPr>
                <w:rFonts w:asciiTheme="minorHAnsi" w:eastAsia="Arial Unicode MS" w:hAnsiTheme="minorHAnsi" w:cstheme="minorHAnsi"/>
                <w:color w:val="000000"/>
                <w:sz w:val="22"/>
                <w:szCs w:val="22"/>
              </w:rPr>
            </w:pPr>
            <w:proofErr w:type="spellStart"/>
            <w:r w:rsidRPr="00B85490">
              <w:rPr>
                <w:rFonts w:asciiTheme="minorHAnsi" w:eastAsia="Arial Unicode MS" w:hAnsiTheme="minorHAnsi" w:cstheme="minorHAnsi"/>
                <w:color w:val="000000"/>
                <w:sz w:val="22"/>
                <w:szCs w:val="22"/>
              </w:rPr>
              <w:t>Availability</w:t>
            </w:r>
            <w:proofErr w:type="spellEnd"/>
          </w:p>
        </w:tc>
      </w:tr>
      <w:tr w:rsidR="00B11E19" w:rsidRPr="00B85490" w14:paraId="202539B8" w14:textId="77777777" w:rsidTr="00B902D1">
        <w:trPr>
          <w:jc w:val="center"/>
        </w:trPr>
        <w:tc>
          <w:tcPr>
            <w:tcW w:w="1247" w:type="dxa"/>
            <w:vAlign w:val="center"/>
          </w:tcPr>
          <w:p w14:paraId="14A4903B"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2.16.11</w:t>
            </w:r>
          </w:p>
        </w:tc>
        <w:tc>
          <w:tcPr>
            <w:tcW w:w="4805" w:type="dxa"/>
            <w:shd w:val="clear" w:color="auto" w:fill="auto"/>
          </w:tcPr>
          <w:p w14:paraId="083DF2F7" w14:textId="77777777" w:rsidR="00B11E19" w:rsidRPr="00B85490" w:rsidRDefault="00B11E19" w:rsidP="00B902D1">
            <w:pPr>
              <w:contextualSpacing/>
              <w:rPr>
                <w:rFonts w:asciiTheme="minorHAnsi" w:eastAsia="Arial Unicode MS" w:hAnsiTheme="minorHAnsi" w:cstheme="minorHAnsi"/>
                <w:color w:val="000000"/>
                <w:sz w:val="22"/>
                <w:szCs w:val="22"/>
              </w:rPr>
            </w:pPr>
            <w:r w:rsidRPr="00B85490">
              <w:rPr>
                <w:rFonts w:asciiTheme="minorHAnsi" w:eastAsia="Arial Unicode MS" w:hAnsiTheme="minorHAnsi" w:cstheme="minorHAnsi"/>
                <w:color w:val="000000"/>
                <w:sz w:val="22"/>
                <w:szCs w:val="22"/>
                <w:lang w:val="en-US"/>
              </w:rPr>
              <w:t>Stacking bag</w:t>
            </w:r>
          </w:p>
        </w:tc>
        <w:tc>
          <w:tcPr>
            <w:tcW w:w="4548" w:type="dxa"/>
          </w:tcPr>
          <w:p w14:paraId="4B9EA4CD" w14:textId="77777777" w:rsidR="00B11E19" w:rsidRPr="00B85490" w:rsidRDefault="00B11E19" w:rsidP="00B902D1">
            <w:pPr>
              <w:contextualSpacing/>
              <w:jc w:val="center"/>
              <w:rPr>
                <w:rFonts w:asciiTheme="minorHAnsi" w:eastAsia="Arial Unicode MS" w:hAnsiTheme="minorHAnsi" w:cstheme="minorHAnsi"/>
                <w:color w:val="000000"/>
                <w:sz w:val="22"/>
                <w:szCs w:val="22"/>
              </w:rPr>
            </w:pPr>
            <w:proofErr w:type="spellStart"/>
            <w:r w:rsidRPr="00B85490">
              <w:rPr>
                <w:rFonts w:asciiTheme="minorHAnsi" w:eastAsia="Arial Unicode MS" w:hAnsiTheme="minorHAnsi" w:cstheme="minorHAnsi"/>
                <w:color w:val="000000"/>
                <w:sz w:val="22"/>
                <w:szCs w:val="22"/>
              </w:rPr>
              <w:t>Availability</w:t>
            </w:r>
            <w:proofErr w:type="spellEnd"/>
          </w:p>
        </w:tc>
      </w:tr>
      <w:tr w:rsidR="00B11E19" w:rsidRPr="00B85490" w14:paraId="77CCAA94" w14:textId="77777777" w:rsidTr="00B902D1">
        <w:trPr>
          <w:jc w:val="center"/>
        </w:trPr>
        <w:tc>
          <w:tcPr>
            <w:tcW w:w="1247" w:type="dxa"/>
            <w:vAlign w:val="center"/>
          </w:tcPr>
          <w:p w14:paraId="4F241B3D"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lastRenderedPageBreak/>
              <w:t>2.16.12</w:t>
            </w:r>
          </w:p>
        </w:tc>
        <w:tc>
          <w:tcPr>
            <w:tcW w:w="4805" w:type="dxa"/>
            <w:shd w:val="clear" w:color="auto" w:fill="auto"/>
          </w:tcPr>
          <w:p w14:paraId="3735D35E" w14:textId="77777777" w:rsidR="00B11E19" w:rsidRPr="00B85490" w:rsidRDefault="00B11E19" w:rsidP="00B902D1">
            <w:pPr>
              <w:contextualSpacing/>
              <w:rPr>
                <w:rFonts w:asciiTheme="minorHAnsi" w:eastAsia="Arial Unicode MS" w:hAnsiTheme="minorHAnsi" w:cstheme="minorHAnsi"/>
                <w:color w:val="000000"/>
                <w:sz w:val="22"/>
                <w:szCs w:val="22"/>
                <w:lang w:val="en-US"/>
              </w:rPr>
            </w:pPr>
            <w:r w:rsidRPr="00B85490">
              <w:rPr>
                <w:rFonts w:asciiTheme="minorHAnsi" w:eastAsia="Arial Unicode MS" w:hAnsiTheme="minorHAnsi" w:cstheme="minorHAnsi"/>
                <w:color w:val="000000"/>
                <w:sz w:val="22"/>
                <w:szCs w:val="22"/>
                <w:lang w:val="en-US"/>
              </w:rPr>
              <w:t>The number of compartments of the bag for equipment, personal belongings of a doctor, documentation and writing instruments</w:t>
            </w:r>
          </w:p>
        </w:tc>
        <w:tc>
          <w:tcPr>
            <w:tcW w:w="4548" w:type="dxa"/>
          </w:tcPr>
          <w:p w14:paraId="26FA9FAE" w14:textId="77777777" w:rsidR="00B11E19" w:rsidRPr="00B85490" w:rsidRDefault="00B11E19" w:rsidP="00B902D1">
            <w:pPr>
              <w:contextualSpacing/>
              <w:jc w:val="center"/>
              <w:rPr>
                <w:rFonts w:asciiTheme="minorHAnsi" w:eastAsia="Arial Unicode MS" w:hAnsiTheme="minorHAnsi" w:cstheme="minorHAnsi"/>
                <w:color w:val="000000"/>
                <w:sz w:val="22"/>
                <w:szCs w:val="22"/>
              </w:rPr>
            </w:pPr>
            <w:proofErr w:type="spellStart"/>
            <w:r w:rsidRPr="00B85490">
              <w:rPr>
                <w:rFonts w:asciiTheme="minorHAnsi" w:eastAsia="Arial Unicode MS" w:hAnsiTheme="minorHAnsi" w:cstheme="minorHAnsi"/>
                <w:color w:val="000000"/>
                <w:sz w:val="22"/>
                <w:szCs w:val="22"/>
              </w:rPr>
              <w:t>Not</w:t>
            </w:r>
            <w:proofErr w:type="spellEnd"/>
            <w:r w:rsidRPr="00B85490">
              <w:rPr>
                <w:rFonts w:asciiTheme="minorHAnsi" w:eastAsia="Arial Unicode MS" w:hAnsiTheme="minorHAnsi" w:cstheme="minorHAnsi"/>
                <w:color w:val="000000"/>
                <w:sz w:val="22"/>
                <w:szCs w:val="22"/>
              </w:rPr>
              <w:t xml:space="preserve"> </w:t>
            </w:r>
            <w:proofErr w:type="spellStart"/>
            <w:r w:rsidRPr="00B85490">
              <w:rPr>
                <w:rFonts w:asciiTheme="minorHAnsi" w:eastAsia="Arial Unicode MS" w:hAnsiTheme="minorHAnsi" w:cstheme="minorHAnsi"/>
                <w:color w:val="000000"/>
                <w:sz w:val="22"/>
                <w:szCs w:val="22"/>
              </w:rPr>
              <w:t>less</w:t>
            </w:r>
            <w:proofErr w:type="spellEnd"/>
            <w:r w:rsidRPr="00B85490">
              <w:rPr>
                <w:rFonts w:asciiTheme="minorHAnsi" w:eastAsia="Arial Unicode MS" w:hAnsiTheme="minorHAnsi" w:cstheme="minorHAnsi"/>
                <w:color w:val="000000"/>
                <w:sz w:val="22"/>
                <w:szCs w:val="22"/>
              </w:rPr>
              <w:t xml:space="preserve"> </w:t>
            </w:r>
            <w:proofErr w:type="spellStart"/>
            <w:r w:rsidRPr="00B85490">
              <w:rPr>
                <w:rFonts w:asciiTheme="minorHAnsi" w:eastAsia="Arial Unicode MS" w:hAnsiTheme="minorHAnsi" w:cstheme="minorHAnsi"/>
                <w:color w:val="000000"/>
                <w:sz w:val="22"/>
                <w:szCs w:val="22"/>
              </w:rPr>
              <w:t>than</w:t>
            </w:r>
            <w:proofErr w:type="spellEnd"/>
            <w:r w:rsidRPr="00B85490">
              <w:rPr>
                <w:rFonts w:asciiTheme="minorHAnsi" w:eastAsia="Arial Unicode MS" w:hAnsiTheme="minorHAnsi" w:cstheme="minorHAnsi"/>
                <w:color w:val="000000"/>
                <w:sz w:val="22"/>
                <w:szCs w:val="22"/>
              </w:rPr>
              <w:t xml:space="preserve"> 3</w:t>
            </w:r>
          </w:p>
        </w:tc>
      </w:tr>
      <w:tr w:rsidR="00B11E19" w:rsidRPr="00B85490" w14:paraId="13CE5B45" w14:textId="77777777" w:rsidTr="00B902D1">
        <w:trPr>
          <w:jc w:val="center"/>
        </w:trPr>
        <w:tc>
          <w:tcPr>
            <w:tcW w:w="1247" w:type="dxa"/>
            <w:vAlign w:val="center"/>
          </w:tcPr>
          <w:p w14:paraId="01B8DDD7"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2.16.13</w:t>
            </w:r>
          </w:p>
        </w:tc>
        <w:tc>
          <w:tcPr>
            <w:tcW w:w="4805" w:type="dxa"/>
            <w:shd w:val="clear" w:color="auto" w:fill="auto"/>
          </w:tcPr>
          <w:p w14:paraId="2C232E24" w14:textId="77777777" w:rsidR="00B11E19" w:rsidRPr="00B85490" w:rsidRDefault="00B11E19" w:rsidP="00B902D1">
            <w:pPr>
              <w:contextualSpacing/>
              <w:rPr>
                <w:rFonts w:asciiTheme="minorHAnsi" w:eastAsia="Arial Unicode MS" w:hAnsiTheme="minorHAnsi" w:cstheme="minorHAnsi"/>
                <w:color w:val="000000"/>
                <w:sz w:val="22"/>
                <w:szCs w:val="22"/>
                <w:lang w:val="en-US"/>
              </w:rPr>
            </w:pPr>
            <w:r w:rsidRPr="00B85490">
              <w:rPr>
                <w:rFonts w:asciiTheme="minorHAnsi" w:eastAsia="Arial Unicode MS" w:hAnsiTheme="minorHAnsi" w:cstheme="minorHAnsi"/>
                <w:color w:val="000000"/>
                <w:sz w:val="22"/>
                <w:szCs w:val="22"/>
                <w:lang w:val="en-US"/>
              </w:rPr>
              <w:t>Stacking bag dimensions (L×W×H), mm</w:t>
            </w:r>
          </w:p>
        </w:tc>
        <w:tc>
          <w:tcPr>
            <w:tcW w:w="4548" w:type="dxa"/>
          </w:tcPr>
          <w:p w14:paraId="5CADD4EC" w14:textId="77777777" w:rsidR="00B11E19" w:rsidRPr="00B85490" w:rsidRDefault="00B11E19" w:rsidP="00B902D1">
            <w:pPr>
              <w:contextualSpacing/>
              <w:jc w:val="center"/>
              <w:rPr>
                <w:rFonts w:asciiTheme="minorHAnsi" w:eastAsia="Arial Unicode MS" w:hAnsiTheme="minorHAnsi" w:cstheme="minorHAnsi"/>
                <w:color w:val="000000"/>
                <w:sz w:val="22"/>
                <w:szCs w:val="22"/>
              </w:rPr>
            </w:pPr>
            <w:proofErr w:type="spellStart"/>
            <w:r w:rsidRPr="00B85490">
              <w:rPr>
                <w:rFonts w:asciiTheme="minorHAnsi" w:eastAsia="Arial Unicode MS" w:hAnsiTheme="minorHAnsi" w:cstheme="minorHAnsi"/>
                <w:color w:val="000000"/>
                <w:sz w:val="22"/>
                <w:szCs w:val="22"/>
              </w:rPr>
              <w:t>Not</w:t>
            </w:r>
            <w:proofErr w:type="spellEnd"/>
            <w:r w:rsidRPr="00B85490">
              <w:rPr>
                <w:rFonts w:asciiTheme="minorHAnsi" w:eastAsia="Arial Unicode MS" w:hAnsiTheme="minorHAnsi" w:cstheme="minorHAnsi"/>
                <w:color w:val="000000"/>
                <w:sz w:val="22"/>
                <w:szCs w:val="22"/>
              </w:rPr>
              <w:t xml:space="preserve"> </w:t>
            </w:r>
            <w:proofErr w:type="spellStart"/>
            <w:r w:rsidRPr="00B85490">
              <w:rPr>
                <w:rFonts w:asciiTheme="minorHAnsi" w:eastAsia="Arial Unicode MS" w:hAnsiTheme="minorHAnsi" w:cstheme="minorHAnsi"/>
                <w:color w:val="000000"/>
                <w:sz w:val="22"/>
                <w:szCs w:val="22"/>
              </w:rPr>
              <w:t>more</w:t>
            </w:r>
            <w:proofErr w:type="spellEnd"/>
            <w:r w:rsidRPr="00B85490">
              <w:rPr>
                <w:rFonts w:asciiTheme="minorHAnsi" w:eastAsia="Arial Unicode MS" w:hAnsiTheme="minorHAnsi" w:cstheme="minorHAnsi"/>
                <w:color w:val="000000"/>
                <w:sz w:val="22"/>
                <w:szCs w:val="22"/>
              </w:rPr>
              <w:t xml:space="preserve"> </w:t>
            </w:r>
            <w:proofErr w:type="spellStart"/>
            <w:r w:rsidRPr="00B85490">
              <w:rPr>
                <w:rFonts w:asciiTheme="minorHAnsi" w:eastAsia="Arial Unicode MS" w:hAnsiTheme="minorHAnsi" w:cstheme="minorHAnsi"/>
                <w:color w:val="000000"/>
                <w:sz w:val="22"/>
                <w:szCs w:val="22"/>
              </w:rPr>
              <w:t>than</w:t>
            </w:r>
            <w:proofErr w:type="spellEnd"/>
            <w:r w:rsidRPr="00B85490">
              <w:rPr>
                <w:rFonts w:asciiTheme="minorHAnsi" w:eastAsia="Arial Unicode MS" w:hAnsiTheme="minorHAnsi" w:cstheme="minorHAnsi"/>
                <w:color w:val="000000"/>
                <w:sz w:val="22"/>
                <w:szCs w:val="22"/>
              </w:rPr>
              <w:t xml:space="preserve"> 500×500×260</w:t>
            </w:r>
          </w:p>
        </w:tc>
      </w:tr>
    </w:tbl>
    <w:p w14:paraId="6E90315E" w14:textId="77777777" w:rsidR="00B11E19" w:rsidRPr="00B85490" w:rsidRDefault="00B11E19" w:rsidP="00B11E19">
      <w:pPr>
        <w:pStyle w:val="afffa"/>
        <w:ind w:left="284"/>
        <w:contextualSpacing/>
        <w:jc w:val="center"/>
        <w:rPr>
          <w:rFonts w:asciiTheme="minorHAnsi" w:eastAsia="Calibri" w:hAnsiTheme="minorHAnsi" w:cstheme="minorHAnsi"/>
          <w:b/>
          <w:color w:val="auto"/>
          <w:sz w:val="22"/>
          <w:szCs w:val="22"/>
          <w:lang w:val="en-US"/>
        </w:rPr>
      </w:pPr>
    </w:p>
    <w:p w14:paraId="2CC2D20B" w14:textId="77777777" w:rsidR="00B11E19" w:rsidRPr="00B85490" w:rsidRDefault="00B11E19" w:rsidP="00B11E19">
      <w:pPr>
        <w:pStyle w:val="afffa"/>
        <w:ind w:left="284"/>
        <w:contextualSpacing/>
        <w:jc w:val="center"/>
        <w:rPr>
          <w:rFonts w:asciiTheme="minorHAnsi" w:eastAsia="Calibri" w:hAnsiTheme="minorHAnsi" w:cstheme="minorHAnsi"/>
          <w:b/>
          <w:color w:val="auto"/>
          <w:sz w:val="22"/>
          <w:szCs w:val="22"/>
        </w:rPr>
      </w:pPr>
      <w:proofErr w:type="spellStart"/>
      <w:r w:rsidRPr="00B85490">
        <w:rPr>
          <w:rFonts w:asciiTheme="minorHAnsi" w:hAnsiTheme="minorHAnsi" w:cstheme="minorHAnsi"/>
          <w:b/>
          <w:color w:val="auto"/>
          <w:sz w:val="22"/>
          <w:szCs w:val="22"/>
        </w:rPr>
        <w:t>Module</w:t>
      </w:r>
      <w:proofErr w:type="spellEnd"/>
      <w:r w:rsidRPr="00B85490">
        <w:rPr>
          <w:rFonts w:asciiTheme="minorHAnsi" w:hAnsiTheme="minorHAnsi" w:cstheme="minorHAnsi"/>
          <w:b/>
          <w:color w:val="auto"/>
          <w:sz w:val="22"/>
          <w:szCs w:val="22"/>
        </w:rPr>
        <w:t xml:space="preserve"> 3</w:t>
      </w:r>
    </w:p>
    <w:p w14:paraId="4900C33E" w14:textId="77777777" w:rsidR="00B11E19" w:rsidRPr="00B85490" w:rsidRDefault="00B11E19" w:rsidP="00B11E19">
      <w:pPr>
        <w:pStyle w:val="afffa"/>
        <w:contextualSpacing/>
        <w:jc w:val="center"/>
        <w:rPr>
          <w:rFonts w:asciiTheme="minorHAnsi" w:eastAsia="Calibri" w:hAnsiTheme="minorHAnsi" w:cstheme="minorHAnsi"/>
          <w:color w:val="auto"/>
          <w:sz w:val="22"/>
          <w:szCs w:val="22"/>
        </w:rPr>
      </w:pPr>
    </w:p>
    <w:tbl>
      <w:tblPr>
        <w:tblStyle w:val="af"/>
        <w:tblW w:w="11052" w:type="dxa"/>
        <w:jc w:val="center"/>
        <w:tblLook w:val="04A0" w:firstRow="1" w:lastRow="0" w:firstColumn="1" w:lastColumn="0" w:noHBand="0" w:noVBand="1"/>
      </w:tblPr>
      <w:tblGrid>
        <w:gridCol w:w="2195"/>
        <w:gridCol w:w="3612"/>
        <w:gridCol w:w="5245"/>
      </w:tblGrid>
      <w:tr w:rsidR="00B11E19" w:rsidRPr="00B85490" w14:paraId="79A427EF" w14:textId="77777777" w:rsidTr="00464449">
        <w:trPr>
          <w:jc w:val="center"/>
        </w:trPr>
        <w:tc>
          <w:tcPr>
            <w:tcW w:w="2195" w:type="dxa"/>
            <w:tcBorders>
              <w:top w:val="single" w:sz="4" w:space="0" w:color="auto"/>
            </w:tcBorders>
            <w:vAlign w:val="center"/>
          </w:tcPr>
          <w:p w14:paraId="3D4EF3CC" w14:textId="77777777" w:rsidR="00B11E19" w:rsidRPr="00B85490" w:rsidRDefault="00B11E19" w:rsidP="00B902D1">
            <w:pPr>
              <w:contextualSpacing/>
              <w:jc w:val="center"/>
              <w:rPr>
                <w:rFonts w:asciiTheme="minorHAnsi" w:eastAsia="Calibri" w:hAnsiTheme="minorHAnsi" w:cstheme="minorHAnsi"/>
                <w:b/>
                <w:sz w:val="22"/>
                <w:szCs w:val="22"/>
              </w:rPr>
            </w:pPr>
            <w:proofErr w:type="spellStart"/>
            <w:r w:rsidRPr="00B85490">
              <w:rPr>
                <w:rFonts w:asciiTheme="minorHAnsi" w:hAnsiTheme="minorHAnsi" w:cstheme="minorHAnsi"/>
                <w:b/>
                <w:sz w:val="22"/>
                <w:szCs w:val="22"/>
              </w:rPr>
              <w:t>No</w:t>
            </w:r>
            <w:proofErr w:type="spellEnd"/>
            <w:r w:rsidRPr="00B85490">
              <w:rPr>
                <w:rFonts w:asciiTheme="minorHAnsi" w:hAnsiTheme="minorHAnsi" w:cstheme="minorHAnsi"/>
                <w:b/>
                <w:sz w:val="22"/>
                <w:szCs w:val="22"/>
              </w:rPr>
              <w:t>.</w:t>
            </w:r>
          </w:p>
        </w:tc>
        <w:tc>
          <w:tcPr>
            <w:tcW w:w="3612" w:type="dxa"/>
            <w:tcBorders>
              <w:top w:val="single" w:sz="4" w:space="0" w:color="auto"/>
            </w:tcBorders>
            <w:shd w:val="clear" w:color="auto" w:fill="auto"/>
            <w:vAlign w:val="center"/>
          </w:tcPr>
          <w:p w14:paraId="18EB9D86"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b/>
                <w:sz w:val="22"/>
                <w:szCs w:val="22"/>
                <w:lang w:val="en-US"/>
              </w:rPr>
              <w:t>Item</w:t>
            </w:r>
            <w:r w:rsidRPr="00B85490">
              <w:rPr>
                <w:rFonts w:asciiTheme="minorHAnsi" w:hAnsiTheme="minorHAnsi" w:cstheme="minorHAnsi"/>
                <w:b/>
                <w:sz w:val="22"/>
                <w:szCs w:val="22"/>
              </w:rPr>
              <w:t xml:space="preserve"> </w:t>
            </w:r>
          </w:p>
        </w:tc>
        <w:tc>
          <w:tcPr>
            <w:tcW w:w="5245" w:type="dxa"/>
            <w:tcBorders>
              <w:top w:val="single" w:sz="4" w:space="0" w:color="auto"/>
            </w:tcBorders>
            <w:vAlign w:val="center"/>
          </w:tcPr>
          <w:p w14:paraId="2206CAF0" w14:textId="77777777" w:rsidR="00B11E19" w:rsidRPr="00B85490" w:rsidRDefault="00B11E19" w:rsidP="00B902D1">
            <w:pPr>
              <w:contextualSpacing/>
              <w:jc w:val="center"/>
              <w:rPr>
                <w:rFonts w:asciiTheme="minorHAnsi" w:eastAsia="Calibri" w:hAnsiTheme="minorHAnsi" w:cstheme="minorHAnsi"/>
                <w:b/>
                <w:sz w:val="22"/>
                <w:szCs w:val="22"/>
              </w:rPr>
            </w:pPr>
            <w:proofErr w:type="spellStart"/>
            <w:r w:rsidRPr="00B85490">
              <w:rPr>
                <w:rFonts w:asciiTheme="minorHAnsi" w:hAnsiTheme="minorHAnsi" w:cstheme="minorHAnsi"/>
                <w:b/>
                <w:sz w:val="22"/>
                <w:szCs w:val="22"/>
              </w:rPr>
              <w:t>Item</w:t>
            </w:r>
            <w:proofErr w:type="spellEnd"/>
            <w:r w:rsidRPr="00B85490">
              <w:rPr>
                <w:rFonts w:asciiTheme="minorHAnsi" w:hAnsiTheme="minorHAnsi" w:cstheme="minorHAnsi"/>
                <w:b/>
                <w:sz w:val="22"/>
                <w:szCs w:val="22"/>
              </w:rPr>
              <w:t xml:space="preserve"> </w:t>
            </w:r>
            <w:proofErr w:type="spellStart"/>
            <w:r w:rsidRPr="00B85490">
              <w:rPr>
                <w:rFonts w:asciiTheme="minorHAnsi" w:hAnsiTheme="minorHAnsi" w:cstheme="minorHAnsi"/>
                <w:b/>
                <w:sz w:val="22"/>
                <w:szCs w:val="22"/>
              </w:rPr>
              <w:t>content</w:t>
            </w:r>
            <w:proofErr w:type="spellEnd"/>
            <w:r w:rsidRPr="00B85490">
              <w:rPr>
                <w:rFonts w:asciiTheme="minorHAnsi" w:hAnsiTheme="minorHAnsi" w:cstheme="minorHAnsi"/>
                <w:b/>
                <w:sz w:val="22"/>
                <w:szCs w:val="22"/>
              </w:rPr>
              <w:t xml:space="preserve"> (</w:t>
            </w:r>
            <w:proofErr w:type="spellStart"/>
            <w:r w:rsidRPr="00B85490">
              <w:rPr>
                <w:rFonts w:asciiTheme="minorHAnsi" w:hAnsiTheme="minorHAnsi" w:cstheme="minorHAnsi"/>
                <w:b/>
                <w:sz w:val="22"/>
                <w:szCs w:val="22"/>
              </w:rPr>
              <w:t>value</w:t>
            </w:r>
            <w:proofErr w:type="spellEnd"/>
            <w:r w:rsidRPr="00B85490">
              <w:rPr>
                <w:rFonts w:asciiTheme="minorHAnsi" w:hAnsiTheme="minorHAnsi" w:cstheme="minorHAnsi"/>
                <w:b/>
                <w:sz w:val="22"/>
                <w:szCs w:val="22"/>
              </w:rPr>
              <w:t>)</w:t>
            </w:r>
          </w:p>
        </w:tc>
      </w:tr>
      <w:tr w:rsidR="00B11E19" w:rsidRPr="00B85490" w14:paraId="13DA1996" w14:textId="77777777" w:rsidTr="00464449">
        <w:trPr>
          <w:jc w:val="center"/>
        </w:trPr>
        <w:tc>
          <w:tcPr>
            <w:tcW w:w="2195" w:type="dxa"/>
            <w:tcBorders>
              <w:top w:val="single" w:sz="4" w:space="0" w:color="auto"/>
            </w:tcBorders>
            <w:vAlign w:val="center"/>
          </w:tcPr>
          <w:p w14:paraId="299CF85B" w14:textId="77777777" w:rsidR="00B11E19" w:rsidRPr="00B85490" w:rsidRDefault="00B11E19" w:rsidP="00B902D1">
            <w:pPr>
              <w:pStyle w:val="afffa"/>
              <w:contextualSpacing/>
              <w:jc w:val="center"/>
              <w:rPr>
                <w:rStyle w:val="FontStyle14"/>
                <w:rFonts w:asciiTheme="minorHAnsi" w:hAnsiTheme="minorHAnsi" w:cstheme="minorHAnsi"/>
                <w:b/>
                <w:color w:val="auto"/>
                <w:szCs w:val="22"/>
              </w:rPr>
            </w:pPr>
            <w:r w:rsidRPr="00B85490">
              <w:rPr>
                <w:rStyle w:val="FontStyle14"/>
                <w:rFonts w:asciiTheme="minorHAnsi" w:hAnsiTheme="minorHAnsi" w:cstheme="minorHAnsi"/>
                <w:b/>
                <w:color w:val="auto"/>
                <w:szCs w:val="22"/>
              </w:rPr>
              <w:t>I.</w:t>
            </w:r>
          </w:p>
        </w:tc>
        <w:tc>
          <w:tcPr>
            <w:tcW w:w="3612" w:type="dxa"/>
            <w:tcBorders>
              <w:top w:val="single" w:sz="4" w:space="0" w:color="auto"/>
            </w:tcBorders>
            <w:shd w:val="clear" w:color="auto" w:fill="auto"/>
            <w:vAlign w:val="center"/>
          </w:tcPr>
          <w:p w14:paraId="05F090B5" w14:textId="77777777" w:rsidR="00B11E19" w:rsidRPr="00B85490" w:rsidRDefault="00B11E19" w:rsidP="00B902D1">
            <w:pPr>
              <w:pStyle w:val="afffa"/>
              <w:contextualSpacing/>
              <w:rPr>
                <w:rFonts w:asciiTheme="minorHAnsi" w:eastAsia="Calibri" w:hAnsiTheme="minorHAnsi" w:cstheme="minorHAnsi"/>
                <w:b/>
                <w:color w:val="auto"/>
                <w:sz w:val="22"/>
                <w:szCs w:val="22"/>
              </w:rPr>
            </w:pPr>
            <w:proofErr w:type="spellStart"/>
            <w:r w:rsidRPr="00B85490">
              <w:rPr>
                <w:rFonts w:asciiTheme="minorHAnsi" w:hAnsiTheme="minorHAnsi" w:cstheme="minorHAnsi"/>
                <w:b/>
                <w:color w:val="auto"/>
                <w:sz w:val="22"/>
                <w:szCs w:val="22"/>
              </w:rPr>
              <w:t>Module</w:t>
            </w:r>
            <w:proofErr w:type="spellEnd"/>
            <w:r w:rsidRPr="00B85490">
              <w:rPr>
                <w:rFonts w:asciiTheme="minorHAnsi" w:hAnsiTheme="minorHAnsi" w:cstheme="minorHAnsi"/>
                <w:b/>
                <w:color w:val="auto"/>
                <w:sz w:val="22"/>
                <w:szCs w:val="22"/>
              </w:rPr>
              <w:t xml:space="preserve"> 3</w:t>
            </w:r>
          </w:p>
        </w:tc>
        <w:tc>
          <w:tcPr>
            <w:tcW w:w="5245" w:type="dxa"/>
            <w:tcBorders>
              <w:top w:val="single" w:sz="4" w:space="0" w:color="auto"/>
            </w:tcBorders>
            <w:vAlign w:val="center"/>
          </w:tcPr>
          <w:p w14:paraId="78EC1477" w14:textId="77777777" w:rsidR="00B11E19" w:rsidRPr="00B85490" w:rsidRDefault="00B11E19" w:rsidP="00B902D1">
            <w:pPr>
              <w:pStyle w:val="afffa"/>
              <w:contextualSpacing/>
              <w:jc w:val="center"/>
              <w:rPr>
                <w:rStyle w:val="FontStyle14"/>
                <w:rFonts w:asciiTheme="minorHAnsi" w:hAnsiTheme="minorHAnsi" w:cstheme="minorHAnsi"/>
                <w:color w:val="auto"/>
                <w:szCs w:val="22"/>
              </w:rPr>
            </w:pPr>
            <w:proofErr w:type="spellStart"/>
            <w:r w:rsidRPr="00B85490">
              <w:rPr>
                <w:rFonts w:asciiTheme="minorHAnsi" w:hAnsiTheme="minorHAnsi" w:cstheme="minorHAnsi"/>
                <w:color w:val="auto"/>
                <w:sz w:val="22"/>
                <w:szCs w:val="22"/>
              </w:rPr>
              <w:t>on</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trailer</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chassis</w:t>
            </w:r>
            <w:proofErr w:type="spellEnd"/>
          </w:p>
        </w:tc>
      </w:tr>
      <w:tr w:rsidR="00B11E19" w:rsidRPr="00B85490" w14:paraId="738CBA55" w14:textId="77777777" w:rsidTr="00464449">
        <w:trPr>
          <w:jc w:val="center"/>
        </w:trPr>
        <w:tc>
          <w:tcPr>
            <w:tcW w:w="2195" w:type="dxa"/>
            <w:tcBorders>
              <w:top w:val="single" w:sz="4" w:space="0" w:color="auto"/>
            </w:tcBorders>
            <w:vAlign w:val="center"/>
          </w:tcPr>
          <w:p w14:paraId="311448D0" w14:textId="77777777" w:rsidR="00B11E19" w:rsidRPr="00B85490" w:rsidRDefault="00B11E19" w:rsidP="00B902D1">
            <w:pPr>
              <w:pStyle w:val="afffa"/>
              <w:contextualSpacing/>
              <w:jc w:val="center"/>
              <w:rPr>
                <w:rStyle w:val="FontStyle14"/>
                <w:rFonts w:asciiTheme="minorHAnsi" w:hAnsiTheme="minorHAnsi" w:cstheme="minorHAnsi"/>
                <w:b/>
                <w:color w:val="auto"/>
                <w:szCs w:val="22"/>
              </w:rPr>
            </w:pPr>
            <w:r w:rsidRPr="00B85490">
              <w:rPr>
                <w:rStyle w:val="FontStyle14"/>
                <w:rFonts w:asciiTheme="minorHAnsi" w:hAnsiTheme="minorHAnsi" w:cstheme="minorHAnsi"/>
                <w:color w:val="auto"/>
                <w:szCs w:val="22"/>
              </w:rPr>
              <w:t>1.</w:t>
            </w:r>
          </w:p>
        </w:tc>
        <w:tc>
          <w:tcPr>
            <w:tcW w:w="3612" w:type="dxa"/>
            <w:tcBorders>
              <w:top w:val="single" w:sz="4" w:space="0" w:color="auto"/>
            </w:tcBorders>
            <w:shd w:val="clear" w:color="auto" w:fill="auto"/>
            <w:vAlign w:val="center"/>
          </w:tcPr>
          <w:p w14:paraId="723A2BAD" w14:textId="77777777" w:rsidR="00B11E19" w:rsidRPr="00B85490" w:rsidRDefault="00B11E19" w:rsidP="00B902D1">
            <w:pPr>
              <w:pStyle w:val="afffa"/>
              <w:contextualSpacing/>
              <w:rPr>
                <w:rFonts w:asciiTheme="minorHAnsi" w:hAnsiTheme="minorHAnsi" w:cstheme="minorHAnsi"/>
                <w:b/>
                <w:color w:val="auto"/>
                <w:sz w:val="22"/>
                <w:szCs w:val="22"/>
              </w:rPr>
            </w:pPr>
            <w:proofErr w:type="spellStart"/>
            <w:r w:rsidRPr="00B85490">
              <w:rPr>
                <w:rFonts w:asciiTheme="minorHAnsi" w:hAnsiTheme="minorHAnsi" w:cstheme="minorHAnsi"/>
                <w:b/>
                <w:color w:val="auto"/>
                <w:sz w:val="22"/>
                <w:szCs w:val="22"/>
              </w:rPr>
              <w:t>General</w:t>
            </w:r>
            <w:proofErr w:type="spellEnd"/>
            <w:r w:rsidRPr="00B85490">
              <w:rPr>
                <w:rFonts w:asciiTheme="minorHAnsi" w:hAnsiTheme="minorHAnsi" w:cstheme="minorHAnsi"/>
                <w:b/>
                <w:color w:val="auto"/>
                <w:sz w:val="22"/>
                <w:szCs w:val="22"/>
              </w:rPr>
              <w:t xml:space="preserve"> </w:t>
            </w:r>
            <w:proofErr w:type="spellStart"/>
            <w:r w:rsidRPr="00B85490">
              <w:rPr>
                <w:rFonts w:asciiTheme="minorHAnsi" w:hAnsiTheme="minorHAnsi" w:cstheme="minorHAnsi"/>
                <w:b/>
                <w:color w:val="auto"/>
                <w:sz w:val="22"/>
                <w:szCs w:val="22"/>
              </w:rPr>
              <w:t>specifications</w:t>
            </w:r>
            <w:proofErr w:type="spellEnd"/>
            <w:r w:rsidRPr="00B85490">
              <w:rPr>
                <w:rFonts w:asciiTheme="minorHAnsi" w:hAnsiTheme="minorHAnsi" w:cstheme="minorHAnsi"/>
                <w:b/>
                <w:color w:val="auto"/>
                <w:sz w:val="22"/>
                <w:szCs w:val="22"/>
              </w:rPr>
              <w:t xml:space="preserve"> </w:t>
            </w:r>
            <w:proofErr w:type="spellStart"/>
            <w:r w:rsidRPr="00B85490">
              <w:rPr>
                <w:rFonts w:asciiTheme="minorHAnsi" w:hAnsiTheme="minorHAnsi" w:cstheme="minorHAnsi"/>
                <w:b/>
                <w:color w:val="auto"/>
                <w:sz w:val="22"/>
                <w:szCs w:val="22"/>
              </w:rPr>
              <w:t>of</w:t>
            </w:r>
            <w:proofErr w:type="spellEnd"/>
            <w:r w:rsidRPr="00B85490">
              <w:rPr>
                <w:rFonts w:asciiTheme="minorHAnsi" w:hAnsiTheme="minorHAnsi" w:cstheme="minorHAnsi"/>
                <w:b/>
                <w:color w:val="auto"/>
                <w:sz w:val="22"/>
                <w:szCs w:val="22"/>
              </w:rPr>
              <w:t xml:space="preserve"> </w:t>
            </w:r>
            <w:proofErr w:type="spellStart"/>
            <w:r w:rsidRPr="00B85490">
              <w:rPr>
                <w:rFonts w:asciiTheme="minorHAnsi" w:hAnsiTheme="minorHAnsi" w:cstheme="minorHAnsi"/>
                <w:b/>
                <w:color w:val="auto"/>
                <w:sz w:val="22"/>
                <w:szCs w:val="22"/>
              </w:rPr>
              <w:t>Module</w:t>
            </w:r>
            <w:proofErr w:type="spellEnd"/>
            <w:r w:rsidRPr="00B85490">
              <w:rPr>
                <w:rFonts w:asciiTheme="minorHAnsi" w:hAnsiTheme="minorHAnsi" w:cstheme="minorHAnsi"/>
                <w:b/>
                <w:color w:val="auto"/>
                <w:sz w:val="22"/>
                <w:szCs w:val="22"/>
              </w:rPr>
              <w:t xml:space="preserve"> 3</w:t>
            </w:r>
          </w:p>
        </w:tc>
        <w:tc>
          <w:tcPr>
            <w:tcW w:w="5245" w:type="dxa"/>
            <w:tcBorders>
              <w:top w:val="single" w:sz="4" w:space="0" w:color="auto"/>
            </w:tcBorders>
            <w:vAlign w:val="center"/>
          </w:tcPr>
          <w:p w14:paraId="3CAA7D11" w14:textId="77777777" w:rsidR="00B11E19" w:rsidRPr="00B85490" w:rsidRDefault="00B11E19" w:rsidP="00B902D1">
            <w:pPr>
              <w:pStyle w:val="afffa"/>
              <w:contextualSpacing/>
              <w:jc w:val="center"/>
              <w:rPr>
                <w:rStyle w:val="FontStyle14"/>
                <w:rFonts w:asciiTheme="minorHAnsi" w:hAnsiTheme="minorHAnsi" w:cstheme="minorHAnsi"/>
                <w:color w:val="auto"/>
                <w:szCs w:val="22"/>
              </w:rPr>
            </w:pPr>
          </w:p>
        </w:tc>
      </w:tr>
      <w:tr w:rsidR="00B11E19" w:rsidRPr="00C73ED9" w14:paraId="173B6EC7" w14:textId="77777777" w:rsidTr="00464449">
        <w:trPr>
          <w:jc w:val="center"/>
        </w:trPr>
        <w:tc>
          <w:tcPr>
            <w:tcW w:w="2195" w:type="dxa"/>
            <w:vAlign w:val="center"/>
          </w:tcPr>
          <w:p w14:paraId="78D541D1" w14:textId="77777777" w:rsidR="00B11E19" w:rsidRPr="00B85490" w:rsidRDefault="00B11E19" w:rsidP="00B902D1">
            <w:pPr>
              <w:pStyle w:val="afffa"/>
              <w:contextualSpacing/>
              <w:jc w:val="center"/>
              <w:rPr>
                <w:rStyle w:val="FontStyle14"/>
                <w:rFonts w:asciiTheme="minorHAnsi" w:hAnsiTheme="minorHAnsi" w:cstheme="minorHAnsi"/>
                <w:color w:val="auto"/>
                <w:szCs w:val="22"/>
              </w:rPr>
            </w:pPr>
            <w:r w:rsidRPr="00B85490">
              <w:rPr>
                <w:rStyle w:val="FontStyle14"/>
                <w:rFonts w:asciiTheme="minorHAnsi" w:hAnsiTheme="minorHAnsi" w:cstheme="minorHAnsi"/>
                <w:color w:val="auto"/>
                <w:szCs w:val="22"/>
              </w:rPr>
              <w:t>1.1</w:t>
            </w:r>
          </w:p>
        </w:tc>
        <w:tc>
          <w:tcPr>
            <w:tcW w:w="3612" w:type="dxa"/>
            <w:shd w:val="clear" w:color="auto" w:fill="auto"/>
            <w:vAlign w:val="center"/>
          </w:tcPr>
          <w:p w14:paraId="284AE158"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Purpose</w:t>
            </w:r>
            <w:proofErr w:type="spellEnd"/>
          </w:p>
        </w:tc>
        <w:tc>
          <w:tcPr>
            <w:tcW w:w="5245" w:type="dxa"/>
            <w:vAlign w:val="center"/>
          </w:tcPr>
          <w:p w14:paraId="5BB3AE88"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For delivering medical aid during stops</w:t>
            </w:r>
          </w:p>
        </w:tc>
      </w:tr>
      <w:tr w:rsidR="00B11E19" w:rsidRPr="00B85490" w14:paraId="57105907" w14:textId="77777777" w:rsidTr="00464449">
        <w:trPr>
          <w:jc w:val="center"/>
        </w:trPr>
        <w:tc>
          <w:tcPr>
            <w:tcW w:w="2195" w:type="dxa"/>
            <w:vAlign w:val="center"/>
          </w:tcPr>
          <w:p w14:paraId="5E1573D3"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1.2</w:t>
            </w:r>
          </w:p>
        </w:tc>
        <w:tc>
          <w:tcPr>
            <w:tcW w:w="3612" w:type="dxa"/>
            <w:shd w:val="clear" w:color="auto" w:fill="auto"/>
            <w:vAlign w:val="center"/>
          </w:tcPr>
          <w:p w14:paraId="780953F2"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Compliance with the requirements of Technical regulations of the Customs Union TRCU</w:t>
            </w:r>
            <w:r w:rsidRPr="00B85490">
              <w:rPr>
                <w:rFonts w:asciiTheme="minorHAnsi" w:hAnsiTheme="minorHAnsi" w:cstheme="minorHAnsi"/>
                <w:bCs/>
                <w:color w:val="auto"/>
                <w:sz w:val="22"/>
                <w:szCs w:val="22"/>
                <w:lang w:val="en-US"/>
              </w:rPr>
              <w:t xml:space="preserve"> 018/2011. </w:t>
            </w:r>
            <w:proofErr w:type="spellStart"/>
            <w:r w:rsidRPr="00B85490">
              <w:rPr>
                <w:rFonts w:asciiTheme="minorHAnsi" w:hAnsiTheme="minorHAnsi" w:cstheme="minorHAnsi"/>
                <w:bCs/>
                <w:color w:val="auto"/>
                <w:sz w:val="22"/>
                <w:szCs w:val="22"/>
              </w:rPr>
              <w:t>On</w:t>
            </w:r>
            <w:proofErr w:type="spellEnd"/>
            <w:r w:rsidRPr="00B85490">
              <w:rPr>
                <w:rFonts w:asciiTheme="minorHAnsi" w:hAnsiTheme="minorHAnsi" w:cstheme="minorHAnsi"/>
                <w:bCs/>
                <w:color w:val="auto"/>
                <w:sz w:val="22"/>
                <w:szCs w:val="22"/>
              </w:rPr>
              <w:t xml:space="preserve"> </w:t>
            </w:r>
            <w:proofErr w:type="spellStart"/>
            <w:r w:rsidRPr="00B85490">
              <w:rPr>
                <w:rFonts w:asciiTheme="minorHAnsi" w:hAnsiTheme="minorHAnsi" w:cstheme="minorHAnsi"/>
                <w:bCs/>
                <w:color w:val="auto"/>
                <w:sz w:val="22"/>
                <w:szCs w:val="22"/>
              </w:rPr>
              <w:t>safety</w:t>
            </w:r>
            <w:proofErr w:type="spellEnd"/>
            <w:r w:rsidRPr="00B85490">
              <w:rPr>
                <w:rFonts w:asciiTheme="minorHAnsi" w:hAnsiTheme="minorHAnsi" w:cstheme="minorHAnsi"/>
                <w:bCs/>
                <w:color w:val="auto"/>
                <w:sz w:val="22"/>
                <w:szCs w:val="22"/>
              </w:rPr>
              <w:t xml:space="preserve"> </w:t>
            </w:r>
            <w:proofErr w:type="spellStart"/>
            <w:r w:rsidRPr="00B85490">
              <w:rPr>
                <w:rFonts w:asciiTheme="minorHAnsi" w:hAnsiTheme="minorHAnsi" w:cstheme="minorHAnsi"/>
                <w:bCs/>
                <w:color w:val="auto"/>
                <w:sz w:val="22"/>
                <w:szCs w:val="22"/>
              </w:rPr>
              <w:t>of</w:t>
            </w:r>
            <w:proofErr w:type="spellEnd"/>
            <w:r w:rsidRPr="00B85490">
              <w:rPr>
                <w:rFonts w:asciiTheme="minorHAnsi" w:hAnsiTheme="minorHAnsi" w:cstheme="minorHAnsi"/>
                <w:bCs/>
                <w:color w:val="auto"/>
                <w:sz w:val="22"/>
                <w:szCs w:val="22"/>
              </w:rPr>
              <w:t xml:space="preserve"> </w:t>
            </w:r>
            <w:proofErr w:type="spellStart"/>
            <w:r w:rsidRPr="00B85490">
              <w:rPr>
                <w:rFonts w:asciiTheme="minorHAnsi" w:hAnsiTheme="minorHAnsi" w:cstheme="minorHAnsi"/>
                <w:bCs/>
                <w:color w:val="auto"/>
                <w:sz w:val="22"/>
                <w:szCs w:val="22"/>
              </w:rPr>
              <w:t>wheeled</w:t>
            </w:r>
            <w:proofErr w:type="spellEnd"/>
            <w:r w:rsidRPr="00B85490">
              <w:rPr>
                <w:rFonts w:asciiTheme="minorHAnsi" w:hAnsiTheme="minorHAnsi" w:cstheme="minorHAnsi"/>
                <w:bCs/>
                <w:color w:val="auto"/>
                <w:sz w:val="22"/>
                <w:szCs w:val="22"/>
              </w:rPr>
              <w:t xml:space="preserve"> </w:t>
            </w:r>
            <w:proofErr w:type="spellStart"/>
            <w:r w:rsidRPr="00B85490">
              <w:rPr>
                <w:rFonts w:asciiTheme="minorHAnsi" w:hAnsiTheme="minorHAnsi" w:cstheme="minorHAnsi"/>
                <w:bCs/>
                <w:color w:val="auto"/>
                <w:sz w:val="22"/>
                <w:szCs w:val="22"/>
              </w:rPr>
              <w:t>vehicles</w:t>
            </w:r>
            <w:proofErr w:type="spellEnd"/>
            <w:r w:rsidRPr="00B85490">
              <w:rPr>
                <w:rFonts w:asciiTheme="minorHAnsi" w:hAnsiTheme="minorHAnsi" w:cstheme="minorHAnsi"/>
                <w:bCs/>
                <w:color w:val="auto"/>
                <w:sz w:val="22"/>
                <w:szCs w:val="22"/>
              </w:rPr>
              <w:t>.</w:t>
            </w:r>
          </w:p>
        </w:tc>
        <w:tc>
          <w:tcPr>
            <w:tcW w:w="5245" w:type="dxa"/>
            <w:vAlign w:val="center"/>
          </w:tcPr>
          <w:p w14:paraId="18E65324"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B85490" w14:paraId="14885D17" w14:textId="77777777" w:rsidTr="00464449">
        <w:trPr>
          <w:jc w:val="center"/>
        </w:trPr>
        <w:tc>
          <w:tcPr>
            <w:tcW w:w="2195" w:type="dxa"/>
            <w:vAlign w:val="center"/>
          </w:tcPr>
          <w:p w14:paraId="2934504A"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1.3</w:t>
            </w:r>
          </w:p>
        </w:tc>
        <w:tc>
          <w:tcPr>
            <w:tcW w:w="3612" w:type="dxa"/>
            <w:shd w:val="clear" w:color="auto" w:fill="auto"/>
            <w:vAlign w:val="center"/>
          </w:tcPr>
          <w:p w14:paraId="56F8EC31"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xml:space="preserve">Possibility of operation within a caravan with Module 1 or Module 2 </w:t>
            </w:r>
          </w:p>
        </w:tc>
        <w:tc>
          <w:tcPr>
            <w:tcW w:w="5245" w:type="dxa"/>
            <w:vAlign w:val="center"/>
          </w:tcPr>
          <w:p w14:paraId="2689EE51"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B85490" w14:paraId="0AA1BFFF" w14:textId="77777777" w:rsidTr="00464449">
        <w:trPr>
          <w:jc w:val="center"/>
        </w:trPr>
        <w:tc>
          <w:tcPr>
            <w:tcW w:w="2195" w:type="dxa"/>
            <w:vAlign w:val="center"/>
          </w:tcPr>
          <w:p w14:paraId="4E67EFA8"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1.4</w:t>
            </w:r>
          </w:p>
        </w:tc>
        <w:tc>
          <w:tcPr>
            <w:tcW w:w="3612" w:type="dxa"/>
            <w:shd w:val="clear" w:color="auto" w:fill="auto"/>
            <w:vAlign w:val="center"/>
          </w:tcPr>
          <w:p w14:paraId="0461D1A2"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Vehicle</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category</w:t>
            </w:r>
            <w:proofErr w:type="spellEnd"/>
          </w:p>
        </w:tc>
        <w:tc>
          <w:tcPr>
            <w:tcW w:w="5245" w:type="dxa"/>
            <w:vAlign w:val="center"/>
          </w:tcPr>
          <w:p w14:paraId="37B3DFE9"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О3</w:t>
            </w:r>
          </w:p>
        </w:tc>
      </w:tr>
      <w:tr w:rsidR="00B11E19" w:rsidRPr="00B85490" w14:paraId="1C59CDE8" w14:textId="77777777" w:rsidTr="00464449">
        <w:trPr>
          <w:jc w:val="center"/>
        </w:trPr>
        <w:tc>
          <w:tcPr>
            <w:tcW w:w="2195" w:type="dxa"/>
            <w:vAlign w:val="center"/>
          </w:tcPr>
          <w:p w14:paraId="7A4F3EA6"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1.5</w:t>
            </w:r>
          </w:p>
        </w:tc>
        <w:tc>
          <w:tcPr>
            <w:tcW w:w="3612" w:type="dxa"/>
            <w:shd w:val="clear" w:color="auto" w:fill="auto"/>
            <w:vAlign w:val="center"/>
          </w:tcPr>
          <w:p w14:paraId="4D235C2B"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Quantity</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of</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axles</w:t>
            </w:r>
            <w:proofErr w:type="spellEnd"/>
          </w:p>
        </w:tc>
        <w:tc>
          <w:tcPr>
            <w:tcW w:w="5245" w:type="dxa"/>
            <w:vAlign w:val="center"/>
          </w:tcPr>
          <w:p w14:paraId="6093ACD2"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2</w:t>
            </w:r>
          </w:p>
        </w:tc>
      </w:tr>
      <w:tr w:rsidR="00B11E19" w:rsidRPr="00C73ED9" w14:paraId="40525888" w14:textId="77777777" w:rsidTr="00464449">
        <w:trPr>
          <w:jc w:val="center"/>
        </w:trPr>
        <w:tc>
          <w:tcPr>
            <w:tcW w:w="2195" w:type="dxa"/>
            <w:vAlign w:val="center"/>
          </w:tcPr>
          <w:p w14:paraId="3C3CFA0C"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1.6</w:t>
            </w:r>
          </w:p>
        </w:tc>
        <w:tc>
          <w:tcPr>
            <w:tcW w:w="3612" w:type="dxa"/>
            <w:shd w:val="clear" w:color="auto" w:fill="auto"/>
            <w:vAlign w:val="center"/>
          </w:tcPr>
          <w:p w14:paraId="0A51841E"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Van</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type</w:t>
            </w:r>
            <w:proofErr w:type="spellEnd"/>
          </w:p>
        </w:tc>
        <w:tc>
          <w:tcPr>
            <w:tcW w:w="5245" w:type="dxa"/>
            <w:vAlign w:val="center"/>
          </w:tcPr>
          <w:p w14:paraId="744619A2"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Multi-section insulated van made of sandwich panels with fixed partitions installed on the vehicle chassis.</w:t>
            </w:r>
          </w:p>
        </w:tc>
      </w:tr>
      <w:tr w:rsidR="00B11E19" w:rsidRPr="00B85490" w14:paraId="67D38DC8" w14:textId="77777777" w:rsidTr="00464449">
        <w:trPr>
          <w:jc w:val="center"/>
        </w:trPr>
        <w:tc>
          <w:tcPr>
            <w:tcW w:w="2195" w:type="dxa"/>
            <w:vAlign w:val="center"/>
          </w:tcPr>
          <w:p w14:paraId="321B3CD6"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1.7</w:t>
            </w:r>
          </w:p>
        </w:tc>
        <w:tc>
          <w:tcPr>
            <w:tcW w:w="3612" w:type="dxa"/>
            <w:shd w:val="clear" w:color="auto" w:fill="auto"/>
            <w:vAlign w:val="center"/>
          </w:tcPr>
          <w:p w14:paraId="59F9B901"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Van</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overall</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dimensions</w:t>
            </w:r>
            <w:proofErr w:type="spellEnd"/>
          </w:p>
        </w:tc>
        <w:tc>
          <w:tcPr>
            <w:tcW w:w="5245" w:type="dxa"/>
            <w:vAlign w:val="center"/>
          </w:tcPr>
          <w:p w14:paraId="5C3B3E58" w14:textId="77777777" w:rsidR="00B11E19" w:rsidRPr="00B85490" w:rsidRDefault="00B11E19" w:rsidP="00B902D1">
            <w:pPr>
              <w:pStyle w:val="afffa"/>
              <w:contextualSpacing/>
              <w:jc w:val="center"/>
              <w:rPr>
                <w:rFonts w:asciiTheme="minorHAnsi" w:hAnsiTheme="minorHAnsi" w:cstheme="minorHAnsi"/>
                <w:color w:val="auto"/>
                <w:sz w:val="22"/>
                <w:szCs w:val="22"/>
              </w:rPr>
            </w:pPr>
          </w:p>
        </w:tc>
      </w:tr>
      <w:tr w:rsidR="00B11E19" w:rsidRPr="00B85490" w14:paraId="195248BC" w14:textId="77777777" w:rsidTr="00464449">
        <w:trPr>
          <w:jc w:val="center"/>
        </w:trPr>
        <w:tc>
          <w:tcPr>
            <w:tcW w:w="2195" w:type="dxa"/>
            <w:vAlign w:val="center"/>
          </w:tcPr>
          <w:p w14:paraId="39F32D5D"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1.7.1</w:t>
            </w:r>
          </w:p>
        </w:tc>
        <w:tc>
          <w:tcPr>
            <w:tcW w:w="3612" w:type="dxa"/>
            <w:shd w:val="clear" w:color="auto" w:fill="auto"/>
            <w:vAlign w:val="center"/>
          </w:tcPr>
          <w:p w14:paraId="41201E5B"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Length</w:t>
            </w:r>
            <w:proofErr w:type="spellEnd"/>
            <w:r w:rsidRPr="00B85490">
              <w:rPr>
                <w:rFonts w:asciiTheme="minorHAnsi" w:hAnsiTheme="minorHAnsi" w:cstheme="minorHAnsi"/>
                <w:color w:val="auto"/>
                <w:sz w:val="22"/>
                <w:szCs w:val="22"/>
              </w:rPr>
              <w:t xml:space="preserve"> (m)</w:t>
            </w:r>
          </w:p>
        </w:tc>
        <w:tc>
          <w:tcPr>
            <w:tcW w:w="5245" w:type="dxa"/>
            <w:vAlign w:val="center"/>
          </w:tcPr>
          <w:p w14:paraId="08394D2C"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7.0</w:t>
            </w:r>
          </w:p>
        </w:tc>
      </w:tr>
      <w:tr w:rsidR="00B11E19" w:rsidRPr="00B85490" w14:paraId="3999A111" w14:textId="77777777" w:rsidTr="00464449">
        <w:trPr>
          <w:jc w:val="center"/>
        </w:trPr>
        <w:tc>
          <w:tcPr>
            <w:tcW w:w="2195" w:type="dxa"/>
            <w:vAlign w:val="center"/>
          </w:tcPr>
          <w:p w14:paraId="04BD0D2C"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1.7.2</w:t>
            </w:r>
          </w:p>
        </w:tc>
        <w:tc>
          <w:tcPr>
            <w:tcW w:w="3612" w:type="dxa"/>
            <w:shd w:val="clear" w:color="auto" w:fill="auto"/>
            <w:vAlign w:val="center"/>
          </w:tcPr>
          <w:p w14:paraId="63AEFF4A"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Width</w:t>
            </w:r>
            <w:proofErr w:type="spellEnd"/>
            <w:r w:rsidRPr="00B85490">
              <w:rPr>
                <w:rFonts w:asciiTheme="minorHAnsi" w:hAnsiTheme="minorHAnsi" w:cstheme="minorHAnsi"/>
                <w:color w:val="auto"/>
                <w:sz w:val="22"/>
                <w:szCs w:val="22"/>
              </w:rPr>
              <w:t xml:space="preserve"> (m)</w:t>
            </w:r>
          </w:p>
        </w:tc>
        <w:tc>
          <w:tcPr>
            <w:tcW w:w="5245" w:type="dxa"/>
            <w:vAlign w:val="center"/>
          </w:tcPr>
          <w:p w14:paraId="4B849D76"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2.4</w:t>
            </w:r>
          </w:p>
        </w:tc>
      </w:tr>
      <w:tr w:rsidR="00B11E19" w:rsidRPr="00B85490" w14:paraId="48408D30" w14:textId="77777777" w:rsidTr="00464449">
        <w:trPr>
          <w:jc w:val="center"/>
        </w:trPr>
        <w:tc>
          <w:tcPr>
            <w:tcW w:w="2195" w:type="dxa"/>
            <w:vAlign w:val="center"/>
          </w:tcPr>
          <w:p w14:paraId="55C4E3EA"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1.7.3</w:t>
            </w:r>
          </w:p>
        </w:tc>
        <w:tc>
          <w:tcPr>
            <w:tcW w:w="3612" w:type="dxa"/>
            <w:shd w:val="clear" w:color="auto" w:fill="auto"/>
            <w:vAlign w:val="center"/>
          </w:tcPr>
          <w:p w14:paraId="7D686092"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Height</w:t>
            </w:r>
            <w:proofErr w:type="spellEnd"/>
            <w:r w:rsidRPr="00B85490">
              <w:rPr>
                <w:rFonts w:asciiTheme="minorHAnsi" w:hAnsiTheme="minorHAnsi" w:cstheme="minorHAnsi"/>
                <w:color w:val="auto"/>
                <w:sz w:val="22"/>
                <w:szCs w:val="22"/>
              </w:rPr>
              <w:t xml:space="preserve"> (m)</w:t>
            </w:r>
          </w:p>
        </w:tc>
        <w:tc>
          <w:tcPr>
            <w:tcW w:w="5245" w:type="dxa"/>
            <w:vAlign w:val="center"/>
          </w:tcPr>
          <w:p w14:paraId="284DB5B4"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2.4</w:t>
            </w:r>
          </w:p>
        </w:tc>
      </w:tr>
      <w:tr w:rsidR="00B11E19" w:rsidRPr="00C73ED9" w14:paraId="1ADC6319" w14:textId="77777777" w:rsidTr="00464449">
        <w:trPr>
          <w:jc w:val="center"/>
        </w:trPr>
        <w:tc>
          <w:tcPr>
            <w:tcW w:w="2195" w:type="dxa"/>
            <w:vAlign w:val="center"/>
          </w:tcPr>
          <w:p w14:paraId="6F753942"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1.8</w:t>
            </w:r>
          </w:p>
        </w:tc>
        <w:tc>
          <w:tcPr>
            <w:tcW w:w="3612" w:type="dxa"/>
            <w:shd w:val="clear" w:color="auto" w:fill="auto"/>
            <w:vAlign w:val="center"/>
          </w:tcPr>
          <w:p w14:paraId="7F229C79"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Composition</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of</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sandwich</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panels</w:t>
            </w:r>
            <w:proofErr w:type="spellEnd"/>
            <w:r w:rsidRPr="00B85490">
              <w:rPr>
                <w:rFonts w:asciiTheme="minorHAnsi" w:hAnsiTheme="minorHAnsi" w:cstheme="minorHAnsi"/>
                <w:color w:val="auto"/>
                <w:sz w:val="22"/>
                <w:szCs w:val="22"/>
              </w:rPr>
              <w:t xml:space="preserve"> </w:t>
            </w:r>
          </w:p>
          <w:p w14:paraId="6DD9C5C4" w14:textId="77777777" w:rsidR="00B11E19" w:rsidRPr="00B85490" w:rsidRDefault="00B11E19" w:rsidP="00B902D1">
            <w:pPr>
              <w:pStyle w:val="afffa"/>
              <w:contextualSpacing/>
              <w:rPr>
                <w:rFonts w:asciiTheme="minorHAnsi" w:hAnsiTheme="minorHAnsi" w:cstheme="minorHAnsi"/>
                <w:color w:val="auto"/>
                <w:sz w:val="22"/>
                <w:szCs w:val="22"/>
              </w:rPr>
            </w:pPr>
          </w:p>
        </w:tc>
        <w:tc>
          <w:tcPr>
            <w:tcW w:w="5245" w:type="dxa"/>
            <w:vAlign w:val="center"/>
          </w:tcPr>
          <w:p w14:paraId="5684DB20"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xml:space="preserve">- plated steel covered with white powdered enamel or white plastic reinforced with </w:t>
            </w:r>
            <w:proofErr w:type="spellStart"/>
            <w:r w:rsidRPr="00B85490">
              <w:rPr>
                <w:rFonts w:asciiTheme="minorHAnsi" w:hAnsiTheme="minorHAnsi" w:cstheme="minorHAnsi"/>
                <w:color w:val="auto"/>
                <w:sz w:val="22"/>
                <w:szCs w:val="22"/>
                <w:lang w:val="en-US"/>
              </w:rPr>
              <w:t>fibre</w:t>
            </w:r>
            <w:proofErr w:type="spellEnd"/>
            <w:r w:rsidRPr="00B85490">
              <w:rPr>
                <w:rFonts w:asciiTheme="minorHAnsi" w:hAnsiTheme="minorHAnsi" w:cstheme="minorHAnsi"/>
                <w:color w:val="auto"/>
                <w:sz w:val="22"/>
                <w:szCs w:val="22"/>
                <w:lang w:val="en-US"/>
              </w:rPr>
              <w:t xml:space="preserve"> glass resistant to disinfectant treatment;</w:t>
            </w:r>
          </w:p>
          <w:p w14:paraId="41D73C42"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plywood;</w:t>
            </w:r>
          </w:p>
          <w:p w14:paraId="792F7D73"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polystyrene foam;</w:t>
            </w:r>
          </w:p>
          <w:p w14:paraId="2DEC9DF0"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plywood;</w:t>
            </w:r>
          </w:p>
          <w:p w14:paraId="6973CF16"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xml:space="preserve">- white plastic reinforced with </w:t>
            </w:r>
            <w:proofErr w:type="spellStart"/>
            <w:r w:rsidRPr="00B85490">
              <w:rPr>
                <w:rFonts w:asciiTheme="minorHAnsi" w:hAnsiTheme="minorHAnsi" w:cstheme="minorHAnsi"/>
                <w:color w:val="auto"/>
                <w:sz w:val="22"/>
                <w:szCs w:val="22"/>
                <w:lang w:val="en-US"/>
              </w:rPr>
              <w:t>fibre</w:t>
            </w:r>
            <w:proofErr w:type="spellEnd"/>
            <w:r w:rsidRPr="00B85490">
              <w:rPr>
                <w:rFonts w:asciiTheme="minorHAnsi" w:hAnsiTheme="minorHAnsi" w:cstheme="minorHAnsi"/>
                <w:color w:val="auto"/>
                <w:sz w:val="22"/>
                <w:szCs w:val="22"/>
                <w:lang w:val="en-US"/>
              </w:rPr>
              <w:t xml:space="preserve"> glass, resistant to disinfectant treatment</w:t>
            </w:r>
          </w:p>
        </w:tc>
      </w:tr>
      <w:tr w:rsidR="00B11E19" w:rsidRPr="00C73ED9" w14:paraId="745654AE" w14:textId="77777777" w:rsidTr="00464449">
        <w:trPr>
          <w:jc w:val="center"/>
        </w:trPr>
        <w:tc>
          <w:tcPr>
            <w:tcW w:w="2195" w:type="dxa"/>
            <w:vAlign w:val="center"/>
          </w:tcPr>
          <w:p w14:paraId="13D28356"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1.9</w:t>
            </w:r>
          </w:p>
        </w:tc>
        <w:tc>
          <w:tcPr>
            <w:tcW w:w="3612" w:type="dxa"/>
            <w:shd w:val="clear" w:color="auto" w:fill="auto"/>
            <w:vAlign w:val="center"/>
          </w:tcPr>
          <w:p w14:paraId="0E053823"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Composition of inner sandwich panels</w:t>
            </w:r>
          </w:p>
        </w:tc>
        <w:tc>
          <w:tcPr>
            <w:tcW w:w="5245" w:type="dxa"/>
            <w:vAlign w:val="center"/>
          </w:tcPr>
          <w:p w14:paraId="79474B89"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xml:space="preserve">- white plastic reinforced with </w:t>
            </w:r>
            <w:proofErr w:type="spellStart"/>
            <w:r w:rsidRPr="00B85490">
              <w:rPr>
                <w:rFonts w:asciiTheme="minorHAnsi" w:hAnsiTheme="minorHAnsi" w:cstheme="minorHAnsi"/>
                <w:color w:val="auto"/>
                <w:sz w:val="22"/>
                <w:szCs w:val="22"/>
                <w:lang w:val="en-US"/>
              </w:rPr>
              <w:t>fibre</w:t>
            </w:r>
            <w:proofErr w:type="spellEnd"/>
            <w:r w:rsidRPr="00B85490">
              <w:rPr>
                <w:rFonts w:asciiTheme="minorHAnsi" w:hAnsiTheme="minorHAnsi" w:cstheme="minorHAnsi"/>
                <w:color w:val="auto"/>
                <w:sz w:val="22"/>
                <w:szCs w:val="22"/>
                <w:lang w:val="en-US"/>
              </w:rPr>
              <w:t xml:space="preserve"> glass, resistant to disinfectant treatment;</w:t>
            </w:r>
          </w:p>
          <w:p w14:paraId="3F29C925"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plywood;</w:t>
            </w:r>
          </w:p>
          <w:p w14:paraId="41166C61"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polystyrene foam;</w:t>
            </w:r>
          </w:p>
          <w:p w14:paraId="14489A36"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plywood;</w:t>
            </w:r>
          </w:p>
          <w:p w14:paraId="4050BC58"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xml:space="preserve">- white plastic reinforced with </w:t>
            </w:r>
            <w:proofErr w:type="spellStart"/>
            <w:r w:rsidRPr="00B85490">
              <w:rPr>
                <w:rFonts w:asciiTheme="minorHAnsi" w:hAnsiTheme="minorHAnsi" w:cstheme="minorHAnsi"/>
                <w:color w:val="auto"/>
                <w:sz w:val="22"/>
                <w:szCs w:val="22"/>
                <w:lang w:val="en-US"/>
              </w:rPr>
              <w:t>fibre</w:t>
            </w:r>
            <w:proofErr w:type="spellEnd"/>
            <w:r w:rsidRPr="00B85490">
              <w:rPr>
                <w:rFonts w:asciiTheme="minorHAnsi" w:hAnsiTheme="minorHAnsi" w:cstheme="minorHAnsi"/>
                <w:color w:val="auto"/>
                <w:sz w:val="22"/>
                <w:szCs w:val="22"/>
                <w:lang w:val="en-US"/>
              </w:rPr>
              <w:t xml:space="preserve"> glass, resistant to disinfectant treatment</w:t>
            </w:r>
          </w:p>
        </w:tc>
      </w:tr>
      <w:tr w:rsidR="00B11E19" w:rsidRPr="00B85490" w14:paraId="6B90710C" w14:textId="77777777" w:rsidTr="00464449">
        <w:trPr>
          <w:jc w:val="center"/>
        </w:trPr>
        <w:tc>
          <w:tcPr>
            <w:tcW w:w="2195" w:type="dxa"/>
            <w:vAlign w:val="center"/>
          </w:tcPr>
          <w:p w14:paraId="2EFB99D0"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1.10</w:t>
            </w:r>
          </w:p>
        </w:tc>
        <w:tc>
          <w:tcPr>
            <w:tcW w:w="3612" w:type="dxa"/>
            <w:shd w:val="clear" w:color="auto" w:fill="auto"/>
            <w:vAlign w:val="center"/>
          </w:tcPr>
          <w:p w14:paraId="05488B1F"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Thickness of outer sandwich panels (mm)</w:t>
            </w:r>
          </w:p>
        </w:tc>
        <w:tc>
          <w:tcPr>
            <w:tcW w:w="5245" w:type="dxa"/>
            <w:vAlign w:val="center"/>
          </w:tcPr>
          <w:p w14:paraId="4B0DCD79"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60</w:t>
            </w:r>
          </w:p>
        </w:tc>
      </w:tr>
      <w:tr w:rsidR="00B11E19" w:rsidRPr="00B85490" w14:paraId="6457ACCB" w14:textId="77777777" w:rsidTr="00464449">
        <w:trPr>
          <w:jc w:val="center"/>
        </w:trPr>
        <w:tc>
          <w:tcPr>
            <w:tcW w:w="2195" w:type="dxa"/>
            <w:vAlign w:val="center"/>
          </w:tcPr>
          <w:p w14:paraId="1F4DCE40"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1.11</w:t>
            </w:r>
          </w:p>
        </w:tc>
        <w:tc>
          <w:tcPr>
            <w:tcW w:w="3612" w:type="dxa"/>
            <w:shd w:val="clear" w:color="auto" w:fill="auto"/>
            <w:vAlign w:val="center"/>
          </w:tcPr>
          <w:p w14:paraId="06EE2E84"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Thickness of inner sandwich panels (mm)</w:t>
            </w:r>
          </w:p>
        </w:tc>
        <w:tc>
          <w:tcPr>
            <w:tcW w:w="5245" w:type="dxa"/>
            <w:vAlign w:val="center"/>
          </w:tcPr>
          <w:p w14:paraId="7A7B3971"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40</w:t>
            </w:r>
          </w:p>
        </w:tc>
      </w:tr>
      <w:tr w:rsidR="00B11E19" w:rsidRPr="00B85490" w14:paraId="0683C709" w14:textId="77777777" w:rsidTr="00464449">
        <w:trPr>
          <w:jc w:val="center"/>
        </w:trPr>
        <w:tc>
          <w:tcPr>
            <w:tcW w:w="2195" w:type="dxa"/>
            <w:vAlign w:val="center"/>
          </w:tcPr>
          <w:p w14:paraId="128CD49F"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1.12</w:t>
            </w:r>
          </w:p>
        </w:tc>
        <w:tc>
          <w:tcPr>
            <w:tcW w:w="3612" w:type="dxa"/>
            <w:shd w:val="clear" w:color="auto" w:fill="auto"/>
            <w:vAlign w:val="center"/>
          </w:tcPr>
          <w:p w14:paraId="3FC58851"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Embedded parts in sandwich panels for installation of inner and outer equipment</w:t>
            </w:r>
          </w:p>
        </w:tc>
        <w:tc>
          <w:tcPr>
            <w:tcW w:w="5245" w:type="dxa"/>
            <w:vAlign w:val="center"/>
          </w:tcPr>
          <w:p w14:paraId="180B59E1"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B85490" w14:paraId="19C6EB2E" w14:textId="77777777" w:rsidTr="00464449">
        <w:trPr>
          <w:jc w:val="center"/>
        </w:trPr>
        <w:tc>
          <w:tcPr>
            <w:tcW w:w="2195" w:type="dxa"/>
            <w:vAlign w:val="center"/>
          </w:tcPr>
          <w:p w14:paraId="087763E3"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lastRenderedPageBreak/>
              <w:t>1.13</w:t>
            </w:r>
          </w:p>
        </w:tc>
        <w:tc>
          <w:tcPr>
            <w:tcW w:w="3612" w:type="dxa"/>
            <w:shd w:val="clear" w:color="auto" w:fill="auto"/>
            <w:vAlign w:val="center"/>
          </w:tcPr>
          <w:p w14:paraId="673FB71B"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Compartments</w:t>
            </w:r>
            <w:proofErr w:type="spellEnd"/>
          </w:p>
        </w:tc>
        <w:tc>
          <w:tcPr>
            <w:tcW w:w="5245" w:type="dxa"/>
            <w:vAlign w:val="center"/>
          </w:tcPr>
          <w:p w14:paraId="12607721" w14:textId="77777777" w:rsidR="00B11E19" w:rsidRPr="00B85490" w:rsidRDefault="00B11E19" w:rsidP="00B902D1">
            <w:pPr>
              <w:pStyle w:val="afffa"/>
              <w:contextualSpacing/>
              <w:jc w:val="center"/>
              <w:rPr>
                <w:rFonts w:asciiTheme="minorHAnsi" w:hAnsiTheme="minorHAnsi" w:cstheme="minorHAnsi"/>
                <w:color w:val="auto"/>
                <w:sz w:val="22"/>
                <w:szCs w:val="22"/>
              </w:rPr>
            </w:pPr>
          </w:p>
        </w:tc>
      </w:tr>
      <w:tr w:rsidR="00B11E19" w:rsidRPr="00C73ED9" w14:paraId="5639BE9E" w14:textId="77777777" w:rsidTr="00464449">
        <w:trPr>
          <w:jc w:val="center"/>
        </w:trPr>
        <w:tc>
          <w:tcPr>
            <w:tcW w:w="2195" w:type="dxa"/>
            <w:vAlign w:val="center"/>
          </w:tcPr>
          <w:p w14:paraId="7F391468"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1.13.1</w:t>
            </w:r>
          </w:p>
        </w:tc>
        <w:tc>
          <w:tcPr>
            <w:tcW w:w="3612" w:type="dxa"/>
            <w:shd w:val="clear" w:color="auto" w:fill="auto"/>
            <w:vAlign w:val="center"/>
          </w:tcPr>
          <w:p w14:paraId="4BD0CBAC"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Medical</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reception</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compartment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No</w:t>
            </w:r>
            <w:proofErr w:type="spellEnd"/>
            <w:r w:rsidRPr="00B85490">
              <w:rPr>
                <w:rFonts w:asciiTheme="minorHAnsi" w:hAnsiTheme="minorHAnsi" w:cstheme="minorHAnsi"/>
                <w:color w:val="auto"/>
                <w:sz w:val="22"/>
                <w:szCs w:val="22"/>
              </w:rPr>
              <w:t>. 1</w:t>
            </w:r>
          </w:p>
        </w:tc>
        <w:tc>
          <w:tcPr>
            <w:tcW w:w="5245" w:type="dxa"/>
            <w:vAlign w:val="center"/>
          </w:tcPr>
          <w:p w14:paraId="242262EC"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with a window and a swing door</w:t>
            </w:r>
          </w:p>
        </w:tc>
      </w:tr>
      <w:tr w:rsidR="00B11E19" w:rsidRPr="00C73ED9" w14:paraId="7FC5C2D0" w14:textId="77777777" w:rsidTr="00464449">
        <w:trPr>
          <w:jc w:val="center"/>
        </w:trPr>
        <w:tc>
          <w:tcPr>
            <w:tcW w:w="2195" w:type="dxa"/>
            <w:vAlign w:val="center"/>
          </w:tcPr>
          <w:p w14:paraId="005286CC"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1.13.2</w:t>
            </w:r>
          </w:p>
        </w:tc>
        <w:tc>
          <w:tcPr>
            <w:tcW w:w="3612" w:type="dxa"/>
            <w:shd w:val="clear" w:color="auto" w:fill="auto"/>
            <w:vAlign w:val="center"/>
          </w:tcPr>
          <w:p w14:paraId="7909F9F3"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Medical</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reception</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compartment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No</w:t>
            </w:r>
            <w:proofErr w:type="spellEnd"/>
            <w:r w:rsidRPr="00B85490">
              <w:rPr>
                <w:rFonts w:asciiTheme="minorHAnsi" w:hAnsiTheme="minorHAnsi" w:cstheme="minorHAnsi"/>
                <w:color w:val="auto"/>
                <w:sz w:val="22"/>
                <w:szCs w:val="22"/>
              </w:rPr>
              <w:t>. 2</w:t>
            </w:r>
          </w:p>
        </w:tc>
        <w:tc>
          <w:tcPr>
            <w:tcW w:w="5245" w:type="dxa"/>
            <w:vAlign w:val="center"/>
          </w:tcPr>
          <w:p w14:paraId="0EC6E82D"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with a window and a sliding door</w:t>
            </w:r>
          </w:p>
        </w:tc>
      </w:tr>
      <w:tr w:rsidR="00B11E19" w:rsidRPr="00C73ED9" w14:paraId="6256B105" w14:textId="77777777" w:rsidTr="00464449">
        <w:trPr>
          <w:jc w:val="center"/>
        </w:trPr>
        <w:tc>
          <w:tcPr>
            <w:tcW w:w="2195" w:type="dxa"/>
            <w:vAlign w:val="center"/>
          </w:tcPr>
          <w:p w14:paraId="60CF95CE"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1.13.3</w:t>
            </w:r>
          </w:p>
        </w:tc>
        <w:tc>
          <w:tcPr>
            <w:tcW w:w="3612" w:type="dxa"/>
            <w:shd w:val="clear" w:color="auto" w:fill="auto"/>
            <w:vAlign w:val="center"/>
          </w:tcPr>
          <w:p w14:paraId="16B2DD93"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Medical</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reception</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compartment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No</w:t>
            </w:r>
            <w:proofErr w:type="spellEnd"/>
            <w:r w:rsidRPr="00B85490">
              <w:rPr>
                <w:rFonts w:asciiTheme="minorHAnsi" w:hAnsiTheme="minorHAnsi" w:cstheme="minorHAnsi"/>
                <w:color w:val="auto"/>
                <w:sz w:val="22"/>
                <w:szCs w:val="22"/>
              </w:rPr>
              <w:t>. 3</w:t>
            </w:r>
          </w:p>
        </w:tc>
        <w:tc>
          <w:tcPr>
            <w:tcW w:w="5245" w:type="dxa"/>
            <w:vAlign w:val="center"/>
          </w:tcPr>
          <w:p w14:paraId="66EB0CCB"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with a window and a sliding door</w:t>
            </w:r>
          </w:p>
        </w:tc>
      </w:tr>
      <w:tr w:rsidR="00B11E19" w:rsidRPr="00C73ED9" w14:paraId="273EE22C" w14:textId="77777777" w:rsidTr="00464449">
        <w:trPr>
          <w:jc w:val="center"/>
        </w:trPr>
        <w:tc>
          <w:tcPr>
            <w:tcW w:w="2195" w:type="dxa"/>
            <w:vAlign w:val="center"/>
          </w:tcPr>
          <w:p w14:paraId="32D1EE86"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1.13.4</w:t>
            </w:r>
          </w:p>
        </w:tc>
        <w:tc>
          <w:tcPr>
            <w:tcW w:w="3612" w:type="dxa"/>
            <w:shd w:val="clear" w:color="auto" w:fill="auto"/>
            <w:vAlign w:val="center"/>
          </w:tcPr>
          <w:p w14:paraId="3AB85F20"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Corridor</w:t>
            </w:r>
            <w:proofErr w:type="spellEnd"/>
          </w:p>
        </w:tc>
        <w:tc>
          <w:tcPr>
            <w:tcW w:w="5245" w:type="dxa"/>
            <w:vAlign w:val="center"/>
          </w:tcPr>
          <w:p w14:paraId="4E261D4D"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with an entrance (exterior) swing door</w:t>
            </w:r>
          </w:p>
        </w:tc>
      </w:tr>
      <w:tr w:rsidR="00B11E19" w:rsidRPr="00B85490" w14:paraId="50C3DE1D" w14:textId="77777777" w:rsidTr="00464449">
        <w:trPr>
          <w:jc w:val="center"/>
        </w:trPr>
        <w:tc>
          <w:tcPr>
            <w:tcW w:w="2195" w:type="dxa"/>
            <w:vAlign w:val="center"/>
          </w:tcPr>
          <w:p w14:paraId="32778B9A"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1.13.5</w:t>
            </w:r>
          </w:p>
        </w:tc>
        <w:tc>
          <w:tcPr>
            <w:tcW w:w="3612" w:type="dxa"/>
            <w:shd w:val="clear" w:color="auto" w:fill="auto"/>
            <w:vAlign w:val="center"/>
          </w:tcPr>
          <w:p w14:paraId="2F334FB7"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Sanitary</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compartment</w:t>
            </w:r>
            <w:proofErr w:type="spellEnd"/>
          </w:p>
        </w:tc>
        <w:tc>
          <w:tcPr>
            <w:tcW w:w="5245" w:type="dxa"/>
            <w:vAlign w:val="center"/>
          </w:tcPr>
          <w:p w14:paraId="5E85DEDE"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with</w:t>
            </w:r>
            <w:proofErr w:type="spellEnd"/>
            <w:r w:rsidRPr="00B85490">
              <w:rPr>
                <w:rFonts w:asciiTheme="minorHAnsi" w:hAnsiTheme="minorHAnsi" w:cstheme="minorHAnsi"/>
                <w:color w:val="auto"/>
                <w:sz w:val="22"/>
                <w:szCs w:val="22"/>
              </w:rPr>
              <w:t xml:space="preserve"> a </w:t>
            </w:r>
            <w:proofErr w:type="spellStart"/>
            <w:r w:rsidRPr="00B85490">
              <w:rPr>
                <w:rFonts w:asciiTheme="minorHAnsi" w:hAnsiTheme="minorHAnsi" w:cstheme="minorHAnsi"/>
                <w:color w:val="auto"/>
                <w:sz w:val="22"/>
                <w:szCs w:val="22"/>
              </w:rPr>
              <w:t>swing</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door</w:t>
            </w:r>
            <w:proofErr w:type="spellEnd"/>
          </w:p>
        </w:tc>
      </w:tr>
      <w:tr w:rsidR="00B11E19" w:rsidRPr="00B85490" w14:paraId="3535BBF2" w14:textId="77777777" w:rsidTr="00464449">
        <w:trPr>
          <w:jc w:val="center"/>
        </w:trPr>
        <w:tc>
          <w:tcPr>
            <w:tcW w:w="2195" w:type="dxa"/>
            <w:vAlign w:val="center"/>
          </w:tcPr>
          <w:p w14:paraId="052CD4DB"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1.13.6</w:t>
            </w:r>
          </w:p>
        </w:tc>
        <w:tc>
          <w:tcPr>
            <w:tcW w:w="3612" w:type="dxa"/>
            <w:shd w:val="clear" w:color="auto" w:fill="auto"/>
            <w:vAlign w:val="center"/>
          </w:tcPr>
          <w:p w14:paraId="23EE92A1"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Generator</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compartment</w:t>
            </w:r>
            <w:proofErr w:type="spellEnd"/>
          </w:p>
        </w:tc>
        <w:tc>
          <w:tcPr>
            <w:tcW w:w="5245" w:type="dxa"/>
            <w:vAlign w:val="center"/>
          </w:tcPr>
          <w:p w14:paraId="127BDF64"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with</w:t>
            </w:r>
            <w:proofErr w:type="spellEnd"/>
            <w:r w:rsidRPr="00B85490">
              <w:rPr>
                <w:rFonts w:asciiTheme="minorHAnsi" w:hAnsiTheme="minorHAnsi" w:cstheme="minorHAnsi"/>
                <w:color w:val="auto"/>
                <w:sz w:val="22"/>
                <w:szCs w:val="22"/>
              </w:rPr>
              <w:t xml:space="preserve"> a </w:t>
            </w:r>
            <w:proofErr w:type="spellStart"/>
            <w:r w:rsidRPr="00B85490">
              <w:rPr>
                <w:rFonts w:asciiTheme="minorHAnsi" w:hAnsiTheme="minorHAnsi" w:cstheme="minorHAnsi"/>
                <w:color w:val="auto"/>
                <w:sz w:val="22"/>
                <w:szCs w:val="22"/>
              </w:rPr>
              <w:t>swing</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door</w:t>
            </w:r>
            <w:proofErr w:type="spellEnd"/>
          </w:p>
        </w:tc>
      </w:tr>
      <w:tr w:rsidR="00B11E19" w:rsidRPr="00B85490" w14:paraId="6582CDE5" w14:textId="77777777" w:rsidTr="00464449">
        <w:trPr>
          <w:jc w:val="center"/>
        </w:trPr>
        <w:tc>
          <w:tcPr>
            <w:tcW w:w="2195" w:type="dxa"/>
            <w:vAlign w:val="center"/>
          </w:tcPr>
          <w:p w14:paraId="69780ABA"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1.13.7</w:t>
            </w:r>
          </w:p>
        </w:tc>
        <w:tc>
          <w:tcPr>
            <w:tcW w:w="3612" w:type="dxa"/>
            <w:shd w:val="clear" w:color="auto" w:fill="auto"/>
            <w:vAlign w:val="center"/>
          </w:tcPr>
          <w:p w14:paraId="3D407D47"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Air</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conditioning</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compartment</w:t>
            </w:r>
            <w:proofErr w:type="spellEnd"/>
          </w:p>
        </w:tc>
        <w:tc>
          <w:tcPr>
            <w:tcW w:w="5245" w:type="dxa"/>
            <w:vAlign w:val="center"/>
          </w:tcPr>
          <w:p w14:paraId="6E12E25C"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with</w:t>
            </w:r>
            <w:proofErr w:type="spellEnd"/>
            <w:r w:rsidRPr="00B85490">
              <w:rPr>
                <w:rFonts w:asciiTheme="minorHAnsi" w:hAnsiTheme="minorHAnsi" w:cstheme="minorHAnsi"/>
                <w:color w:val="auto"/>
                <w:sz w:val="22"/>
                <w:szCs w:val="22"/>
              </w:rPr>
              <w:t xml:space="preserve"> a </w:t>
            </w:r>
            <w:proofErr w:type="spellStart"/>
            <w:r w:rsidRPr="00B85490">
              <w:rPr>
                <w:rFonts w:asciiTheme="minorHAnsi" w:hAnsiTheme="minorHAnsi" w:cstheme="minorHAnsi"/>
                <w:color w:val="auto"/>
                <w:sz w:val="22"/>
                <w:szCs w:val="22"/>
              </w:rPr>
              <w:t>swing</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door</w:t>
            </w:r>
            <w:proofErr w:type="spellEnd"/>
          </w:p>
        </w:tc>
      </w:tr>
      <w:tr w:rsidR="00B11E19" w:rsidRPr="00C73ED9" w14:paraId="6EDDDB84" w14:textId="77777777" w:rsidTr="00464449">
        <w:trPr>
          <w:jc w:val="center"/>
        </w:trPr>
        <w:tc>
          <w:tcPr>
            <w:tcW w:w="2195" w:type="dxa"/>
            <w:vAlign w:val="center"/>
          </w:tcPr>
          <w:p w14:paraId="6621A860"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1.14</w:t>
            </w:r>
          </w:p>
        </w:tc>
        <w:tc>
          <w:tcPr>
            <w:tcW w:w="3612" w:type="dxa"/>
            <w:shd w:val="clear" w:color="auto" w:fill="auto"/>
            <w:vAlign w:val="center"/>
          </w:tcPr>
          <w:p w14:paraId="34455114"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Windows</w:t>
            </w:r>
            <w:proofErr w:type="spellEnd"/>
          </w:p>
        </w:tc>
        <w:tc>
          <w:tcPr>
            <w:tcW w:w="5245" w:type="dxa"/>
            <w:vAlign w:val="center"/>
          </w:tcPr>
          <w:p w14:paraId="62443CD0"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Double tinted insulating glass unit with lightproof shades</w:t>
            </w:r>
          </w:p>
        </w:tc>
      </w:tr>
      <w:tr w:rsidR="00B11E19" w:rsidRPr="00B85490" w14:paraId="5824B17E" w14:textId="77777777" w:rsidTr="00464449">
        <w:trPr>
          <w:jc w:val="center"/>
        </w:trPr>
        <w:tc>
          <w:tcPr>
            <w:tcW w:w="2195" w:type="dxa"/>
            <w:vAlign w:val="center"/>
          </w:tcPr>
          <w:p w14:paraId="503B3CA1"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1.14.1</w:t>
            </w:r>
          </w:p>
        </w:tc>
        <w:tc>
          <w:tcPr>
            <w:tcW w:w="3612" w:type="dxa"/>
            <w:shd w:val="clear" w:color="auto" w:fill="auto"/>
            <w:vAlign w:val="center"/>
          </w:tcPr>
          <w:p w14:paraId="0B91D910"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Glazing</w:t>
            </w:r>
            <w:proofErr w:type="spellEnd"/>
            <w:r w:rsidRPr="00B85490">
              <w:rPr>
                <w:rFonts w:asciiTheme="minorHAnsi" w:hAnsiTheme="minorHAnsi" w:cstheme="minorHAnsi"/>
                <w:color w:val="auto"/>
                <w:sz w:val="22"/>
                <w:szCs w:val="22"/>
              </w:rPr>
              <w:t xml:space="preserve"> </w:t>
            </w:r>
            <w:r w:rsidRPr="00B85490">
              <w:rPr>
                <w:rFonts w:asciiTheme="minorHAnsi" w:hAnsiTheme="minorHAnsi" w:cstheme="minorHAnsi"/>
                <w:color w:val="auto"/>
                <w:sz w:val="22"/>
                <w:szCs w:val="22"/>
                <w:lang w:val="en-US"/>
              </w:rPr>
              <w:t>area</w:t>
            </w:r>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mm</w:t>
            </w:r>
            <w:proofErr w:type="spellEnd"/>
            <w:r w:rsidRPr="00B85490">
              <w:rPr>
                <w:rFonts w:asciiTheme="minorHAnsi" w:hAnsiTheme="minorHAnsi" w:cstheme="minorHAnsi"/>
                <w:color w:val="auto"/>
                <w:sz w:val="22"/>
                <w:szCs w:val="22"/>
              </w:rPr>
              <w:t>)</w:t>
            </w:r>
          </w:p>
        </w:tc>
        <w:tc>
          <w:tcPr>
            <w:tcW w:w="5245" w:type="dxa"/>
            <w:vAlign w:val="center"/>
          </w:tcPr>
          <w:p w14:paraId="7540F5DA"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700×500</w:t>
            </w:r>
          </w:p>
        </w:tc>
      </w:tr>
      <w:tr w:rsidR="00B11E19" w:rsidRPr="00C73ED9" w14:paraId="3B091471" w14:textId="77777777" w:rsidTr="00464449">
        <w:trPr>
          <w:jc w:val="center"/>
        </w:trPr>
        <w:tc>
          <w:tcPr>
            <w:tcW w:w="2195" w:type="dxa"/>
            <w:vAlign w:val="center"/>
          </w:tcPr>
          <w:p w14:paraId="12BA0E03"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1.15</w:t>
            </w:r>
          </w:p>
        </w:tc>
        <w:tc>
          <w:tcPr>
            <w:tcW w:w="3612" w:type="dxa"/>
            <w:shd w:val="clear" w:color="auto" w:fill="auto"/>
            <w:vAlign w:val="center"/>
          </w:tcPr>
          <w:p w14:paraId="06B83766"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Doors</w:t>
            </w:r>
            <w:proofErr w:type="spellEnd"/>
          </w:p>
        </w:tc>
        <w:tc>
          <w:tcPr>
            <w:tcW w:w="5245" w:type="dxa"/>
            <w:vAlign w:val="center"/>
          </w:tcPr>
          <w:p w14:paraId="64320145"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made of sandwich panels</w:t>
            </w:r>
          </w:p>
          <w:p w14:paraId="6D679D43"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with locking devices, devices for fixing the door in opened and closed positions</w:t>
            </w:r>
          </w:p>
        </w:tc>
      </w:tr>
      <w:tr w:rsidR="00B11E19" w:rsidRPr="00B85490" w14:paraId="0B5098D0" w14:textId="77777777" w:rsidTr="00464449">
        <w:trPr>
          <w:jc w:val="center"/>
        </w:trPr>
        <w:tc>
          <w:tcPr>
            <w:tcW w:w="2195" w:type="dxa"/>
            <w:vAlign w:val="center"/>
          </w:tcPr>
          <w:p w14:paraId="66620BB0"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1.15.1</w:t>
            </w:r>
          </w:p>
        </w:tc>
        <w:tc>
          <w:tcPr>
            <w:tcW w:w="3612" w:type="dxa"/>
            <w:shd w:val="clear" w:color="auto" w:fill="auto"/>
            <w:vAlign w:val="center"/>
          </w:tcPr>
          <w:p w14:paraId="5A675A91"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Door sandwich panel thickness (mm)</w:t>
            </w:r>
          </w:p>
        </w:tc>
        <w:tc>
          <w:tcPr>
            <w:tcW w:w="5245" w:type="dxa"/>
            <w:vAlign w:val="center"/>
          </w:tcPr>
          <w:p w14:paraId="4A0A61A3"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40</w:t>
            </w:r>
          </w:p>
        </w:tc>
      </w:tr>
      <w:tr w:rsidR="00B11E19" w:rsidRPr="00B85490" w14:paraId="46FAC957" w14:textId="77777777" w:rsidTr="00464449">
        <w:trPr>
          <w:jc w:val="center"/>
        </w:trPr>
        <w:tc>
          <w:tcPr>
            <w:tcW w:w="2195" w:type="dxa"/>
            <w:vAlign w:val="center"/>
          </w:tcPr>
          <w:p w14:paraId="2E031AF0"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1.15.2</w:t>
            </w:r>
          </w:p>
        </w:tc>
        <w:tc>
          <w:tcPr>
            <w:tcW w:w="3612" w:type="dxa"/>
            <w:shd w:val="clear" w:color="auto" w:fill="auto"/>
            <w:vAlign w:val="center"/>
          </w:tcPr>
          <w:p w14:paraId="482D2594"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xml:space="preserve">Door overall dimensions (W </w:t>
            </w:r>
            <w:r w:rsidRPr="00B85490">
              <w:rPr>
                <w:rFonts w:asciiTheme="minorHAnsi" w:hAnsiTheme="minorHAnsi" w:cstheme="minorHAnsi"/>
                <w:color w:val="auto"/>
                <w:sz w:val="22"/>
                <w:szCs w:val="22"/>
              </w:rPr>
              <w:t>х</w:t>
            </w:r>
            <w:r w:rsidRPr="00B85490">
              <w:rPr>
                <w:rFonts w:asciiTheme="minorHAnsi" w:hAnsiTheme="minorHAnsi" w:cstheme="minorHAnsi"/>
                <w:color w:val="auto"/>
                <w:sz w:val="22"/>
                <w:szCs w:val="22"/>
                <w:lang w:val="en-US"/>
              </w:rPr>
              <w:t xml:space="preserve"> T) (mm)</w:t>
            </w:r>
          </w:p>
        </w:tc>
        <w:tc>
          <w:tcPr>
            <w:tcW w:w="5245" w:type="dxa"/>
            <w:vAlign w:val="center"/>
          </w:tcPr>
          <w:p w14:paraId="0707880B"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1800×650</w:t>
            </w:r>
          </w:p>
        </w:tc>
      </w:tr>
      <w:tr w:rsidR="00B11E19" w:rsidRPr="00C73ED9" w14:paraId="727C473A" w14:textId="77777777" w:rsidTr="00464449">
        <w:trPr>
          <w:jc w:val="center"/>
        </w:trPr>
        <w:tc>
          <w:tcPr>
            <w:tcW w:w="2195" w:type="dxa"/>
            <w:vAlign w:val="center"/>
          </w:tcPr>
          <w:p w14:paraId="1E0AE30D"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1.16</w:t>
            </w:r>
          </w:p>
        </w:tc>
        <w:tc>
          <w:tcPr>
            <w:tcW w:w="3612" w:type="dxa"/>
            <w:shd w:val="clear" w:color="auto" w:fill="auto"/>
            <w:vAlign w:val="center"/>
          </w:tcPr>
          <w:p w14:paraId="22B53866"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Floor</w:t>
            </w:r>
            <w:proofErr w:type="spellEnd"/>
          </w:p>
        </w:tc>
        <w:tc>
          <w:tcPr>
            <w:tcW w:w="5245" w:type="dxa"/>
            <w:vAlign w:val="center"/>
          </w:tcPr>
          <w:p w14:paraId="1D417042"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of the load-carrying structure, covered with linoleum</w:t>
            </w:r>
          </w:p>
        </w:tc>
      </w:tr>
      <w:tr w:rsidR="00B11E19" w:rsidRPr="00B85490" w14:paraId="7B6E342E" w14:textId="77777777" w:rsidTr="00464449">
        <w:trPr>
          <w:jc w:val="center"/>
        </w:trPr>
        <w:tc>
          <w:tcPr>
            <w:tcW w:w="2195" w:type="dxa"/>
            <w:vAlign w:val="center"/>
          </w:tcPr>
          <w:p w14:paraId="24C55F34"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1.16.1</w:t>
            </w:r>
          </w:p>
        </w:tc>
        <w:tc>
          <w:tcPr>
            <w:tcW w:w="3612" w:type="dxa"/>
            <w:shd w:val="clear" w:color="auto" w:fill="auto"/>
            <w:vAlign w:val="center"/>
          </w:tcPr>
          <w:p w14:paraId="42E20D5B"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Floor sandwich panel thickness (mm)</w:t>
            </w:r>
          </w:p>
        </w:tc>
        <w:tc>
          <w:tcPr>
            <w:tcW w:w="5245" w:type="dxa"/>
            <w:vAlign w:val="center"/>
          </w:tcPr>
          <w:p w14:paraId="75273020"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80</w:t>
            </w:r>
          </w:p>
        </w:tc>
      </w:tr>
      <w:tr w:rsidR="00B11E19" w:rsidRPr="00B85490" w14:paraId="51625D3B" w14:textId="77777777" w:rsidTr="00464449">
        <w:trPr>
          <w:jc w:val="center"/>
        </w:trPr>
        <w:tc>
          <w:tcPr>
            <w:tcW w:w="2195" w:type="dxa"/>
            <w:vAlign w:val="center"/>
          </w:tcPr>
          <w:p w14:paraId="4DD4D2F4"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1.17</w:t>
            </w:r>
          </w:p>
        </w:tc>
        <w:tc>
          <w:tcPr>
            <w:tcW w:w="3612" w:type="dxa"/>
            <w:shd w:val="clear" w:color="auto" w:fill="auto"/>
            <w:vAlign w:val="center"/>
          </w:tcPr>
          <w:p w14:paraId="78ADB96C"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Fittings (hinges, lock strikers), exterior and interior finishing of the van, doors, door openings, connections of sandwich panels in different planes</w:t>
            </w:r>
          </w:p>
        </w:tc>
        <w:tc>
          <w:tcPr>
            <w:tcW w:w="5245" w:type="dxa"/>
            <w:vAlign w:val="center"/>
          </w:tcPr>
          <w:p w14:paraId="3BAF5BD2"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Stainless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steel</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aluminium</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shape</w:t>
            </w:r>
            <w:proofErr w:type="spellEnd"/>
          </w:p>
        </w:tc>
      </w:tr>
      <w:tr w:rsidR="00B11E19" w:rsidRPr="00C73ED9" w14:paraId="1AAE2274" w14:textId="77777777" w:rsidTr="00464449">
        <w:trPr>
          <w:jc w:val="center"/>
        </w:trPr>
        <w:tc>
          <w:tcPr>
            <w:tcW w:w="2195" w:type="dxa"/>
            <w:vAlign w:val="center"/>
          </w:tcPr>
          <w:p w14:paraId="459F8763"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1.18</w:t>
            </w:r>
          </w:p>
        </w:tc>
        <w:tc>
          <w:tcPr>
            <w:tcW w:w="3612" w:type="dxa"/>
            <w:shd w:val="clear" w:color="auto" w:fill="auto"/>
            <w:vAlign w:val="center"/>
          </w:tcPr>
          <w:p w14:paraId="1419AA79"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Entry portal in the corridor</w:t>
            </w:r>
          </w:p>
        </w:tc>
        <w:tc>
          <w:tcPr>
            <w:tcW w:w="5245" w:type="dxa"/>
            <w:vAlign w:val="center"/>
          </w:tcPr>
          <w:p w14:paraId="37AD9EB4"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xml:space="preserve">A structure made of </w:t>
            </w:r>
            <w:proofErr w:type="spellStart"/>
            <w:r w:rsidRPr="00B85490">
              <w:rPr>
                <w:rFonts w:asciiTheme="minorHAnsi" w:hAnsiTheme="minorHAnsi" w:cstheme="minorHAnsi"/>
                <w:color w:val="auto"/>
                <w:sz w:val="22"/>
                <w:szCs w:val="22"/>
                <w:lang w:val="en-US"/>
              </w:rPr>
              <w:t>aluminium</w:t>
            </w:r>
            <w:proofErr w:type="spellEnd"/>
            <w:r w:rsidRPr="00B85490">
              <w:rPr>
                <w:rFonts w:asciiTheme="minorHAnsi" w:hAnsiTheme="minorHAnsi" w:cstheme="minorHAnsi"/>
                <w:color w:val="auto"/>
                <w:sz w:val="22"/>
                <w:szCs w:val="22"/>
                <w:lang w:val="en-US"/>
              </w:rPr>
              <w:t xml:space="preserve"> shape with double packing</w:t>
            </w:r>
          </w:p>
        </w:tc>
      </w:tr>
      <w:tr w:rsidR="00B11E19" w:rsidRPr="00C73ED9" w14:paraId="6A58D124" w14:textId="77777777" w:rsidTr="00464449">
        <w:trPr>
          <w:jc w:val="center"/>
        </w:trPr>
        <w:tc>
          <w:tcPr>
            <w:tcW w:w="2195" w:type="dxa"/>
            <w:vAlign w:val="center"/>
          </w:tcPr>
          <w:p w14:paraId="256C856C"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1.19</w:t>
            </w:r>
          </w:p>
        </w:tc>
        <w:tc>
          <w:tcPr>
            <w:tcW w:w="3612" w:type="dxa"/>
            <w:shd w:val="clear" w:color="auto" w:fill="auto"/>
            <w:vAlign w:val="center"/>
          </w:tcPr>
          <w:p w14:paraId="4F474C70"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Box under the van bottom</w:t>
            </w:r>
          </w:p>
        </w:tc>
        <w:tc>
          <w:tcPr>
            <w:tcW w:w="5245" w:type="dxa"/>
            <w:vAlign w:val="center"/>
          </w:tcPr>
          <w:p w14:paraId="7D4C341C"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Metal, welded design,</w:t>
            </w:r>
          </w:p>
          <w:p w14:paraId="6F7804B0"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with a locking device</w:t>
            </w:r>
          </w:p>
        </w:tc>
      </w:tr>
      <w:tr w:rsidR="00B11E19" w:rsidRPr="00C73ED9" w14:paraId="20E46546" w14:textId="77777777" w:rsidTr="00464449">
        <w:trPr>
          <w:jc w:val="center"/>
        </w:trPr>
        <w:tc>
          <w:tcPr>
            <w:tcW w:w="2195" w:type="dxa"/>
            <w:vAlign w:val="center"/>
          </w:tcPr>
          <w:p w14:paraId="6C5C3FFF"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1.20</w:t>
            </w:r>
          </w:p>
        </w:tc>
        <w:tc>
          <w:tcPr>
            <w:tcW w:w="3612" w:type="dxa"/>
            <w:shd w:val="clear" w:color="auto" w:fill="auto"/>
            <w:vAlign w:val="center"/>
          </w:tcPr>
          <w:p w14:paraId="2A100563"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External</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power</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supply</w:t>
            </w:r>
            <w:proofErr w:type="spellEnd"/>
          </w:p>
        </w:tc>
        <w:tc>
          <w:tcPr>
            <w:tcW w:w="5245" w:type="dxa"/>
            <w:vAlign w:val="center"/>
          </w:tcPr>
          <w:p w14:paraId="43AB623C"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Connection to 220 V single-phase electric mains</w:t>
            </w:r>
          </w:p>
        </w:tc>
      </w:tr>
      <w:tr w:rsidR="00B11E19" w:rsidRPr="00B85490" w14:paraId="6CC2D9E3" w14:textId="77777777" w:rsidTr="00464449">
        <w:trPr>
          <w:jc w:val="center"/>
        </w:trPr>
        <w:tc>
          <w:tcPr>
            <w:tcW w:w="2195" w:type="dxa"/>
            <w:vAlign w:val="center"/>
          </w:tcPr>
          <w:p w14:paraId="750E0139"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1.20.1</w:t>
            </w:r>
          </w:p>
        </w:tc>
        <w:tc>
          <w:tcPr>
            <w:tcW w:w="3612" w:type="dxa"/>
            <w:shd w:val="clear" w:color="auto" w:fill="auto"/>
            <w:vAlign w:val="center"/>
          </w:tcPr>
          <w:p w14:paraId="3551DCE5"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Length of cable for connection to 220 V single-phase electric mains (m)</w:t>
            </w:r>
          </w:p>
        </w:tc>
        <w:tc>
          <w:tcPr>
            <w:tcW w:w="5245" w:type="dxa"/>
            <w:vAlign w:val="center"/>
          </w:tcPr>
          <w:p w14:paraId="20941A54"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30</w:t>
            </w:r>
          </w:p>
        </w:tc>
      </w:tr>
      <w:tr w:rsidR="00B11E19" w:rsidRPr="00B85490" w14:paraId="56A9112F" w14:textId="77777777" w:rsidTr="00464449">
        <w:trPr>
          <w:jc w:val="center"/>
        </w:trPr>
        <w:tc>
          <w:tcPr>
            <w:tcW w:w="2195" w:type="dxa"/>
            <w:vAlign w:val="center"/>
          </w:tcPr>
          <w:p w14:paraId="0A2DBD59"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1.21</w:t>
            </w:r>
          </w:p>
        </w:tc>
        <w:tc>
          <w:tcPr>
            <w:tcW w:w="3612" w:type="dxa"/>
            <w:shd w:val="clear" w:color="auto" w:fill="auto"/>
            <w:vAlign w:val="center"/>
          </w:tcPr>
          <w:p w14:paraId="17C5B7C1"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Protective grounding</w:t>
            </w:r>
          </w:p>
        </w:tc>
        <w:tc>
          <w:tcPr>
            <w:tcW w:w="5245" w:type="dxa"/>
            <w:vAlign w:val="center"/>
          </w:tcPr>
          <w:p w14:paraId="17273857"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C73ED9" w14:paraId="344E38A8" w14:textId="77777777" w:rsidTr="00464449">
        <w:trPr>
          <w:jc w:val="center"/>
        </w:trPr>
        <w:tc>
          <w:tcPr>
            <w:tcW w:w="2195" w:type="dxa"/>
            <w:vAlign w:val="center"/>
          </w:tcPr>
          <w:p w14:paraId="2F051F07"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1.22</w:t>
            </w:r>
          </w:p>
        </w:tc>
        <w:tc>
          <w:tcPr>
            <w:tcW w:w="3612" w:type="dxa"/>
            <w:shd w:val="clear" w:color="auto" w:fill="auto"/>
            <w:vAlign w:val="center"/>
          </w:tcPr>
          <w:p w14:paraId="7284190B"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Self-contained</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power</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supply</w:t>
            </w:r>
            <w:proofErr w:type="spellEnd"/>
          </w:p>
        </w:tc>
        <w:tc>
          <w:tcPr>
            <w:tcW w:w="5245" w:type="dxa"/>
            <w:vAlign w:val="center"/>
          </w:tcPr>
          <w:p w14:paraId="50C1C277"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Petrol-powered electric generating station, 220 V, single-phased</w:t>
            </w:r>
          </w:p>
        </w:tc>
      </w:tr>
      <w:tr w:rsidR="00B11E19" w:rsidRPr="00B85490" w14:paraId="04991126" w14:textId="77777777" w:rsidTr="00464449">
        <w:trPr>
          <w:jc w:val="center"/>
        </w:trPr>
        <w:tc>
          <w:tcPr>
            <w:tcW w:w="2195" w:type="dxa"/>
            <w:vAlign w:val="center"/>
          </w:tcPr>
          <w:p w14:paraId="37E04E50"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1.22.1</w:t>
            </w:r>
          </w:p>
        </w:tc>
        <w:tc>
          <w:tcPr>
            <w:tcW w:w="3612" w:type="dxa"/>
            <w:shd w:val="clear" w:color="auto" w:fill="auto"/>
            <w:vAlign w:val="center"/>
          </w:tcPr>
          <w:p w14:paraId="33291F44"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Petrol-powered electric generation station capacity (kW)</w:t>
            </w:r>
          </w:p>
        </w:tc>
        <w:tc>
          <w:tcPr>
            <w:tcW w:w="5245" w:type="dxa"/>
            <w:vAlign w:val="center"/>
          </w:tcPr>
          <w:p w14:paraId="4BA14320"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9</w:t>
            </w:r>
          </w:p>
        </w:tc>
      </w:tr>
      <w:tr w:rsidR="00B11E19" w:rsidRPr="00B85490" w14:paraId="06995EA4" w14:textId="77777777" w:rsidTr="00464449">
        <w:trPr>
          <w:jc w:val="center"/>
        </w:trPr>
        <w:tc>
          <w:tcPr>
            <w:tcW w:w="2195" w:type="dxa"/>
            <w:vAlign w:val="center"/>
          </w:tcPr>
          <w:p w14:paraId="7F338F34"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1.22.2</w:t>
            </w:r>
          </w:p>
        </w:tc>
        <w:tc>
          <w:tcPr>
            <w:tcW w:w="3612" w:type="dxa"/>
            <w:shd w:val="clear" w:color="auto" w:fill="auto"/>
            <w:vAlign w:val="center"/>
          </w:tcPr>
          <w:p w14:paraId="7809CB21"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Petrol-powered electric generation station tank volume (l)</w:t>
            </w:r>
          </w:p>
        </w:tc>
        <w:tc>
          <w:tcPr>
            <w:tcW w:w="5245" w:type="dxa"/>
            <w:vAlign w:val="center"/>
          </w:tcPr>
          <w:p w14:paraId="2AC299F7"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10</w:t>
            </w:r>
          </w:p>
        </w:tc>
      </w:tr>
      <w:tr w:rsidR="00B11E19" w:rsidRPr="00C73ED9" w14:paraId="28D3CDBE" w14:textId="77777777" w:rsidTr="00464449">
        <w:trPr>
          <w:jc w:val="center"/>
        </w:trPr>
        <w:tc>
          <w:tcPr>
            <w:tcW w:w="2195" w:type="dxa"/>
            <w:vAlign w:val="center"/>
          </w:tcPr>
          <w:p w14:paraId="44D07F1D"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1.23</w:t>
            </w:r>
          </w:p>
        </w:tc>
        <w:tc>
          <w:tcPr>
            <w:tcW w:w="3612" w:type="dxa"/>
            <w:shd w:val="clear" w:color="auto" w:fill="auto"/>
            <w:vAlign w:val="center"/>
          </w:tcPr>
          <w:p w14:paraId="0DA94498"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Vehicle self-contained or on-board power supply</w:t>
            </w:r>
          </w:p>
        </w:tc>
        <w:tc>
          <w:tcPr>
            <w:tcW w:w="5245" w:type="dxa"/>
            <w:vAlign w:val="center"/>
          </w:tcPr>
          <w:p w14:paraId="31B93284"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xml:space="preserve">Via a multi-functional voltage converter from 24 VDC of the on-board power system to 220 </w:t>
            </w:r>
            <w:proofErr w:type="gramStart"/>
            <w:r w:rsidRPr="00B85490">
              <w:rPr>
                <w:rFonts w:asciiTheme="minorHAnsi" w:hAnsiTheme="minorHAnsi" w:cstheme="minorHAnsi"/>
                <w:color w:val="auto"/>
                <w:sz w:val="22"/>
                <w:szCs w:val="22"/>
                <w:lang w:val="en-US"/>
              </w:rPr>
              <w:t>VAC</w:t>
            </w:r>
            <w:proofErr w:type="gramEnd"/>
          </w:p>
        </w:tc>
      </w:tr>
      <w:tr w:rsidR="00B11E19" w:rsidRPr="00B85490" w14:paraId="3F723C2C" w14:textId="77777777" w:rsidTr="00464449">
        <w:trPr>
          <w:jc w:val="center"/>
        </w:trPr>
        <w:tc>
          <w:tcPr>
            <w:tcW w:w="2195" w:type="dxa"/>
            <w:vAlign w:val="center"/>
          </w:tcPr>
          <w:p w14:paraId="6088B90E"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1.23.1</w:t>
            </w:r>
          </w:p>
        </w:tc>
        <w:tc>
          <w:tcPr>
            <w:tcW w:w="3612" w:type="dxa"/>
            <w:shd w:val="clear" w:color="auto" w:fill="auto"/>
            <w:vAlign w:val="center"/>
          </w:tcPr>
          <w:p w14:paraId="78302F6A"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Multi-functional voltage converter output power (kW)</w:t>
            </w:r>
          </w:p>
        </w:tc>
        <w:tc>
          <w:tcPr>
            <w:tcW w:w="5245" w:type="dxa"/>
            <w:vAlign w:val="center"/>
          </w:tcPr>
          <w:p w14:paraId="6B97F3D6"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2</w:t>
            </w:r>
          </w:p>
        </w:tc>
      </w:tr>
      <w:tr w:rsidR="00B11E19" w:rsidRPr="00B85490" w14:paraId="47C18CC7" w14:textId="77777777" w:rsidTr="00464449">
        <w:trPr>
          <w:jc w:val="center"/>
        </w:trPr>
        <w:tc>
          <w:tcPr>
            <w:tcW w:w="2195" w:type="dxa"/>
            <w:vAlign w:val="center"/>
          </w:tcPr>
          <w:p w14:paraId="1C7B3F53"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1.24</w:t>
            </w:r>
          </w:p>
        </w:tc>
        <w:tc>
          <w:tcPr>
            <w:tcW w:w="3612" w:type="dxa"/>
            <w:shd w:val="clear" w:color="auto" w:fill="auto"/>
            <w:vAlign w:val="center"/>
          </w:tcPr>
          <w:p w14:paraId="3F3916BD"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Electric</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equipment</w:t>
            </w:r>
            <w:proofErr w:type="spellEnd"/>
          </w:p>
        </w:tc>
        <w:tc>
          <w:tcPr>
            <w:tcW w:w="5245" w:type="dxa"/>
            <w:vAlign w:val="center"/>
          </w:tcPr>
          <w:p w14:paraId="0C2A245C"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 xml:space="preserve">Input electric board with switches for external and on-board power supply, input voltage check relay, local circuit breaker and local residual current circuit breaker, electric consumer lines with differential circuit </w:t>
            </w:r>
            <w:r w:rsidRPr="00B85490">
              <w:rPr>
                <w:rFonts w:asciiTheme="minorHAnsi" w:hAnsiTheme="minorHAnsi" w:cstheme="minorHAnsi"/>
                <w:color w:val="auto"/>
                <w:sz w:val="22"/>
                <w:szCs w:val="22"/>
                <w:lang w:val="en-US"/>
              </w:rPr>
              <w:lastRenderedPageBreak/>
              <w:t xml:space="preserve">breakers, terminals for connection of external and self-contained power supply. </w:t>
            </w:r>
            <w:proofErr w:type="spellStart"/>
            <w:r w:rsidRPr="00B85490">
              <w:rPr>
                <w:rFonts w:asciiTheme="minorHAnsi" w:hAnsiTheme="minorHAnsi" w:cstheme="minorHAnsi"/>
                <w:color w:val="auto"/>
                <w:sz w:val="22"/>
                <w:szCs w:val="22"/>
              </w:rPr>
              <w:t>Electric</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devices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sockets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switches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in</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each</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compartment</w:t>
            </w:r>
            <w:proofErr w:type="spellEnd"/>
          </w:p>
        </w:tc>
      </w:tr>
      <w:tr w:rsidR="00B11E19" w:rsidRPr="00B85490" w14:paraId="49D9DF40" w14:textId="77777777" w:rsidTr="00464449">
        <w:trPr>
          <w:jc w:val="center"/>
        </w:trPr>
        <w:tc>
          <w:tcPr>
            <w:tcW w:w="2195" w:type="dxa"/>
            <w:vAlign w:val="center"/>
          </w:tcPr>
          <w:p w14:paraId="67428056"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lastRenderedPageBreak/>
              <w:t>1.25</w:t>
            </w:r>
          </w:p>
        </w:tc>
        <w:tc>
          <w:tcPr>
            <w:tcW w:w="3612" w:type="dxa"/>
            <w:shd w:val="clear" w:color="auto" w:fill="auto"/>
            <w:vAlign w:val="center"/>
          </w:tcPr>
          <w:p w14:paraId="7D425F78"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Quantity of separate lines of electric consumers with differential circuit breakers</w:t>
            </w:r>
          </w:p>
        </w:tc>
        <w:tc>
          <w:tcPr>
            <w:tcW w:w="5245" w:type="dxa"/>
            <w:vAlign w:val="center"/>
          </w:tcPr>
          <w:p w14:paraId="765584F0"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6</w:t>
            </w:r>
          </w:p>
        </w:tc>
      </w:tr>
      <w:tr w:rsidR="00B11E19" w:rsidRPr="00B85490" w14:paraId="68F6BDD6" w14:textId="77777777" w:rsidTr="00464449">
        <w:trPr>
          <w:jc w:val="center"/>
        </w:trPr>
        <w:tc>
          <w:tcPr>
            <w:tcW w:w="2195" w:type="dxa"/>
            <w:vAlign w:val="center"/>
          </w:tcPr>
          <w:p w14:paraId="46568207"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1.26</w:t>
            </w:r>
          </w:p>
        </w:tc>
        <w:tc>
          <w:tcPr>
            <w:tcW w:w="3612" w:type="dxa"/>
            <w:shd w:val="clear" w:color="auto" w:fill="auto"/>
            <w:vAlign w:val="center"/>
          </w:tcPr>
          <w:p w14:paraId="7FC70FF8"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Air</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conditioning</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system</w:t>
            </w:r>
            <w:proofErr w:type="spellEnd"/>
          </w:p>
        </w:tc>
        <w:tc>
          <w:tcPr>
            <w:tcW w:w="5245" w:type="dxa"/>
            <w:vAlign w:val="center"/>
          </w:tcPr>
          <w:p w14:paraId="12BC9D99"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Multisplit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system</w:t>
            </w:r>
            <w:proofErr w:type="spellEnd"/>
          </w:p>
        </w:tc>
      </w:tr>
      <w:tr w:rsidR="00B11E19" w:rsidRPr="00C73ED9" w14:paraId="175F475D" w14:textId="77777777" w:rsidTr="00464449">
        <w:trPr>
          <w:jc w:val="center"/>
        </w:trPr>
        <w:tc>
          <w:tcPr>
            <w:tcW w:w="2195" w:type="dxa"/>
            <w:vAlign w:val="center"/>
          </w:tcPr>
          <w:p w14:paraId="5CDDB0FA"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1.26.1</w:t>
            </w:r>
          </w:p>
        </w:tc>
        <w:tc>
          <w:tcPr>
            <w:tcW w:w="3612" w:type="dxa"/>
            <w:shd w:val="clear" w:color="auto" w:fill="auto"/>
            <w:vAlign w:val="center"/>
          </w:tcPr>
          <w:p w14:paraId="3FDB58C9"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xml:space="preserve">External unit of the </w:t>
            </w:r>
            <w:proofErr w:type="spellStart"/>
            <w:r w:rsidRPr="00B85490">
              <w:rPr>
                <w:rFonts w:asciiTheme="minorHAnsi" w:hAnsiTheme="minorHAnsi" w:cstheme="minorHAnsi"/>
                <w:color w:val="auto"/>
                <w:sz w:val="22"/>
                <w:szCs w:val="22"/>
                <w:lang w:val="en-US"/>
              </w:rPr>
              <w:t>multisplit</w:t>
            </w:r>
            <w:proofErr w:type="spellEnd"/>
            <w:r w:rsidRPr="00B85490">
              <w:rPr>
                <w:rFonts w:asciiTheme="minorHAnsi" w:hAnsiTheme="minorHAnsi" w:cstheme="minorHAnsi"/>
                <w:color w:val="auto"/>
                <w:sz w:val="22"/>
                <w:szCs w:val="22"/>
                <w:lang w:val="en-US"/>
              </w:rPr>
              <w:t xml:space="preserve"> system</w:t>
            </w:r>
          </w:p>
        </w:tc>
        <w:tc>
          <w:tcPr>
            <w:tcW w:w="5245" w:type="dxa"/>
            <w:vAlign w:val="center"/>
          </w:tcPr>
          <w:p w14:paraId="5CE9FB6C"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Located in the air conditioning compartment</w:t>
            </w:r>
          </w:p>
        </w:tc>
      </w:tr>
      <w:tr w:rsidR="00B11E19" w:rsidRPr="00C73ED9" w14:paraId="20AC5A7D" w14:textId="77777777" w:rsidTr="00464449">
        <w:trPr>
          <w:jc w:val="center"/>
        </w:trPr>
        <w:tc>
          <w:tcPr>
            <w:tcW w:w="2195" w:type="dxa"/>
            <w:vAlign w:val="center"/>
          </w:tcPr>
          <w:p w14:paraId="3D416831"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1.26.2</w:t>
            </w:r>
          </w:p>
        </w:tc>
        <w:tc>
          <w:tcPr>
            <w:tcW w:w="3612" w:type="dxa"/>
            <w:shd w:val="clear" w:color="auto" w:fill="auto"/>
            <w:vAlign w:val="center"/>
          </w:tcPr>
          <w:p w14:paraId="1146FC7E"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xml:space="preserve">Internal units of the </w:t>
            </w:r>
            <w:proofErr w:type="spellStart"/>
            <w:r w:rsidRPr="00B85490">
              <w:rPr>
                <w:rFonts w:asciiTheme="minorHAnsi" w:hAnsiTheme="minorHAnsi" w:cstheme="minorHAnsi"/>
                <w:color w:val="auto"/>
                <w:sz w:val="22"/>
                <w:szCs w:val="22"/>
                <w:lang w:val="en-US"/>
              </w:rPr>
              <w:t>multisplit</w:t>
            </w:r>
            <w:proofErr w:type="spellEnd"/>
            <w:r w:rsidRPr="00B85490">
              <w:rPr>
                <w:rFonts w:asciiTheme="minorHAnsi" w:hAnsiTheme="minorHAnsi" w:cstheme="minorHAnsi"/>
                <w:color w:val="auto"/>
                <w:sz w:val="22"/>
                <w:szCs w:val="22"/>
                <w:lang w:val="en-US"/>
              </w:rPr>
              <w:t xml:space="preserve"> system</w:t>
            </w:r>
          </w:p>
        </w:tc>
        <w:tc>
          <w:tcPr>
            <w:tcW w:w="5245" w:type="dxa"/>
            <w:vAlign w:val="center"/>
          </w:tcPr>
          <w:p w14:paraId="6B511555"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Located at least in the medical reception compartments</w:t>
            </w:r>
          </w:p>
        </w:tc>
      </w:tr>
      <w:tr w:rsidR="00B11E19" w:rsidRPr="00B85490" w14:paraId="312B7F56" w14:textId="77777777" w:rsidTr="00464449">
        <w:trPr>
          <w:jc w:val="center"/>
        </w:trPr>
        <w:tc>
          <w:tcPr>
            <w:tcW w:w="2195" w:type="dxa"/>
            <w:vAlign w:val="center"/>
          </w:tcPr>
          <w:p w14:paraId="0F182396"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1.126.3</w:t>
            </w:r>
          </w:p>
        </w:tc>
        <w:tc>
          <w:tcPr>
            <w:tcW w:w="3612" w:type="dxa"/>
            <w:shd w:val="clear" w:color="auto" w:fill="auto"/>
            <w:vAlign w:val="center"/>
          </w:tcPr>
          <w:p w14:paraId="2C19F17C"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Air conditioning system operation modes</w:t>
            </w:r>
          </w:p>
        </w:tc>
        <w:tc>
          <w:tcPr>
            <w:tcW w:w="5245" w:type="dxa"/>
            <w:vAlign w:val="center"/>
          </w:tcPr>
          <w:p w14:paraId="7A51DA2A"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cooling</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ventilation</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heating</w:t>
            </w:r>
            <w:proofErr w:type="spellEnd"/>
          </w:p>
        </w:tc>
      </w:tr>
      <w:tr w:rsidR="00B11E19" w:rsidRPr="00C73ED9" w14:paraId="63CAFE00" w14:textId="77777777" w:rsidTr="00464449">
        <w:trPr>
          <w:jc w:val="center"/>
        </w:trPr>
        <w:tc>
          <w:tcPr>
            <w:tcW w:w="2195" w:type="dxa"/>
            <w:vAlign w:val="center"/>
          </w:tcPr>
          <w:p w14:paraId="6CC0C64E"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1.27</w:t>
            </w:r>
          </w:p>
        </w:tc>
        <w:tc>
          <w:tcPr>
            <w:tcW w:w="3612" w:type="dxa"/>
            <w:shd w:val="clear" w:color="auto" w:fill="auto"/>
            <w:vAlign w:val="center"/>
          </w:tcPr>
          <w:p w14:paraId="3A8483CA"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Ventilation</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system</w:t>
            </w:r>
            <w:proofErr w:type="spellEnd"/>
          </w:p>
        </w:tc>
        <w:tc>
          <w:tcPr>
            <w:tcW w:w="5245" w:type="dxa"/>
            <w:vAlign w:val="center"/>
          </w:tcPr>
          <w:p w14:paraId="08C0B421"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Air supply and filtration unit with distribution of treated air to the medical reception compartments</w:t>
            </w:r>
          </w:p>
        </w:tc>
      </w:tr>
      <w:tr w:rsidR="00B11E19" w:rsidRPr="00C73ED9" w14:paraId="66253264" w14:textId="77777777" w:rsidTr="00464449">
        <w:trPr>
          <w:jc w:val="center"/>
        </w:trPr>
        <w:tc>
          <w:tcPr>
            <w:tcW w:w="2195" w:type="dxa"/>
            <w:vAlign w:val="center"/>
          </w:tcPr>
          <w:p w14:paraId="7D7F1FB0"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1.27.1</w:t>
            </w:r>
          </w:p>
        </w:tc>
        <w:tc>
          <w:tcPr>
            <w:tcW w:w="3612" w:type="dxa"/>
            <w:shd w:val="clear" w:color="auto" w:fill="auto"/>
            <w:vAlign w:val="center"/>
          </w:tcPr>
          <w:p w14:paraId="10EF8D0A"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Generator</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compartment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ventilation</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system</w:t>
            </w:r>
            <w:proofErr w:type="spellEnd"/>
          </w:p>
        </w:tc>
        <w:tc>
          <w:tcPr>
            <w:tcW w:w="5245" w:type="dxa"/>
            <w:vAlign w:val="center"/>
          </w:tcPr>
          <w:p w14:paraId="510273E6"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Forced supply and exhaust ventilation in the volume sufficient for normal operation of petrol-powered electric generation plant</w:t>
            </w:r>
          </w:p>
        </w:tc>
      </w:tr>
      <w:tr w:rsidR="00B11E19" w:rsidRPr="00C73ED9" w14:paraId="2491C933" w14:textId="77777777" w:rsidTr="00464449">
        <w:trPr>
          <w:jc w:val="center"/>
        </w:trPr>
        <w:tc>
          <w:tcPr>
            <w:tcW w:w="2195" w:type="dxa"/>
            <w:vAlign w:val="center"/>
          </w:tcPr>
          <w:p w14:paraId="3C0B1F7D"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1.27.2</w:t>
            </w:r>
          </w:p>
        </w:tc>
        <w:tc>
          <w:tcPr>
            <w:tcW w:w="3612" w:type="dxa"/>
            <w:shd w:val="clear" w:color="auto" w:fill="auto"/>
            <w:vAlign w:val="center"/>
          </w:tcPr>
          <w:p w14:paraId="11C3CD3D"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Air conditioning compartment ventilation system</w:t>
            </w:r>
          </w:p>
        </w:tc>
        <w:tc>
          <w:tcPr>
            <w:tcW w:w="5245" w:type="dxa"/>
            <w:vAlign w:val="center"/>
          </w:tcPr>
          <w:p w14:paraId="1FA553EF"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xml:space="preserve">Forced supply and exhaust ventilation by means of external unit of the </w:t>
            </w:r>
            <w:proofErr w:type="spellStart"/>
            <w:r w:rsidRPr="00B85490">
              <w:rPr>
                <w:rFonts w:asciiTheme="minorHAnsi" w:hAnsiTheme="minorHAnsi" w:cstheme="minorHAnsi"/>
                <w:color w:val="auto"/>
                <w:sz w:val="22"/>
                <w:szCs w:val="22"/>
                <w:lang w:val="en-US"/>
              </w:rPr>
              <w:t>multisplit</w:t>
            </w:r>
            <w:proofErr w:type="spellEnd"/>
            <w:r w:rsidRPr="00B85490">
              <w:rPr>
                <w:rFonts w:asciiTheme="minorHAnsi" w:hAnsiTheme="minorHAnsi" w:cstheme="minorHAnsi"/>
                <w:color w:val="auto"/>
                <w:sz w:val="22"/>
                <w:szCs w:val="22"/>
                <w:lang w:val="en-US"/>
              </w:rPr>
              <w:t xml:space="preserve"> system</w:t>
            </w:r>
          </w:p>
        </w:tc>
      </w:tr>
      <w:tr w:rsidR="00B11E19" w:rsidRPr="00C73ED9" w14:paraId="33FCCFCB" w14:textId="77777777" w:rsidTr="00464449">
        <w:trPr>
          <w:jc w:val="center"/>
        </w:trPr>
        <w:tc>
          <w:tcPr>
            <w:tcW w:w="2195" w:type="dxa"/>
            <w:vAlign w:val="center"/>
          </w:tcPr>
          <w:p w14:paraId="07E0670C"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1.28</w:t>
            </w:r>
          </w:p>
        </w:tc>
        <w:tc>
          <w:tcPr>
            <w:tcW w:w="3612" w:type="dxa"/>
            <w:shd w:val="clear" w:color="auto" w:fill="auto"/>
            <w:vAlign w:val="center"/>
          </w:tcPr>
          <w:p w14:paraId="46DDEFB5"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Heating</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system</w:t>
            </w:r>
            <w:proofErr w:type="spellEnd"/>
          </w:p>
        </w:tc>
        <w:tc>
          <w:tcPr>
            <w:tcW w:w="5245" w:type="dxa"/>
            <w:vAlign w:val="center"/>
          </w:tcPr>
          <w:p w14:paraId="4B41BD02"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self-contained diesel fuel-powered heater which can operate both on the way and during the stop</w:t>
            </w:r>
          </w:p>
        </w:tc>
      </w:tr>
      <w:tr w:rsidR="00B11E19" w:rsidRPr="00B85490" w14:paraId="2FBFA12F" w14:textId="77777777" w:rsidTr="00464449">
        <w:trPr>
          <w:jc w:val="center"/>
        </w:trPr>
        <w:tc>
          <w:tcPr>
            <w:tcW w:w="2195" w:type="dxa"/>
            <w:vAlign w:val="center"/>
          </w:tcPr>
          <w:p w14:paraId="04BC5EF7"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1.28.1</w:t>
            </w:r>
          </w:p>
        </w:tc>
        <w:tc>
          <w:tcPr>
            <w:tcW w:w="3612" w:type="dxa"/>
            <w:shd w:val="clear" w:color="auto" w:fill="auto"/>
            <w:vAlign w:val="center"/>
          </w:tcPr>
          <w:p w14:paraId="4993D065"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Convector</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heaters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pcs</w:t>
            </w:r>
            <w:proofErr w:type="spellEnd"/>
            <w:r w:rsidRPr="00B85490">
              <w:rPr>
                <w:rFonts w:asciiTheme="minorHAnsi" w:hAnsiTheme="minorHAnsi" w:cstheme="minorHAnsi"/>
                <w:color w:val="auto"/>
                <w:sz w:val="22"/>
                <w:szCs w:val="22"/>
              </w:rPr>
              <w:t>)</w:t>
            </w:r>
          </w:p>
        </w:tc>
        <w:tc>
          <w:tcPr>
            <w:tcW w:w="5245" w:type="dxa"/>
            <w:vAlign w:val="center"/>
          </w:tcPr>
          <w:p w14:paraId="46AE820A"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4</w:t>
            </w:r>
          </w:p>
        </w:tc>
      </w:tr>
      <w:tr w:rsidR="00B11E19" w:rsidRPr="00B85490" w14:paraId="70AB5815" w14:textId="77777777" w:rsidTr="00464449">
        <w:trPr>
          <w:jc w:val="center"/>
        </w:trPr>
        <w:tc>
          <w:tcPr>
            <w:tcW w:w="2195" w:type="dxa"/>
            <w:vAlign w:val="center"/>
          </w:tcPr>
          <w:p w14:paraId="659762F6"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1.28.1.1</w:t>
            </w:r>
          </w:p>
        </w:tc>
        <w:tc>
          <w:tcPr>
            <w:tcW w:w="3612" w:type="dxa"/>
            <w:shd w:val="clear" w:color="auto" w:fill="auto"/>
            <w:vAlign w:val="center"/>
          </w:tcPr>
          <w:p w14:paraId="7BBC5DDE"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Wattage of convector heater in medical reception compartment No. 1 (kW)</w:t>
            </w:r>
          </w:p>
        </w:tc>
        <w:tc>
          <w:tcPr>
            <w:tcW w:w="5245" w:type="dxa"/>
            <w:vAlign w:val="center"/>
          </w:tcPr>
          <w:p w14:paraId="0469FA13"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1</w:t>
            </w:r>
          </w:p>
        </w:tc>
      </w:tr>
      <w:tr w:rsidR="00B11E19" w:rsidRPr="00B85490" w14:paraId="539E6B9F" w14:textId="77777777" w:rsidTr="00464449">
        <w:trPr>
          <w:jc w:val="center"/>
        </w:trPr>
        <w:tc>
          <w:tcPr>
            <w:tcW w:w="2195" w:type="dxa"/>
            <w:vAlign w:val="center"/>
          </w:tcPr>
          <w:p w14:paraId="785F0BC5"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1.28.1.2</w:t>
            </w:r>
          </w:p>
        </w:tc>
        <w:tc>
          <w:tcPr>
            <w:tcW w:w="3612" w:type="dxa"/>
            <w:shd w:val="clear" w:color="auto" w:fill="auto"/>
            <w:vAlign w:val="center"/>
          </w:tcPr>
          <w:p w14:paraId="7153855E"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Wattage of convector heater in medical reception compartment No. 2 (kW)</w:t>
            </w:r>
          </w:p>
        </w:tc>
        <w:tc>
          <w:tcPr>
            <w:tcW w:w="5245" w:type="dxa"/>
            <w:vAlign w:val="center"/>
          </w:tcPr>
          <w:p w14:paraId="2C304A48"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1</w:t>
            </w:r>
          </w:p>
        </w:tc>
      </w:tr>
      <w:tr w:rsidR="00B11E19" w:rsidRPr="00B85490" w14:paraId="36E40ADE" w14:textId="77777777" w:rsidTr="00464449">
        <w:trPr>
          <w:jc w:val="center"/>
        </w:trPr>
        <w:tc>
          <w:tcPr>
            <w:tcW w:w="2195" w:type="dxa"/>
            <w:vAlign w:val="center"/>
          </w:tcPr>
          <w:p w14:paraId="7F9386D4"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1.28.1.3</w:t>
            </w:r>
          </w:p>
        </w:tc>
        <w:tc>
          <w:tcPr>
            <w:tcW w:w="3612" w:type="dxa"/>
            <w:shd w:val="clear" w:color="auto" w:fill="auto"/>
            <w:vAlign w:val="center"/>
          </w:tcPr>
          <w:p w14:paraId="59A86B93"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Wattage of convector heater in medical reception compartment No. 3 (kW)</w:t>
            </w:r>
          </w:p>
        </w:tc>
        <w:tc>
          <w:tcPr>
            <w:tcW w:w="5245" w:type="dxa"/>
            <w:vAlign w:val="center"/>
          </w:tcPr>
          <w:p w14:paraId="2D33CA49"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1</w:t>
            </w:r>
          </w:p>
        </w:tc>
      </w:tr>
      <w:tr w:rsidR="00B11E19" w:rsidRPr="00B85490" w14:paraId="051D7BDF" w14:textId="77777777" w:rsidTr="00464449">
        <w:trPr>
          <w:jc w:val="center"/>
        </w:trPr>
        <w:tc>
          <w:tcPr>
            <w:tcW w:w="2195" w:type="dxa"/>
            <w:vAlign w:val="center"/>
          </w:tcPr>
          <w:p w14:paraId="6581B0E7"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1.28.1.4</w:t>
            </w:r>
          </w:p>
        </w:tc>
        <w:tc>
          <w:tcPr>
            <w:tcW w:w="3612" w:type="dxa"/>
            <w:shd w:val="clear" w:color="auto" w:fill="auto"/>
            <w:vAlign w:val="center"/>
          </w:tcPr>
          <w:p w14:paraId="3B6C67FB"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Wattage of convector heater in the sanitary compartment (kW)</w:t>
            </w:r>
          </w:p>
        </w:tc>
        <w:tc>
          <w:tcPr>
            <w:tcW w:w="5245" w:type="dxa"/>
            <w:vAlign w:val="center"/>
          </w:tcPr>
          <w:p w14:paraId="48DDEEC3"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0.5</w:t>
            </w:r>
          </w:p>
        </w:tc>
      </w:tr>
      <w:tr w:rsidR="00B11E19" w:rsidRPr="00C73ED9" w14:paraId="7EBF0AA7" w14:textId="77777777" w:rsidTr="00464449">
        <w:trPr>
          <w:jc w:val="center"/>
        </w:trPr>
        <w:tc>
          <w:tcPr>
            <w:tcW w:w="2195" w:type="dxa"/>
            <w:vAlign w:val="center"/>
          </w:tcPr>
          <w:p w14:paraId="5725C2FF"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1.28.2</w:t>
            </w:r>
          </w:p>
        </w:tc>
        <w:tc>
          <w:tcPr>
            <w:tcW w:w="3612" w:type="dxa"/>
            <w:shd w:val="clear" w:color="auto" w:fill="auto"/>
            <w:vAlign w:val="center"/>
          </w:tcPr>
          <w:p w14:paraId="5EB69830"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Air</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heat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curtain</w:t>
            </w:r>
            <w:proofErr w:type="spellEnd"/>
          </w:p>
        </w:tc>
        <w:tc>
          <w:tcPr>
            <w:tcW w:w="5245" w:type="dxa"/>
            <w:vAlign w:val="center"/>
          </w:tcPr>
          <w:p w14:paraId="1DF94454"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In the corridor, above the entrance opening</w:t>
            </w:r>
          </w:p>
        </w:tc>
      </w:tr>
      <w:tr w:rsidR="00B11E19" w:rsidRPr="00B85490" w14:paraId="4FA78B51" w14:textId="77777777" w:rsidTr="00464449">
        <w:trPr>
          <w:jc w:val="center"/>
        </w:trPr>
        <w:tc>
          <w:tcPr>
            <w:tcW w:w="2195" w:type="dxa"/>
            <w:vAlign w:val="center"/>
          </w:tcPr>
          <w:p w14:paraId="02089518"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1.28.2.1</w:t>
            </w:r>
          </w:p>
        </w:tc>
        <w:tc>
          <w:tcPr>
            <w:tcW w:w="3612" w:type="dxa"/>
            <w:shd w:val="clear" w:color="auto" w:fill="auto"/>
            <w:vAlign w:val="center"/>
          </w:tcPr>
          <w:p w14:paraId="1E4C66E7"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Wattage of the air heat curtain (kW)</w:t>
            </w:r>
          </w:p>
        </w:tc>
        <w:tc>
          <w:tcPr>
            <w:tcW w:w="5245" w:type="dxa"/>
            <w:vAlign w:val="center"/>
          </w:tcPr>
          <w:p w14:paraId="741473B3"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2</w:t>
            </w:r>
          </w:p>
        </w:tc>
      </w:tr>
      <w:tr w:rsidR="00B11E19" w:rsidRPr="00C73ED9" w14:paraId="5D0F8B6F" w14:textId="77777777" w:rsidTr="00464449">
        <w:trPr>
          <w:jc w:val="center"/>
        </w:trPr>
        <w:tc>
          <w:tcPr>
            <w:tcW w:w="2195" w:type="dxa"/>
            <w:vAlign w:val="center"/>
          </w:tcPr>
          <w:p w14:paraId="699894D7"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1.28.3</w:t>
            </w:r>
          </w:p>
        </w:tc>
        <w:tc>
          <w:tcPr>
            <w:tcW w:w="3612" w:type="dxa"/>
            <w:shd w:val="clear" w:color="auto" w:fill="auto"/>
            <w:vAlign w:val="center"/>
          </w:tcPr>
          <w:p w14:paraId="1D92E3F5"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Self-contained diesel fuel-powered air heater</w:t>
            </w:r>
          </w:p>
        </w:tc>
        <w:tc>
          <w:tcPr>
            <w:tcW w:w="5245" w:type="dxa"/>
            <w:vAlign w:val="center"/>
          </w:tcPr>
          <w:p w14:paraId="273FFE67"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which can operate on the way and during the stop (parking)</w:t>
            </w:r>
          </w:p>
        </w:tc>
      </w:tr>
      <w:tr w:rsidR="00B11E19" w:rsidRPr="00B85490" w14:paraId="43E0E9C3" w14:textId="77777777" w:rsidTr="00464449">
        <w:trPr>
          <w:jc w:val="center"/>
        </w:trPr>
        <w:tc>
          <w:tcPr>
            <w:tcW w:w="2195" w:type="dxa"/>
            <w:vAlign w:val="center"/>
          </w:tcPr>
          <w:p w14:paraId="38650F3F"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1.28.3.1</w:t>
            </w:r>
          </w:p>
        </w:tc>
        <w:tc>
          <w:tcPr>
            <w:tcW w:w="3612" w:type="dxa"/>
            <w:shd w:val="clear" w:color="auto" w:fill="auto"/>
            <w:vAlign w:val="center"/>
          </w:tcPr>
          <w:p w14:paraId="1806A946"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xml:space="preserve">Wattage of self-contained diesel fuel-powered air heater (kW) </w:t>
            </w:r>
          </w:p>
        </w:tc>
        <w:tc>
          <w:tcPr>
            <w:tcW w:w="5245" w:type="dxa"/>
            <w:vAlign w:val="center"/>
          </w:tcPr>
          <w:p w14:paraId="52989D8C"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4</w:t>
            </w:r>
          </w:p>
        </w:tc>
      </w:tr>
      <w:tr w:rsidR="00B11E19" w:rsidRPr="00B85490" w14:paraId="0723C53F" w14:textId="77777777" w:rsidTr="00464449">
        <w:trPr>
          <w:jc w:val="center"/>
        </w:trPr>
        <w:tc>
          <w:tcPr>
            <w:tcW w:w="2195" w:type="dxa"/>
            <w:vAlign w:val="center"/>
          </w:tcPr>
          <w:p w14:paraId="2674B8E1"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1.29</w:t>
            </w:r>
          </w:p>
        </w:tc>
        <w:tc>
          <w:tcPr>
            <w:tcW w:w="3612" w:type="dxa"/>
            <w:shd w:val="clear" w:color="auto" w:fill="auto"/>
            <w:vAlign w:val="center"/>
          </w:tcPr>
          <w:p w14:paraId="66E55DD0"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The</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main</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illumination</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system</w:t>
            </w:r>
            <w:proofErr w:type="spellEnd"/>
          </w:p>
        </w:tc>
        <w:tc>
          <w:tcPr>
            <w:tcW w:w="5245" w:type="dxa"/>
            <w:vAlign w:val="center"/>
          </w:tcPr>
          <w:p w14:paraId="084CD8BF"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 xml:space="preserve">LED </w:t>
            </w:r>
            <w:proofErr w:type="spellStart"/>
            <w:r w:rsidRPr="00B85490">
              <w:rPr>
                <w:rFonts w:asciiTheme="minorHAnsi" w:hAnsiTheme="minorHAnsi" w:cstheme="minorHAnsi"/>
                <w:color w:val="auto"/>
                <w:sz w:val="22"/>
                <w:szCs w:val="22"/>
              </w:rPr>
              <w:t>light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fixtures</w:t>
            </w:r>
            <w:proofErr w:type="spellEnd"/>
          </w:p>
        </w:tc>
      </w:tr>
      <w:tr w:rsidR="00B11E19" w:rsidRPr="00C73ED9" w14:paraId="6C2CD673" w14:textId="77777777" w:rsidTr="00464449">
        <w:trPr>
          <w:jc w:val="center"/>
        </w:trPr>
        <w:tc>
          <w:tcPr>
            <w:tcW w:w="2195" w:type="dxa"/>
            <w:vAlign w:val="center"/>
          </w:tcPr>
          <w:p w14:paraId="0252BBA9"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1.30</w:t>
            </w:r>
          </w:p>
        </w:tc>
        <w:tc>
          <w:tcPr>
            <w:tcW w:w="3612" w:type="dxa"/>
            <w:shd w:val="clear" w:color="auto" w:fill="auto"/>
            <w:vAlign w:val="center"/>
          </w:tcPr>
          <w:p w14:paraId="3AF5F798"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The</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emergency</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illumination</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system</w:t>
            </w:r>
            <w:proofErr w:type="spellEnd"/>
          </w:p>
        </w:tc>
        <w:tc>
          <w:tcPr>
            <w:tcW w:w="5245" w:type="dxa"/>
            <w:vAlign w:val="center"/>
          </w:tcPr>
          <w:p w14:paraId="09285AB7"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powered by 24 V vehicle on-board system</w:t>
            </w:r>
          </w:p>
        </w:tc>
      </w:tr>
      <w:tr w:rsidR="00B11E19" w:rsidRPr="00B85490" w14:paraId="14C498A4" w14:textId="77777777" w:rsidTr="00464449">
        <w:trPr>
          <w:jc w:val="center"/>
        </w:trPr>
        <w:tc>
          <w:tcPr>
            <w:tcW w:w="2195" w:type="dxa"/>
            <w:vAlign w:val="center"/>
          </w:tcPr>
          <w:p w14:paraId="0F2BEDEB"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1.30.1</w:t>
            </w:r>
          </w:p>
        </w:tc>
        <w:tc>
          <w:tcPr>
            <w:tcW w:w="3612" w:type="dxa"/>
            <w:shd w:val="clear" w:color="auto" w:fill="auto"/>
            <w:vAlign w:val="center"/>
          </w:tcPr>
          <w:p w14:paraId="235318D4"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Quantity of emergency light fixtures in each compartment (pcs)</w:t>
            </w:r>
          </w:p>
        </w:tc>
        <w:tc>
          <w:tcPr>
            <w:tcW w:w="5245" w:type="dxa"/>
            <w:vAlign w:val="center"/>
          </w:tcPr>
          <w:p w14:paraId="45EC494B"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1</w:t>
            </w:r>
          </w:p>
        </w:tc>
      </w:tr>
      <w:tr w:rsidR="00B11E19" w:rsidRPr="00C73ED9" w14:paraId="1C7DE3B0" w14:textId="77777777" w:rsidTr="00464449">
        <w:trPr>
          <w:jc w:val="center"/>
        </w:trPr>
        <w:tc>
          <w:tcPr>
            <w:tcW w:w="2195" w:type="dxa"/>
            <w:vAlign w:val="center"/>
          </w:tcPr>
          <w:p w14:paraId="55208F9D"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1.31</w:t>
            </w:r>
          </w:p>
        </w:tc>
        <w:tc>
          <w:tcPr>
            <w:tcW w:w="3612" w:type="dxa"/>
            <w:shd w:val="clear" w:color="auto" w:fill="auto"/>
            <w:vAlign w:val="center"/>
          </w:tcPr>
          <w:p w14:paraId="5D32512D"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Fire-fighting</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equipment</w:t>
            </w:r>
            <w:proofErr w:type="spellEnd"/>
          </w:p>
        </w:tc>
        <w:tc>
          <w:tcPr>
            <w:tcW w:w="5245" w:type="dxa"/>
            <w:vAlign w:val="center"/>
          </w:tcPr>
          <w:p w14:paraId="6E610EB3"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Fire alarm system with smoke detectors in each compartment; dry powder extinguisher</w:t>
            </w:r>
          </w:p>
        </w:tc>
      </w:tr>
      <w:tr w:rsidR="00B11E19" w:rsidRPr="00B85490" w14:paraId="71A483D6" w14:textId="77777777" w:rsidTr="00464449">
        <w:trPr>
          <w:jc w:val="center"/>
        </w:trPr>
        <w:tc>
          <w:tcPr>
            <w:tcW w:w="2195" w:type="dxa"/>
            <w:vAlign w:val="center"/>
          </w:tcPr>
          <w:p w14:paraId="249497C1"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1.31.1</w:t>
            </w:r>
          </w:p>
        </w:tc>
        <w:tc>
          <w:tcPr>
            <w:tcW w:w="3612" w:type="dxa"/>
            <w:shd w:val="clear" w:color="auto" w:fill="auto"/>
            <w:vAlign w:val="center"/>
          </w:tcPr>
          <w:p w14:paraId="738E7F28"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Dry powder extinguisher volume (l)</w:t>
            </w:r>
          </w:p>
        </w:tc>
        <w:tc>
          <w:tcPr>
            <w:tcW w:w="5245" w:type="dxa"/>
            <w:vAlign w:val="center"/>
          </w:tcPr>
          <w:p w14:paraId="3CB11CA4"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2</w:t>
            </w:r>
          </w:p>
        </w:tc>
      </w:tr>
      <w:tr w:rsidR="00B11E19" w:rsidRPr="00B85490" w14:paraId="73EA2590" w14:textId="77777777" w:rsidTr="00464449">
        <w:trPr>
          <w:jc w:val="center"/>
        </w:trPr>
        <w:tc>
          <w:tcPr>
            <w:tcW w:w="2195" w:type="dxa"/>
            <w:vAlign w:val="center"/>
          </w:tcPr>
          <w:p w14:paraId="4F6294CA"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1.32</w:t>
            </w:r>
          </w:p>
        </w:tc>
        <w:tc>
          <w:tcPr>
            <w:tcW w:w="3612" w:type="dxa"/>
            <w:shd w:val="clear" w:color="auto" w:fill="auto"/>
            <w:vAlign w:val="center"/>
          </w:tcPr>
          <w:p w14:paraId="13F2E087"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Sanitary</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facilities</w:t>
            </w:r>
            <w:proofErr w:type="spellEnd"/>
          </w:p>
        </w:tc>
        <w:tc>
          <w:tcPr>
            <w:tcW w:w="5245" w:type="dxa"/>
            <w:vAlign w:val="center"/>
          </w:tcPr>
          <w:p w14:paraId="679C5808"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B85490" w14:paraId="20DE6320" w14:textId="77777777" w:rsidTr="00464449">
        <w:trPr>
          <w:jc w:val="center"/>
        </w:trPr>
        <w:tc>
          <w:tcPr>
            <w:tcW w:w="2195" w:type="dxa"/>
            <w:vAlign w:val="center"/>
          </w:tcPr>
          <w:p w14:paraId="78AFEC69"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1.32.1</w:t>
            </w:r>
          </w:p>
        </w:tc>
        <w:tc>
          <w:tcPr>
            <w:tcW w:w="3612" w:type="dxa"/>
            <w:shd w:val="clear" w:color="auto" w:fill="auto"/>
            <w:vAlign w:val="center"/>
          </w:tcPr>
          <w:p w14:paraId="100D75F4"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xml:space="preserve">Washer with a tap and pump for supply of treated heated water in the </w:t>
            </w:r>
            <w:r w:rsidRPr="00B85490">
              <w:rPr>
                <w:rFonts w:asciiTheme="minorHAnsi" w:hAnsiTheme="minorHAnsi" w:cstheme="minorHAnsi"/>
                <w:color w:val="auto"/>
                <w:sz w:val="22"/>
                <w:szCs w:val="22"/>
                <w:lang w:val="en-US"/>
              </w:rPr>
              <w:lastRenderedPageBreak/>
              <w:t>medical reception compartments and in sanitary compartment</w:t>
            </w:r>
          </w:p>
        </w:tc>
        <w:tc>
          <w:tcPr>
            <w:tcW w:w="5245" w:type="dxa"/>
            <w:vAlign w:val="center"/>
          </w:tcPr>
          <w:p w14:paraId="6F72C437"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lastRenderedPageBreak/>
              <w:t>Availability</w:t>
            </w:r>
            <w:proofErr w:type="spellEnd"/>
          </w:p>
        </w:tc>
      </w:tr>
      <w:tr w:rsidR="00B11E19" w:rsidRPr="00B85490" w14:paraId="0D8FF74F" w14:textId="77777777" w:rsidTr="00464449">
        <w:trPr>
          <w:jc w:val="center"/>
        </w:trPr>
        <w:tc>
          <w:tcPr>
            <w:tcW w:w="2195" w:type="dxa"/>
            <w:vAlign w:val="center"/>
          </w:tcPr>
          <w:p w14:paraId="0E8D80E5"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1.32.2</w:t>
            </w:r>
          </w:p>
        </w:tc>
        <w:tc>
          <w:tcPr>
            <w:tcW w:w="3612" w:type="dxa"/>
            <w:shd w:val="clear" w:color="auto" w:fill="auto"/>
            <w:vAlign w:val="center"/>
          </w:tcPr>
          <w:p w14:paraId="6596827E"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xml:space="preserve">Cassette-type portable </w:t>
            </w:r>
            <w:proofErr w:type="spellStart"/>
            <w:r w:rsidRPr="00B85490">
              <w:rPr>
                <w:rFonts w:asciiTheme="minorHAnsi" w:hAnsiTheme="minorHAnsi" w:cstheme="minorHAnsi"/>
                <w:color w:val="auto"/>
                <w:sz w:val="22"/>
                <w:szCs w:val="22"/>
                <w:lang w:val="en-US"/>
              </w:rPr>
              <w:t>biotoilet</w:t>
            </w:r>
            <w:proofErr w:type="spellEnd"/>
            <w:r w:rsidRPr="00B85490">
              <w:rPr>
                <w:rFonts w:asciiTheme="minorHAnsi" w:hAnsiTheme="minorHAnsi" w:cstheme="minorHAnsi"/>
                <w:color w:val="auto"/>
                <w:sz w:val="22"/>
                <w:szCs w:val="22"/>
                <w:lang w:val="en-US"/>
              </w:rPr>
              <w:t xml:space="preserve"> in the sanitary section</w:t>
            </w:r>
          </w:p>
        </w:tc>
        <w:tc>
          <w:tcPr>
            <w:tcW w:w="5245" w:type="dxa"/>
            <w:vAlign w:val="center"/>
          </w:tcPr>
          <w:p w14:paraId="5A19098B"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C73ED9" w14:paraId="22CE2878" w14:textId="77777777" w:rsidTr="00464449">
        <w:trPr>
          <w:jc w:val="center"/>
        </w:trPr>
        <w:tc>
          <w:tcPr>
            <w:tcW w:w="2195" w:type="dxa"/>
            <w:vAlign w:val="center"/>
          </w:tcPr>
          <w:p w14:paraId="670F550F"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1.33</w:t>
            </w:r>
          </w:p>
        </w:tc>
        <w:tc>
          <w:tcPr>
            <w:tcW w:w="3612" w:type="dxa"/>
            <w:shd w:val="clear" w:color="auto" w:fill="auto"/>
            <w:vAlign w:val="center"/>
          </w:tcPr>
          <w:p w14:paraId="523F059A"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Furniture</w:t>
            </w:r>
            <w:proofErr w:type="spellEnd"/>
          </w:p>
        </w:tc>
        <w:tc>
          <w:tcPr>
            <w:tcW w:w="5245" w:type="dxa"/>
            <w:vAlign w:val="center"/>
          </w:tcPr>
          <w:p w14:paraId="56C6C706"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Made of panels with lamination of operating surfaces resistant to disinfectant treatment.</w:t>
            </w:r>
          </w:p>
        </w:tc>
      </w:tr>
      <w:tr w:rsidR="00B11E19" w:rsidRPr="00B85490" w14:paraId="7904F0CB" w14:textId="77777777" w:rsidTr="00464449">
        <w:trPr>
          <w:jc w:val="center"/>
        </w:trPr>
        <w:tc>
          <w:tcPr>
            <w:tcW w:w="2195" w:type="dxa"/>
            <w:vAlign w:val="center"/>
          </w:tcPr>
          <w:p w14:paraId="59F33DA9"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1.33.1</w:t>
            </w:r>
          </w:p>
        </w:tc>
        <w:tc>
          <w:tcPr>
            <w:tcW w:w="3612" w:type="dxa"/>
            <w:shd w:val="clear" w:color="auto" w:fill="auto"/>
            <w:vAlign w:val="center"/>
          </w:tcPr>
          <w:p w14:paraId="639173D4"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Suspended two-fold shelves in the medical reception compartments</w:t>
            </w:r>
          </w:p>
        </w:tc>
        <w:tc>
          <w:tcPr>
            <w:tcW w:w="5245" w:type="dxa"/>
            <w:vAlign w:val="center"/>
          </w:tcPr>
          <w:p w14:paraId="5E157A62"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B85490" w14:paraId="6F8C1B01" w14:textId="77777777" w:rsidTr="00464449">
        <w:trPr>
          <w:jc w:val="center"/>
        </w:trPr>
        <w:tc>
          <w:tcPr>
            <w:tcW w:w="2195" w:type="dxa"/>
            <w:vAlign w:val="center"/>
          </w:tcPr>
          <w:p w14:paraId="4D968ADD"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1.33.2</w:t>
            </w:r>
          </w:p>
        </w:tc>
        <w:tc>
          <w:tcPr>
            <w:tcW w:w="3612" w:type="dxa"/>
            <w:shd w:val="clear" w:color="auto" w:fill="auto"/>
            <w:vAlign w:val="center"/>
          </w:tcPr>
          <w:p w14:paraId="235A2883"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Table</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pcs</w:t>
            </w:r>
            <w:proofErr w:type="spellEnd"/>
          </w:p>
        </w:tc>
        <w:tc>
          <w:tcPr>
            <w:tcW w:w="5245" w:type="dxa"/>
            <w:vAlign w:val="center"/>
          </w:tcPr>
          <w:p w14:paraId="54D0F677"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3</w:t>
            </w:r>
          </w:p>
        </w:tc>
      </w:tr>
      <w:tr w:rsidR="00B11E19" w:rsidRPr="00B85490" w14:paraId="370C92E6" w14:textId="77777777" w:rsidTr="00464449">
        <w:trPr>
          <w:jc w:val="center"/>
        </w:trPr>
        <w:tc>
          <w:tcPr>
            <w:tcW w:w="2195" w:type="dxa"/>
            <w:vAlign w:val="center"/>
          </w:tcPr>
          <w:p w14:paraId="6CF4E527"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1.33.3</w:t>
            </w:r>
          </w:p>
        </w:tc>
        <w:tc>
          <w:tcPr>
            <w:tcW w:w="3612" w:type="dxa"/>
            <w:shd w:val="clear" w:color="auto" w:fill="auto"/>
            <w:vAlign w:val="center"/>
          </w:tcPr>
          <w:p w14:paraId="0A0809AC"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Castor chair with a gas-lift unit (pcs)</w:t>
            </w:r>
          </w:p>
        </w:tc>
        <w:tc>
          <w:tcPr>
            <w:tcW w:w="5245" w:type="dxa"/>
            <w:vAlign w:val="center"/>
          </w:tcPr>
          <w:p w14:paraId="7167D2BD"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3</w:t>
            </w:r>
          </w:p>
        </w:tc>
      </w:tr>
      <w:tr w:rsidR="00B11E19" w:rsidRPr="00B85490" w14:paraId="7BEBC644" w14:textId="77777777" w:rsidTr="00464449">
        <w:trPr>
          <w:jc w:val="center"/>
        </w:trPr>
        <w:tc>
          <w:tcPr>
            <w:tcW w:w="2195" w:type="dxa"/>
            <w:vAlign w:val="center"/>
          </w:tcPr>
          <w:p w14:paraId="786C4D4E"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1.33.4</w:t>
            </w:r>
          </w:p>
        </w:tc>
        <w:tc>
          <w:tcPr>
            <w:tcW w:w="3612" w:type="dxa"/>
            <w:shd w:val="clear" w:color="auto" w:fill="auto"/>
            <w:vAlign w:val="center"/>
          </w:tcPr>
          <w:p w14:paraId="6DDE9BAD"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Castor stool with a gas-lift unit (pcs)</w:t>
            </w:r>
          </w:p>
        </w:tc>
        <w:tc>
          <w:tcPr>
            <w:tcW w:w="5245" w:type="dxa"/>
            <w:vAlign w:val="center"/>
          </w:tcPr>
          <w:p w14:paraId="10071CE2"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3</w:t>
            </w:r>
          </w:p>
        </w:tc>
      </w:tr>
      <w:tr w:rsidR="00B11E19" w:rsidRPr="00B85490" w14:paraId="5EFF0B42" w14:textId="77777777" w:rsidTr="00464449">
        <w:trPr>
          <w:jc w:val="center"/>
        </w:trPr>
        <w:tc>
          <w:tcPr>
            <w:tcW w:w="2195" w:type="dxa"/>
            <w:vAlign w:val="center"/>
          </w:tcPr>
          <w:p w14:paraId="1F221970"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1.33.5</w:t>
            </w:r>
          </w:p>
        </w:tc>
        <w:tc>
          <w:tcPr>
            <w:tcW w:w="3612" w:type="dxa"/>
            <w:shd w:val="clear" w:color="auto" w:fill="auto"/>
            <w:vAlign w:val="center"/>
          </w:tcPr>
          <w:p w14:paraId="7A36A58A"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Stool</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in</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the</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corridor</w:t>
            </w:r>
            <w:proofErr w:type="spellEnd"/>
          </w:p>
        </w:tc>
        <w:tc>
          <w:tcPr>
            <w:tcW w:w="5245" w:type="dxa"/>
            <w:vAlign w:val="center"/>
          </w:tcPr>
          <w:p w14:paraId="1D79A6C1"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3</w:t>
            </w:r>
          </w:p>
        </w:tc>
      </w:tr>
      <w:tr w:rsidR="00B11E19" w:rsidRPr="00B85490" w14:paraId="273C0E0B" w14:textId="77777777" w:rsidTr="00464449">
        <w:trPr>
          <w:jc w:val="center"/>
        </w:trPr>
        <w:tc>
          <w:tcPr>
            <w:tcW w:w="2195" w:type="dxa"/>
            <w:vAlign w:val="center"/>
          </w:tcPr>
          <w:p w14:paraId="795FD850"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1.34</w:t>
            </w:r>
          </w:p>
        </w:tc>
        <w:tc>
          <w:tcPr>
            <w:tcW w:w="3612" w:type="dxa"/>
            <w:shd w:val="clear" w:color="auto" w:fill="auto"/>
            <w:vAlign w:val="center"/>
          </w:tcPr>
          <w:p w14:paraId="6CFA6022"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Utility equipment of the compartments</w:t>
            </w:r>
          </w:p>
        </w:tc>
        <w:tc>
          <w:tcPr>
            <w:tcW w:w="5245" w:type="dxa"/>
            <w:vAlign w:val="center"/>
          </w:tcPr>
          <w:p w14:paraId="5C46E7EB"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B85490" w14:paraId="260F2A9B" w14:textId="77777777" w:rsidTr="00464449">
        <w:trPr>
          <w:jc w:val="center"/>
        </w:trPr>
        <w:tc>
          <w:tcPr>
            <w:tcW w:w="2195" w:type="dxa"/>
            <w:vAlign w:val="center"/>
          </w:tcPr>
          <w:p w14:paraId="45F39682"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1.34.1</w:t>
            </w:r>
          </w:p>
        </w:tc>
        <w:tc>
          <w:tcPr>
            <w:tcW w:w="3612" w:type="dxa"/>
            <w:shd w:val="clear" w:color="auto" w:fill="auto"/>
            <w:vAlign w:val="center"/>
          </w:tcPr>
          <w:p w14:paraId="2CE1E340"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Soap dispensers in the medical reception compartments and in the sanitary compartment</w:t>
            </w:r>
          </w:p>
        </w:tc>
        <w:tc>
          <w:tcPr>
            <w:tcW w:w="5245" w:type="dxa"/>
            <w:vAlign w:val="center"/>
          </w:tcPr>
          <w:p w14:paraId="70D7E8E9"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B85490" w14:paraId="1A01E679" w14:textId="77777777" w:rsidTr="00464449">
        <w:trPr>
          <w:jc w:val="center"/>
        </w:trPr>
        <w:tc>
          <w:tcPr>
            <w:tcW w:w="2195" w:type="dxa"/>
            <w:vAlign w:val="center"/>
          </w:tcPr>
          <w:p w14:paraId="2EE24ECE"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1.34.2</w:t>
            </w:r>
          </w:p>
        </w:tc>
        <w:tc>
          <w:tcPr>
            <w:tcW w:w="3612" w:type="dxa"/>
            <w:shd w:val="clear" w:color="auto" w:fill="auto"/>
            <w:vAlign w:val="center"/>
          </w:tcPr>
          <w:p w14:paraId="3AF60E27"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Towel holders in the medical reception compartments and in the sanitary compartment</w:t>
            </w:r>
          </w:p>
        </w:tc>
        <w:tc>
          <w:tcPr>
            <w:tcW w:w="5245" w:type="dxa"/>
            <w:vAlign w:val="center"/>
          </w:tcPr>
          <w:p w14:paraId="0C89B56E"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B85490" w14:paraId="7816C621" w14:textId="77777777" w:rsidTr="00464449">
        <w:trPr>
          <w:jc w:val="center"/>
        </w:trPr>
        <w:tc>
          <w:tcPr>
            <w:tcW w:w="2195" w:type="dxa"/>
            <w:vAlign w:val="center"/>
          </w:tcPr>
          <w:p w14:paraId="55F37B8F"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1.34.3</w:t>
            </w:r>
          </w:p>
        </w:tc>
        <w:tc>
          <w:tcPr>
            <w:tcW w:w="3612" w:type="dxa"/>
            <w:shd w:val="clear" w:color="auto" w:fill="auto"/>
            <w:vAlign w:val="center"/>
          </w:tcPr>
          <w:p w14:paraId="78D8015A"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Garbage</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cans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pcs</w:t>
            </w:r>
            <w:proofErr w:type="spellEnd"/>
            <w:r w:rsidRPr="00B85490">
              <w:rPr>
                <w:rFonts w:asciiTheme="minorHAnsi" w:hAnsiTheme="minorHAnsi" w:cstheme="minorHAnsi"/>
                <w:color w:val="auto"/>
                <w:sz w:val="22"/>
                <w:szCs w:val="22"/>
              </w:rPr>
              <w:t>)</w:t>
            </w:r>
          </w:p>
        </w:tc>
        <w:tc>
          <w:tcPr>
            <w:tcW w:w="5245" w:type="dxa"/>
            <w:vAlign w:val="center"/>
          </w:tcPr>
          <w:p w14:paraId="11B8C2D3"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4</w:t>
            </w:r>
          </w:p>
        </w:tc>
      </w:tr>
      <w:tr w:rsidR="00B11E19" w:rsidRPr="00B85490" w14:paraId="4DFBC30D" w14:textId="77777777" w:rsidTr="00464449">
        <w:trPr>
          <w:jc w:val="center"/>
        </w:trPr>
        <w:tc>
          <w:tcPr>
            <w:tcW w:w="2195" w:type="dxa"/>
            <w:vAlign w:val="center"/>
          </w:tcPr>
          <w:p w14:paraId="1CBBEA02"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1.34.4</w:t>
            </w:r>
          </w:p>
        </w:tc>
        <w:tc>
          <w:tcPr>
            <w:tcW w:w="3612" w:type="dxa"/>
            <w:shd w:val="clear" w:color="auto" w:fill="auto"/>
            <w:vAlign w:val="center"/>
          </w:tcPr>
          <w:p w14:paraId="700D18AE"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Clothes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hooks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pcs</w:t>
            </w:r>
            <w:proofErr w:type="spellEnd"/>
            <w:r w:rsidRPr="00B85490">
              <w:rPr>
                <w:rFonts w:asciiTheme="minorHAnsi" w:hAnsiTheme="minorHAnsi" w:cstheme="minorHAnsi"/>
                <w:color w:val="auto"/>
                <w:sz w:val="22"/>
                <w:szCs w:val="22"/>
              </w:rPr>
              <w:t>)</w:t>
            </w:r>
          </w:p>
        </w:tc>
        <w:tc>
          <w:tcPr>
            <w:tcW w:w="5245" w:type="dxa"/>
            <w:vAlign w:val="center"/>
          </w:tcPr>
          <w:p w14:paraId="4178AFC4"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4</w:t>
            </w:r>
          </w:p>
        </w:tc>
      </w:tr>
      <w:tr w:rsidR="00B11E19" w:rsidRPr="00B85490" w14:paraId="0D795C67" w14:textId="77777777" w:rsidTr="00464449">
        <w:trPr>
          <w:jc w:val="center"/>
        </w:trPr>
        <w:tc>
          <w:tcPr>
            <w:tcW w:w="2195" w:type="dxa"/>
            <w:vAlign w:val="center"/>
          </w:tcPr>
          <w:p w14:paraId="4E76A330"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1.34.5</w:t>
            </w:r>
          </w:p>
        </w:tc>
        <w:tc>
          <w:tcPr>
            <w:tcW w:w="3612" w:type="dxa"/>
            <w:shd w:val="clear" w:color="auto" w:fill="auto"/>
            <w:vAlign w:val="center"/>
          </w:tcPr>
          <w:p w14:paraId="385F3DA2"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Container for clean shoe covers (pcs)</w:t>
            </w:r>
          </w:p>
        </w:tc>
        <w:tc>
          <w:tcPr>
            <w:tcW w:w="5245" w:type="dxa"/>
            <w:vAlign w:val="center"/>
          </w:tcPr>
          <w:p w14:paraId="38CC377C"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1</w:t>
            </w:r>
          </w:p>
        </w:tc>
      </w:tr>
      <w:tr w:rsidR="00B11E19" w:rsidRPr="00B85490" w14:paraId="46D6A79A" w14:textId="77777777" w:rsidTr="00464449">
        <w:trPr>
          <w:jc w:val="center"/>
        </w:trPr>
        <w:tc>
          <w:tcPr>
            <w:tcW w:w="2195" w:type="dxa"/>
            <w:vAlign w:val="center"/>
          </w:tcPr>
          <w:p w14:paraId="03DA926B"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1.34.6</w:t>
            </w:r>
          </w:p>
        </w:tc>
        <w:tc>
          <w:tcPr>
            <w:tcW w:w="3612" w:type="dxa"/>
            <w:shd w:val="clear" w:color="auto" w:fill="auto"/>
            <w:vAlign w:val="center"/>
          </w:tcPr>
          <w:p w14:paraId="732FD2C8"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Container for used shoe covers (pcs)</w:t>
            </w:r>
          </w:p>
        </w:tc>
        <w:tc>
          <w:tcPr>
            <w:tcW w:w="5245" w:type="dxa"/>
            <w:vAlign w:val="center"/>
          </w:tcPr>
          <w:p w14:paraId="0CB6408A"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1</w:t>
            </w:r>
          </w:p>
        </w:tc>
      </w:tr>
      <w:tr w:rsidR="00B11E19" w:rsidRPr="00B85490" w14:paraId="04575095" w14:textId="77777777" w:rsidTr="00464449">
        <w:trPr>
          <w:jc w:val="center"/>
        </w:trPr>
        <w:tc>
          <w:tcPr>
            <w:tcW w:w="2195" w:type="dxa"/>
            <w:vAlign w:val="center"/>
          </w:tcPr>
          <w:p w14:paraId="33E8A500"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1.35</w:t>
            </w:r>
          </w:p>
        </w:tc>
        <w:tc>
          <w:tcPr>
            <w:tcW w:w="3612" w:type="dxa"/>
            <w:shd w:val="clear" w:color="auto" w:fill="auto"/>
            <w:vAlign w:val="center"/>
          </w:tcPr>
          <w:p w14:paraId="7F0EB39C"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A system for fixing medical equipment and other equipment in transport position</w:t>
            </w:r>
          </w:p>
        </w:tc>
        <w:tc>
          <w:tcPr>
            <w:tcW w:w="5245" w:type="dxa"/>
            <w:vAlign w:val="center"/>
          </w:tcPr>
          <w:p w14:paraId="720D53DE"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C73ED9" w14:paraId="46F22790" w14:textId="77777777" w:rsidTr="00464449">
        <w:trPr>
          <w:jc w:val="center"/>
        </w:trPr>
        <w:tc>
          <w:tcPr>
            <w:tcW w:w="2195" w:type="dxa"/>
            <w:vAlign w:val="center"/>
          </w:tcPr>
          <w:p w14:paraId="24BB0B05"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1.36</w:t>
            </w:r>
          </w:p>
        </w:tc>
        <w:tc>
          <w:tcPr>
            <w:tcW w:w="3612" w:type="dxa"/>
            <w:shd w:val="clear" w:color="auto" w:fill="auto"/>
            <w:vAlign w:val="center"/>
          </w:tcPr>
          <w:p w14:paraId="36A27CB5"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sz w:val="22"/>
                <w:szCs w:val="22"/>
              </w:rPr>
              <w:t>Entry</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portal</w:t>
            </w:r>
            <w:proofErr w:type="spellEnd"/>
          </w:p>
        </w:tc>
        <w:tc>
          <w:tcPr>
            <w:tcW w:w="5245" w:type="dxa"/>
            <w:vAlign w:val="center"/>
          </w:tcPr>
          <w:p w14:paraId="129706F2" w14:textId="77777777" w:rsidR="00B11E19" w:rsidRPr="00B85490" w:rsidRDefault="00B11E19" w:rsidP="00B902D1">
            <w:pPr>
              <w:contextualSpacing/>
              <w:jc w:val="center"/>
              <w:rPr>
                <w:rFonts w:asciiTheme="minorHAnsi" w:eastAsia="Calibri" w:hAnsiTheme="minorHAnsi" w:cstheme="minorHAnsi"/>
                <w:sz w:val="22"/>
                <w:szCs w:val="22"/>
                <w:lang w:val="en-US"/>
              </w:rPr>
            </w:pPr>
            <w:r w:rsidRPr="00B85490">
              <w:rPr>
                <w:rFonts w:asciiTheme="minorHAnsi" w:hAnsiTheme="minorHAnsi" w:cstheme="minorHAnsi"/>
                <w:sz w:val="22"/>
                <w:szCs w:val="22"/>
                <w:lang w:val="en-US"/>
              </w:rPr>
              <w:t>with steps integrated into the van bottom and additional removable steps</w:t>
            </w:r>
          </w:p>
        </w:tc>
      </w:tr>
      <w:tr w:rsidR="00B11E19" w:rsidRPr="00B85490" w14:paraId="77C87709" w14:textId="77777777" w:rsidTr="00464449">
        <w:trPr>
          <w:jc w:val="center"/>
        </w:trPr>
        <w:tc>
          <w:tcPr>
            <w:tcW w:w="2195" w:type="dxa"/>
          </w:tcPr>
          <w:p w14:paraId="52E49B40"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b/>
                <w:sz w:val="22"/>
                <w:szCs w:val="22"/>
              </w:rPr>
              <w:t>2.</w:t>
            </w:r>
          </w:p>
        </w:tc>
        <w:tc>
          <w:tcPr>
            <w:tcW w:w="3612" w:type="dxa"/>
            <w:shd w:val="clear" w:color="auto" w:fill="auto"/>
          </w:tcPr>
          <w:p w14:paraId="2724BB38"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b/>
                <w:sz w:val="22"/>
                <w:szCs w:val="22"/>
              </w:rPr>
              <w:t>Medical</w:t>
            </w:r>
            <w:proofErr w:type="spellEnd"/>
            <w:r w:rsidRPr="00B85490">
              <w:rPr>
                <w:rFonts w:asciiTheme="minorHAnsi" w:hAnsiTheme="minorHAnsi" w:cstheme="minorHAnsi"/>
                <w:b/>
                <w:sz w:val="22"/>
                <w:szCs w:val="22"/>
              </w:rPr>
              <w:t xml:space="preserve"> </w:t>
            </w:r>
            <w:proofErr w:type="spellStart"/>
            <w:r w:rsidRPr="00B85490">
              <w:rPr>
                <w:rFonts w:asciiTheme="minorHAnsi" w:hAnsiTheme="minorHAnsi" w:cstheme="minorHAnsi"/>
                <w:b/>
                <w:sz w:val="22"/>
                <w:szCs w:val="22"/>
              </w:rPr>
              <w:t>equipment</w:t>
            </w:r>
            <w:proofErr w:type="spellEnd"/>
            <w:r w:rsidRPr="00B85490">
              <w:rPr>
                <w:rFonts w:asciiTheme="minorHAnsi" w:hAnsiTheme="minorHAnsi" w:cstheme="minorHAnsi"/>
                <w:b/>
                <w:sz w:val="22"/>
                <w:szCs w:val="22"/>
              </w:rPr>
              <w:t>:</w:t>
            </w:r>
          </w:p>
        </w:tc>
        <w:tc>
          <w:tcPr>
            <w:tcW w:w="5245" w:type="dxa"/>
          </w:tcPr>
          <w:p w14:paraId="472F2C6F" w14:textId="77777777" w:rsidR="00B11E19" w:rsidRPr="00B85490" w:rsidRDefault="00B11E19" w:rsidP="00B902D1">
            <w:pPr>
              <w:contextualSpacing/>
              <w:jc w:val="center"/>
              <w:rPr>
                <w:rFonts w:asciiTheme="minorHAnsi" w:eastAsia="Calibri" w:hAnsiTheme="minorHAnsi" w:cstheme="minorHAnsi"/>
                <w:sz w:val="22"/>
                <w:szCs w:val="22"/>
                <w:lang w:val="en-US"/>
              </w:rPr>
            </w:pPr>
          </w:p>
        </w:tc>
      </w:tr>
      <w:tr w:rsidR="00B11E19" w:rsidRPr="00B85490" w14:paraId="28711A58" w14:textId="77777777" w:rsidTr="00464449">
        <w:trPr>
          <w:jc w:val="center"/>
        </w:trPr>
        <w:tc>
          <w:tcPr>
            <w:tcW w:w="2195" w:type="dxa"/>
          </w:tcPr>
          <w:p w14:paraId="608B96DE"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b/>
                <w:sz w:val="22"/>
                <w:szCs w:val="22"/>
              </w:rPr>
              <w:t>2.1.</w:t>
            </w:r>
          </w:p>
        </w:tc>
        <w:tc>
          <w:tcPr>
            <w:tcW w:w="3612" w:type="dxa"/>
            <w:shd w:val="clear" w:color="auto" w:fill="auto"/>
          </w:tcPr>
          <w:p w14:paraId="6627B390"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b/>
                <w:sz w:val="22"/>
                <w:szCs w:val="22"/>
              </w:rPr>
              <w:t>Gynecological</w:t>
            </w:r>
            <w:proofErr w:type="spellEnd"/>
            <w:r w:rsidRPr="00B85490">
              <w:rPr>
                <w:rFonts w:asciiTheme="minorHAnsi" w:hAnsiTheme="minorHAnsi" w:cstheme="minorHAnsi"/>
                <w:b/>
                <w:sz w:val="22"/>
                <w:szCs w:val="22"/>
              </w:rPr>
              <w:t xml:space="preserve"> </w:t>
            </w:r>
            <w:proofErr w:type="spellStart"/>
            <w:r w:rsidRPr="00B85490">
              <w:rPr>
                <w:rFonts w:asciiTheme="minorHAnsi" w:hAnsiTheme="minorHAnsi" w:cstheme="minorHAnsi"/>
                <w:b/>
                <w:sz w:val="22"/>
                <w:szCs w:val="22"/>
              </w:rPr>
              <w:t>examination</w:t>
            </w:r>
            <w:proofErr w:type="spellEnd"/>
            <w:r w:rsidRPr="00B85490">
              <w:rPr>
                <w:rFonts w:asciiTheme="minorHAnsi" w:hAnsiTheme="minorHAnsi" w:cstheme="minorHAnsi"/>
                <w:b/>
                <w:sz w:val="22"/>
                <w:szCs w:val="22"/>
              </w:rPr>
              <w:t xml:space="preserve"> </w:t>
            </w:r>
            <w:proofErr w:type="spellStart"/>
            <w:r w:rsidRPr="00B85490">
              <w:rPr>
                <w:rFonts w:asciiTheme="minorHAnsi" w:hAnsiTheme="minorHAnsi" w:cstheme="minorHAnsi"/>
                <w:b/>
                <w:sz w:val="22"/>
                <w:szCs w:val="22"/>
              </w:rPr>
              <w:t>chair</w:t>
            </w:r>
            <w:proofErr w:type="spellEnd"/>
            <w:r w:rsidRPr="00B85490">
              <w:rPr>
                <w:rFonts w:asciiTheme="minorHAnsi" w:hAnsiTheme="minorHAnsi" w:cstheme="minorHAnsi"/>
                <w:b/>
                <w:sz w:val="22"/>
                <w:szCs w:val="22"/>
              </w:rPr>
              <w:t xml:space="preserve"> (</w:t>
            </w:r>
            <w:proofErr w:type="spellStart"/>
            <w:r w:rsidRPr="00B85490">
              <w:rPr>
                <w:rFonts w:asciiTheme="minorHAnsi" w:hAnsiTheme="minorHAnsi" w:cstheme="minorHAnsi"/>
                <w:b/>
                <w:sz w:val="22"/>
                <w:szCs w:val="22"/>
              </w:rPr>
              <w:t>pcs</w:t>
            </w:r>
            <w:proofErr w:type="spellEnd"/>
            <w:r w:rsidRPr="00B85490">
              <w:rPr>
                <w:rFonts w:asciiTheme="minorHAnsi" w:hAnsiTheme="minorHAnsi" w:cstheme="minorHAnsi"/>
                <w:b/>
                <w:sz w:val="22"/>
                <w:szCs w:val="22"/>
              </w:rPr>
              <w:t>)</w:t>
            </w:r>
          </w:p>
        </w:tc>
        <w:tc>
          <w:tcPr>
            <w:tcW w:w="5245" w:type="dxa"/>
          </w:tcPr>
          <w:p w14:paraId="1C209141"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least</w:t>
            </w:r>
            <w:proofErr w:type="spellEnd"/>
            <w:r w:rsidRPr="00B85490">
              <w:rPr>
                <w:rFonts w:asciiTheme="minorHAnsi" w:hAnsiTheme="minorHAnsi" w:cstheme="minorHAnsi"/>
                <w:sz w:val="22"/>
                <w:szCs w:val="22"/>
              </w:rPr>
              <w:t xml:space="preserve"> 1</w:t>
            </w:r>
          </w:p>
        </w:tc>
      </w:tr>
      <w:tr w:rsidR="00B11E19" w:rsidRPr="00B85490" w14:paraId="52BF102D" w14:textId="77777777" w:rsidTr="00464449">
        <w:trPr>
          <w:jc w:val="center"/>
        </w:trPr>
        <w:tc>
          <w:tcPr>
            <w:tcW w:w="2195" w:type="dxa"/>
          </w:tcPr>
          <w:p w14:paraId="160C707F"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2.1.1.</w:t>
            </w:r>
          </w:p>
        </w:tc>
        <w:tc>
          <w:tcPr>
            <w:tcW w:w="3612" w:type="dxa"/>
            <w:shd w:val="clear" w:color="auto" w:fill="auto"/>
          </w:tcPr>
          <w:p w14:paraId="76447965"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sz w:val="22"/>
                <w:szCs w:val="22"/>
                <w:lang w:val="en-US"/>
              </w:rPr>
              <w:t>Electrical adjustment of height, seat angle and seatback angle</w:t>
            </w:r>
          </w:p>
        </w:tc>
        <w:tc>
          <w:tcPr>
            <w:tcW w:w="5245" w:type="dxa"/>
          </w:tcPr>
          <w:p w14:paraId="3BF21FE9"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58ADE5BC" w14:textId="77777777" w:rsidTr="00464449">
        <w:trPr>
          <w:jc w:val="center"/>
        </w:trPr>
        <w:tc>
          <w:tcPr>
            <w:tcW w:w="2195" w:type="dxa"/>
          </w:tcPr>
          <w:p w14:paraId="06DC62B9"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2.1.2.</w:t>
            </w:r>
          </w:p>
        </w:tc>
        <w:tc>
          <w:tcPr>
            <w:tcW w:w="3612" w:type="dxa"/>
            <w:shd w:val="clear" w:color="auto" w:fill="auto"/>
          </w:tcPr>
          <w:p w14:paraId="4FC3F48D"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sz w:val="22"/>
                <w:szCs w:val="22"/>
              </w:rPr>
              <w:t>Pan</w:t>
            </w:r>
            <w:proofErr w:type="spellEnd"/>
          </w:p>
        </w:tc>
        <w:tc>
          <w:tcPr>
            <w:tcW w:w="5245" w:type="dxa"/>
          </w:tcPr>
          <w:p w14:paraId="2B89988B"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4EB339F5" w14:textId="77777777" w:rsidTr="00464449">
        <w:trPr>
          <w:jc w:val="center"/>
        </w:trPr>
        <w:tc>
          <w:tcPr>
            <w:tcW w:w="2195" w:type="dxa"/>
          </w:tcPr>
          <w:p w14:paraId="225343F3"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2.1.3.</w:t>
            </w:r>
          </w:p>
        </w:tc>
        <w:tc>
          <w:tcPr>
            <w:tcW w:w="3612" w:type="dxa"/>
            <w:shd w:val="clear" w:color="auto" w:fill="auto"/>
          </w:tcPr>
          <w:p w14:paraId="6F629545"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sz w:val="22"/>
                <w:szCs w:val="22"/>
              </w:rPr>
              <w:t>Geppel</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leg</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supports</w:t>
            </w:r>
            <w:proofErr w:type="spellEnd"/>
          </w:p>
        </w:tc>
        <w:tc>
          <w:tcPr>
            <w:tcW w:w="5245" w:type="dxa"/>
          </w:tcPr>
          <w:p w14:paraId="340569A9"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28C00221" w14:textId="77777777" w:rsidTr="00464449">
        <w:trPr>
          <w:jc w:val="center"/>
        </w:trPr>
        <w:tc>
          <w:tcPr>
            <w:tcW w:w="2195" w:type="dxa"/>
          </w:tcPr>
          <w:p w14:paraId="4CC3435F"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2.1.4.</w:t>
            </w:r>
          </w:p>
        </w:tc>
        <w:tc>
          <w:tcPr>
            <w:tcW w:w="3612" w:type="dxa"/>
            <w:shd w:val="clear" w:color="auto" w:fill="auto"/>
          </w:tcPr>
          <w:p w14:paraId="79FC6568"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sz w:val="22"/>
                <w:szCs w:val="22"/>
              </w:rPr>
              <w:t>Transformability</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into</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bed</w:t>
            </w:r>
            <w:proofErr w:type="spellEnd"/>
          </w:p>
        </w:tc>
        <w:tc>
          <w:tcPr>
            <w:tcW w:w="5245" w:type="dxa"/>
          </w:tcPr>
          <w:p w14:paraId="62CB3513"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3F7D45AA" w14:textId="77777777" w:rsidTr="00464449">
        <w:trPr>
          <w:jc w:val="center"/>
        </w:trPr>
        <w:tc>
          <w:tcPr>
            <w:tcW w:w="2195" w:type="dxa"/>
          </w:tcPr>
          <w:p w14:paraId="691E78DD"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2.1.5.</w:t>
            </w:r>
          </w:p>
        </w:tc>
        <w:tc>
          <w:tcPr>
            <w:tcW w:w="3612" w:type="dxa"/>
            <w:shd w:val="clear" w:color="auto" w:fill="auto"/>
          </w:tcPr>
          <w:p w14:paraId="510F9E0F"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sz w:val="22"/>
                <w:szCs w:val="22"/>
              </w:rPr>
              <w:t>Leg</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section</w:t>
            </w:r>
            <w:proofErr w:type="spellEnd"/>
          </w:p>
        </w:tc>
        <w:tc>
          <w:tcPr>
            <w:tcW w:w="5245" w:type="dxa"/>
          </w:tcPr>
          <w:p w14:paraId="5F2F953E"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0925B81A" w14:textId="77777777" w:rsidTr="00464449">
        <w:trPr>
          <w:jc w:val="center"/>
        </w:trPr>
        <w:tc>
          <w:tcPr>
            <w:tcW w:w="2195" w:type="dxa"/>
          </w:tcPr>
          <w:p w14:paraId="43E651F1"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2.1.6.</w:t>
            </w:r>
          </w:p>
        </w:tc>
        <w:tc>
          <w:tcPr>
            <w:tcW w:w="3612" w:type="dxa"/>
            <w:shd w:val="clear" w:color="auto" w:fill="auto"/>
          </w:tcPr>
          <w:p w14:paraId="75E25374"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sz w:val="22"/>
                <w:szCs w:val="22"/>
              </w:rPr>
              <w:t>Maximum</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load</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kg</w:t>
            </w:r>
            <w:proofErr w:type="spellEnd"/>
            <w:r w:rsidRPr="00B85490">
              <w:rPr>
                <w:rFonts w:asciiTheme="minorHAnsi" w:hAnsiTheme="minorHAnsi" w:cstheme="minorHAnsi"/>
                <w:sz w:val="22"/>
                <w:szCs w:val="22"/>
              </w:rPr>
              <w:t>)</w:t>
            </w:r>
          </w:p>
        </w:tc>
        <w:tc>
          <w:tcPr>
            <w:tcW w:w="5245" w:type="dxa"/>
          </w:tcPr>
          <w:p w14:paraId="06A87F3B"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least</w:t>
            </w:r>
            <w:proofErr w:type="spellEnd"/>
            <w:r w:rsidRPr="00B85490">
              <w:rPr>
                <w:rFonts w:asciiTheme="minorHAnsi" w:hAnsiTheme="minorHAnsi" w:cstheme="minorHAnsi"/>
                <w:sz w:val="22"/>
                <w:szCs w:val="22"/>
              </w:rPr>
              <w:t xml:space="preserve"> 170</w:t>
            </w:r>
          </w:p>
        </w:tc>
      </w:tr>
      <w:tr w:rsidR="00B11E19" w:rsidRPr="00B85490" w14:paraId="5022731A" w14:textId="77777777" w:rsidTr="00464449">
        <w:trPr>
          <w:jc w:val="center"/>
        </w:trPr>
        <w:tc>
          <w:tcPr>
            <w:tcW w:w="2195" w:type="dxa"/>
          </w:tcPr>
          <w:p w14:paraId="071483BB"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b/>
                <w:sz w:val="22"/>
                <w:szCs w:val="22"/>
              </w:rPr>
              <w:t>2.2</w:t>
            </w:r>
          </w:p>
        </w:tc>
        <w:tc>
          <w:tcPr>
            <w:tcW w:w="3612" w:type="dxa"/>
            <w:shd w:val="clear" w:color="auto" w:fill="auto"/>
          </w:tcPr>
          <w:p w14:paraId="390E5EF2"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b/>
                <w:sz w:val="22"/>
                <w:szCs w:val="22"/>
              </w:rPr>
              <w:t>Wall-mounted</w:t>
            </w:r>
            <w:proofErr w:type="spellEnd"/>
            <w:r w:rsidRPr="00B85490">
              <w:rPr>
                <w:rFonts w:asciiTheme="minorHAnsi" w:hAnsiTheme="minorHAnsi" w:cstheme="minorHAnsi"/>
                <w:b/>
                <w:sz w:val="22"/>
                <w:szCs w:val="22"/>
              </w:rPr>
              <w:t xml:space="preserve"> </w:t>
            </w:r>
            <w:proofErr w:type="spellStart"/>
            <w:r w:rsidRPr="00B85490">
              <w:rPr>
                <w:rFonts w:asciiTheme="minorHAnsi" w:hAnsiTheme="minorHAnsi" w:cstheme="minorHAnsi"/>
                <w:b/>
                <w:sz w:val="22"/>
                <w:szCs w:val="22"/>
              </w:rPr>
              <w:t>lighting</w:t>
            </w:r>
            <w:proofErr w:type="spellEnd"/>
            <w:r w:rsidRPr="00B85490">
              <w:rPr>
                <w:rFonts w:asciiTheme="minorHAnsi" w:hAnsiTheme="minorHAnsi" w:cstheme="minorHAnsi"/>
                <w:b/>
                <w:sz w:val="22"/>
                <w:szCs w:val="22"/>
              </w:rPr>
              <w:t xml:space="preserve"> </w:t>
            </w:r>
            <w:proofErr w:type="spellStart"/>
            <w:r w:rsidRPr="00B85490">
              <w:rPr>
                <w:rFonts w:asciiTheme="minorHAnsi" w:hAnsiTheme="minorHAnsi" w:cstheme="minorHAnsi"/>
                <w:b/>
                <w:sz w:val="22"/>
                <w:szCs w:val="22"/>
              </w:rPr>
              <w:t>fixture</w:t>
            </w:r>
            <w:proofErr w:type="spellEnd"/>
          </w:p>
        </w:tc>
        <w:tc>
          <w:tcPr>
            <w:tcW w:w="5245" w:type="dxa"/>
          </w:tcPr>
          <w:p w14:paraId="775D44B9"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least</w:t>
            </w:r>
            <w:proofErr w:type="spellEnd"/>
            <w:r w:rsidRPr="00B85490">
              <w:rPr>
                <w:rFonts w:asciiTheme="minorHAnsi" w:hAnsiTheme="minorHAnsi" w:cstheme="minorHAnsi"/>
                <w:sz w:val="22"/>
                <w:szCs w:val="22"/>
              </w:rPr>
              <w:t xml:space="preserve"> 2</w:t>
            </w:r>
          </w:p>
        </w:tc>
      </w:tr>
      <w:tr w:rsidR="00B11E19" w:rsidRPr="00B85490" w14:paraId="1B2120AB" w14:textId="77777777" w:rsidTr="00464449">
        <w:trPr>
          <w:jc w:val="center"/>
        </w:trPr>
        <w:tc>
          <w:tcPr>
            <w:tcW w:w="2195" w:type="dxa"/>
          </w:tcPr>
          <w:p w14:paraId="54A69D10"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2.2.1</w:t>
            </w:r>
          </w:p>
        </w:tc>
        <w:tc>
          <w:tcPr>
            <w:tcW w:w="3612" w:type="dxa"/>
            <w:shd w:val="clear" w:color="auto" w:fill="auto"/>
          </w:tcPr>
          <w:p w14:paraId="16E448E1"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sz w:val="22"/>
                <w:szCs w:val="22"/>
              </w:rPr>
              <w:t>Flexible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holder</w:t>
            </w:r>
            <w:proofErr w:type="spellEnd"/>
          </w:p>
        </w:tc>
        <w:tc>
          <w:tcPr>
            <w:tcW w:w="5245" w:type="dxa"/>
          </w:tcPr>
          <w:p w14:paraId="4ECC9FF4"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27271105" w14:textId="77777777" w:rsidTr="00464449">
        <w:trPr>
          <w:jc w:val="center"/>
        </w:trPr>
        <w:tc>
          <w:tcPr>
            <w:tcW w:w="2195" w:type="dxa"/>
          </w:tcPr>
          <w:p w14:paraId="60EF0F78"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2.2.2</w:t>
            </w:r>
          </w:p>
        </w:tc>
        <w:tc>
          <w:tcPr>
            <w:tcW w:w="3612" w:type="dxa"/>
            <w:shd w:val="clear" w:color="auto" w:fill="auto"/>
          </w:tcPr>
          <w:p w14:paraId="4E315625" w14:textId="77777777" w:rsidR="00B11E19" w:rsidRPr="00B85490" w:rsidRDefault="00B11E19" w:rsidP="00B902D1">
            <w:pPr>
              <w:contextualSpacing/>
              <w:rPr>
                <w:rFonts w:asciiTheme="minorHAnsi" w:eastAsia="Calibri" w:hAnsiTheme="minorHAnsi" w:cstheme="minorHAnsi"/>
                <w:sz w:val="22"/>
                <w:szCs w:val="22"/>
              </w:rPr>
            </w:pPr>
            <w:r w:rsidRPr="00B85490">
              <w:rPr>
                <w:rFonts w:asciiTheme="minorHAnsi" w:hAnsiTheme="minorHAnsi" w:cstheme="minorHAnsi"/>
                <w:sz w:val="22"/>
                <w:szCs w:val="22"/>
              </w:rPr>
              <w:t xml:space="preserve">LED </w:t>
            </w:r>
            <w:proofErr w:type="spellStart"/>
            <w:r w:rsidRPr="00B85490">
              <w:rPr>
                <w:rFonts w:asciiTheme="minorHAnsi" w:hAnsiTheme="minorHAnsi" w:cstheme="minorHAnsi"/>
                <w:sz w:val="22"/>
                <w:szCs w:val="22"/>
              </w:rPr>
              <w:t>lamp</w:t>
            </w:r>
            <w:proofErr w:type="spellEnd"/>
          </w:p>
        </w:tc>
        <w:tc>
          <w:tcPr>
            <w:tcW w:w="5245" w:type="dxa"/>
          </w:tcPr>
          <w:p w14:paraId="55C2A454"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6AFDA759" w14:textId="77777777" w:rsidTr="00464449">
        <w:trPr>
          <w:jc w:val="center"/>
        </w:trPr>
        <w:tc>
          <w:tcPr>
            <w:tcW w:w="2195" w:type="dxa"/>
          </w:tcPr>
          <w:p w14:paraId="20C4B2E0"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2.2.3</w:t>
            </w:r>
          </w:p>
        </w:tc>
        <w:tc>
          <w:tcPr>
            <w:tcW w:w="3612" w:type="dxa"/>
            <w:shd w:val="clear" w:color="auto" w:fill="auto"/>
          </w:tcPr>
          <w:p w14:paraId="350F0ED9"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sz w:val="22"/>
                <w:szCs w:val="22"/>
              </w:rPr>
              <w:t>Handle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with</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rheostat</w:t>
            </w:r>
            <w:proofErr w:type="spellEnd"/>
          </w:p>
        </w:tc>
        <w:tc>
          <w:tcPr>
            <w:tcW w:w="5245" w:type="dxa"/>
          </w:tcPr>
          <w:p w14:paraId="1DB95BA6"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057E6762" w14:textId="77777777" w:rsidTr="00464449">
        <w:trPr>
          <w:jc w:val="center"/>
        </w:trPr>
        <w:tc>
          <w:tcPr>
            <w:tcW w:w="2195" w:type="dxa"/>
          </w:tcPr>
          <w:p w14:paraId="2009FC71"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2.2.4</w:t>
            </w:r>
          </w:p>
        </w:tc>
        <w:tc>
          <w:tcPr>
            <w:tcW w:w="3612" w:type="dxa"/>
            <w:shd w:val="clear" w:color="auto" w:fill="auto"/>
          </w:tcPr>
          <w:p w14:paraId="3A263F50"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sz w:val="22"/>
                <w:szCs w:val="22"/>
              </w:rPr>
              <w:t>Hardware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version</w:t>
            </w:r>
            <w:proofErr w:type="spellEnd"/>
          </w:p>
        </w:tc>
        <w:tc>
          <w:tcPr>
            <w:tcW w:w="5245" w:type="dxa"/>
          </w:tcPr>
          <w:p w14:paraId="6857A5BE"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Wall-mounted</w:t>
            </w:r>
            <w:proofErr w:type="spellEnd"/>
          </w:p>
        </w:tc>
      </w:tr>
      <w:tr w:rsidR="00B11E19" w:rsidRPr="00B85490" w14:paraId="51A6662D" w14:textId="77777777" w:rsidTr="00464449">
        <w:trPr>
          <w:jc w:val="center"/>
        </w:trPr>
        <w:tc>
          <w:tcPr>
            <w:tcW w:w="2195" w:type="dxa"/>
          </w:tcPr>
          <w:p w14:paraId="5D50C9A8"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b/>
                <w:sz w:val="22"/>
                <w:szCs w:val="22"/>
              </w:rPr>
              <w:t>2.3.</w:t>
            </w:r>
          </w:p>
        </w:tc>
        <w:tc>
          <w:tcPr>
            <w:tcW w:w="3612" w:type="dxa"/>
            <w:shd w:val="clear" w:color="auto" w:fill="auto"/>
          </w:tcPr>
          <w:p w14:paraId="7F550E90"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b/>
                <w:sz w:val="22"/>
                <w:szCs w:val="22"/>
                <w:lang w:val="en-US"/>
              </w:rPr>
              <w:t xml:space="preserve">Colposcope on a console support </w:t>
            </w:r>
          </w:p>
        </w:tc>
        <w:tc>
          <w:tcPr>
            <w:tcW w:w="5245" w:type="dxa"/>
          </w:tcPr>
          <w:p w14:paraId="7D1CB706"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least</w:t>
            </w:r>
            <w:proofErr w:type="spellEnd"/>
            <w:r w:rsidRPr="00B85490">
              <w:rPr>
                <w:rFonts w:asciiTheme="minorHAnsi" w:hAnsiTheme="minorHAnsi" w:cstheme="minorHAnsi"/>
                <w:sz w:val="22"/>
                <w:szCs w:val="22"/>
              </w:rPr>
              <w:t xml:space="preserve"> 1</w:t>
            </w:r>
          </w:p>
        </w:tc>
      </w:tr>
      <w:tr w:rsidR="00B11E19" w:rsidRPr="00B85490" w14:paraId="73202556" w14:textId="77777777" w:rsidTr="00464449">
        <w:trPr>
          <w:jc w:val="center"/>
        </w:trPr>
        <w:tc>
          <w:tcPr>
            <w:tcW w:w="2195" w:type="dxa"/>
          </w:tcPr>
          <w:p w14:paraId="77AAB612"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2.3.1</w:t>
            </w:r>
          </w:p>
        </w:tc>
        <w:tc>
          <w:tcPr>
            <w:tcW w:w="3612" w:type="dxa"/>
            <w:shd w:val="clear" w:color="auto" w:fill="auto"/>
          </w:tcPr>
          <w:p w14:paraId="6B17B5B1"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sz w:val="22"/>
                <w:szCs w:val="22"/>
              </w:rPr>
              <w:t>Microscope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type</w:t>
            </w:r>
            <w:proofErr w:type="spellEnd"/>
          </w:p>
        </w:tc>
        <w:tc>
          <w:tcPr>
            <w:tcW w:w="5245" w:type="dxa"/>
          </w:tcPr>
          <w:p w14:paraId="07A22989"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Binocular</w:t>
            </w:r>
            <w:proofErr w:type="spellEnd"/>
          </w:p>
        </w:tc>
      </w:tr>
      <w:tr w:rsidR="00B11E19" w:rsidRPr="00B85490" w14:paraId="392E0401" w14:textId="77777777" w:rsidTr="00464449">
        <w:trPr>
          <w:jc w:val="center"/>
        </w:trPr>
        <w:tc>
          <w:tcPr>
            <w:tcW w:w="2195" w:type="dxa"/>
          </w:tcPr>
          <w:p w14:paraId="334559C4"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2.3.2</w:t>
            </w:r>
          </w:p>
        </w:tc>
        <w:tc>
          <w:tcPr>
            <w:tcW w:w="3612" w:type="dxa"/>
            <w:shd w:val="clear" w:color="auto" w:fill="auto"/>
          </w:tcPr>
          <w:p w14:paraId="0691820F" w14:textId="77777777" w:rsidR="00B11E19" w:rsidRPr="00B85490" w:rsidRDefault="00B11E19" w:rsidP="00B902D1">
            <w:pPr>
              <w:contextualSpacing/>
              <w:rPr>
                <w:rFonts w:asciiTheme="minorHAnsi" w:eastAsia="Calibri" w:hAnsiTheme="minorHAnsi" w:cstheme="minorHAnsi"/>
                <w:sz w:val="22"/>
                <w:szCs w:val="22"/>
              </w:rPr>
            </w:pPr>
            <w:r w:rsidRPr="00B85490">
              <w:rPr>
                <w:rFonts w:asciiTheme="minorHAnsi" w:hAnsiTheme="minorHAnsi" w:cstheme="minorHAnsi"/>
                <w:sz w:val="22"/>
                <w:szCs w:val="22"/>
              </w:rPr>
              <w:t xml:space="preserve">LED </w:t>
            </w:r>
            <w:proofErr w:type="spellStart"/>
            <w:r w:rsidRPr="00B85490">
              <w:rPr>
                <w:rFonts w:asciiTheme="minorHAnsi" w:hAnsiTheme="minorHAnsi" w:cstheme="minorHAnsi"/>
                <w:sz w:val="22"/>
                <w:szCs w:val="22"/>
              </w:rPr>
              <w:t>illumination</w:t>
            </w:r>
            <w:proofErr w:type="spellEnd"/>
          </w:p>
        </w:tc>
        <w:tc>
          <w:tcPr>
            <w:tcW w:w="5245" w:type="dxa"/>
          </w:tcPr>
          <w:p w14:paraId="1737225D"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3631BE9C" w14:textId="77777777" w:rsidTr="00464449">
        <w:trPr>
          <w:jc w:val="center"/>
        </w:trPr>
        <w:tc>
          <w:tcPr>
            <w:tcW w:w="2195" w:type="dxa"/>
          </w:tcPr>
          <w:p w14:paraId="355C7960"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lastRenderedPageBreak/>
              <w:t>2.3.3</w:t>
            </w:r>
          </w:p>
        </w:tc>
        <w:tc>
          <w:tcPr>
            <w:tcW w:w="3612" w:type="dxa"/>
            <w:shd w:val="clear" w:color="auto" w:fill="auto"/>
          </w:tcPr>
          <w:p w14:paraId="37A917A4"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sz w:val="22"/>
                <w:szCs w:val="22"/>
                <w:lang w:val="en-US"/>
              </w:rPr>
              <w:t>Q-ty of magnification steps</w:t>
            </w:r>
          </w:p>
        </w:tc>
        <w:tc>
          <w:tcPr>
            <w:tcW w:w="5245" w:type="dxa"/>
          </w:tcPr>
          <w:p w14:paraId="6CFCB828"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least</w:t>
            </w:r>
            <w:proofErr w:type="spellEnd"/>
            <w:r w:rsidRPr="00B85490">
              <w:rPr>
                <w:rFonts w:asciiTheme="minorHAnsi" w:hAnsiTheme="minorHAnsi" w:cstheme="minorHAnsi"/>
                <w:sz w:val="22"/>
                <w:szCs w:val="22"/>
              </w:rPr>
              <w:t xml:space="preserve"> 5</w:t>
            </w:r>
          </w:p>
        </w:tc>
      </w:tr>
      <w:tr w:rsidR="00B11E19" w:rsidRPr="00B85490" w14:paraId="6EE7AD91" w14:textId="77777777" w:rsidTr="00464449">
        <w:trPr>
          <w:jc w:val="center"/>
        </w:trPr>
        <w:tc>
          <w:tcPr>
            <w:tcW w:w="2195" w:type="dxa"/>
          </w:tcPr>
          <w:p w14:paraId="2D6A25B0"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2.3.4</w:t>
            </w:r>
          </w:p>
        </w:tc>
        <w:tc>
          <w:tcPr>
            <w:tcW w:w="3612" w:type="dxa"/>
            <w:shd w:val="clear" w:color="auto" w:fill="auto"/>
          </w:tcPr>
          <w:p w14:paraId="5C34A18F"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sz w:val="22"/>
                <w:szCs w:val="22"/>
              </w:rPr>
              <w:t>Cyan</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filter</w:t>
            </w:r>
            <w:proofErr w:type="spellEnd"/>
          </w:p>
        </w:tc>
        <w:tc>
          <w:tcPr>
            <w:tcW w:w="5245" w:type="dxa"/>
          </w:tcPr>
          <w:p w14:paraId="6A26D5DF"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106A7C93" w14:textId="77777777" w:rsidTr="00464449">
        <w:trPr>
          <w:jc w:val="center"/>
        </w:trPr>
        <w:tc>
          <w:tcPr>
            <w:tcW w:w="2195" w:type="dxa"/>
          </w:tcPr>
          <w:p w14:paraId="48FA808C"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b/>
                <w:sz w:val="22"/>
                <w:szCs w:val="22"/>
              </w:rPr>
              <w:t>2.4.</w:t>
            </w:r>
          </w:p>
        </w:tc>
        <w:tc>
          <w:tcPr>
            <w:tcW w:w="3612" w:type="dxa"/>
            <w:shd w:val="clear" w:color="auto" w:fill="auto"/>
          </w:tcPr>
          <w:p w14:paraId="4D2251DA"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b/>
                <w:sz w:val="22"/>
                <w:szCs w:val="22"/>
              </w:rPr>
              <w:t>Microscope</w:t>
            </w:r>
            <w:proofErr w:type="spellEnd"/>
            <w:r w:rsidRPr="00B85490">
              <w:rPr>
                <w:rFonts w:asciiTheme="minorHAnsi" w:hAnsiTheme="minorHAnsi" w:cstheme="minorHAnsi"/>
                <w:b/>
                <w:sz w:val="22"/>
                <w:szCs w:val="22"/>
              </w:rPr>
              <w:t xml:space="preserve"> (</w:t>
            </w:r>
            <w:proofErr w:type="spellStart"/>
            <w:r w:rsidRPr="00B85490">
              <w:rPr>
                <w:rFonts w:asciiTheme="minorHAnsi" w:hAnsiTheme="minorHAnsi" w:cstheme="minorHAnsi"/>
                <w:b/>
                <w:sz w:val="22"/>
                <w:szCs w:val="22"/>
              </w:rPr>
              <w:t>pcs</w:t>
            </w:r>
            <w:proofErr w:type="spellEnd"/>
            <w:r w:rsidRPr="00B85490">
              <w:rPr>
                <w:rFonts w:asciiTheme="minorHAnsi" w:hAnsiTheme="minorHAnsi" w:cstheme="minorHAnsi"/>
                <w:b/>
                <w:sz w:val="22"/>
                <w:szCs w:val="22"/>
              </w:rPr>
              <w:t>)</w:t>
            </w:r>
          </w:p>
        </w:tc>
        <w:tc>
          <w:tcPr>
            <w:tcW w:w="5245" w:type="dxa"/>
          </w:tcPr>
          <w:p w14:paraId="38AAED9D"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least</w:t>
            </w:r>
            <w:proofErr w:type="spellEnd"/>
            <w:r w:rsidRPr="00B85490">
              <w:rPr>
                <w:rFonts w:asciiTheme="minorHAnsi" w:hAnsiTheme="minorHAnsi" w:cstheme="minorHAnsi"/>
                <w:sz w:val="22"/>
                <w:szCs w:val="22"/>
              </w:rPr>
              <w:t xml:space="preserve"> 1</w:t>
            </w:r>
          </w:p>
        </w:tc>
      </w:tr>
      <w:tr w:rsidR="00B11E19" w:rsidRPr="00B85490" w14:paraId="78E937DA" w14:textId="77777777" w:rsidTr="00464449">
        <w:trPr>
          <w:jc w:val="center"/>
        </w:trPr>
        <w:tc>
          <w:tcPr>
            <w:tcW w:w="2195" w:type="dxa"/>
          </w:tcPr>
          <w:p w14:paraId="6039D364"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2.4.1.</w:t>
            </w:r>
          </w:p>
        </w:tc>
        <w:tc>
          <w:tcPr>
            <w:tcW w:w="3612" w:type="dxa"/>
            <w:shd w:val="clear" w:color="auto" w:fill="auto"/>
          </w:tcPr>
          <w:p w14:paraId="256F81D1"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sz w:val="22"/>
                <w:szCs w:val="22"/>
              </w:rPr>
              <w:t>Design</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type</w:t>
            </w:r>
            <w:proofErr w:type="spellEnd"/>
          </w:p>
        </w:tc>
        <w:tc>
          <w:tcPr>
            <w:tcW w:w="5245" w:type="dxa"/>
          </w:tcPr>
          <w:p w14:paraId="41D3E446"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Binocular</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or</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monocular</w:t>
            </w:r>
            <w:proofErr w:type="spellEnd"/>
          </w:p>
        </w:tc>
      </w:tr>
      <w:tr w:rsidR="00B11E19" w:rsidRPr="00B85490" w14:paraId="60538ECD" w14:textId="77777777" w:rsidTr="00464449">
        <w:trPr>
          <w:jc w:val="center"/>
        </w:trPr>
        <w:tc>
          <w:tcPr>
            <w:tcW w:w="2195" w:type="dxa"/>
          </w:tcPr>
          <w:p w14:paraId="2610B203"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b/>
                <w:sz w:val="22"/>
                <w:szCs w:val="22"/>
              </w:rPr>
              <w:t>2.5.</w:t>
            </w:r>
          </w:p>
        </w:tc>
        <w:tc>
          <w:tcPr>
            <w:tcW w:w="3612" w:type="dxa"/>
            <w:shd w:val="clear" w:color="auto" w:fill="auto"/>
          </w:tcPr>
          <w:p w14:paraId="6989F4D4"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b/>
                <w:sz w:val="22"/>
                <w:szCs w:val="22"/>
                <w:lang w:val="en-US"/>
              </w:rPr>
              <w:t>Portable ultrasonic system with accessories</w:t>
            </w:r>
          </w:p>
        </w:tc>
        <w:tc>
          <w:tcPr>
            <w:tcW w:w="5245" w:type="dxa"/>
          </w:tcPr>
          <w:p w14:paraId="6C825DC0"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least</w:t>
            </w:r>
            <w:proofErr w:type="spellEnd"/>
            <w:r w:rsidRPr="00B85490">
              <w:rPr>
                <w:rFonts w:asciiTheme="minorHAnsi" w:hAnsiTheme="minorHAnsi" w:cstheme="minorHAnsi"/>
                <w:sz w:val="22"/>
                <w:szCs w:val="22"/>
              </w:rPr>
              <w:t xml:space="preserve"> 1</w:t>
            </w:r>
          </w:p>
        </w:tc>
      </w:tr>
      <w:tr w:rsidR="00B11E19" w:rsidRPr="00B85490" w14:paraId="5C745ED8" w14:textId="77777777" w:rsidTr="00464449">
        <w:trPr>
          <w:jc w:val="center"/>
        </w:trPr>
        <w:tc>
          <w:tcPr>
            <w:tcW w:w="2195" w:type="dxa"/>
          </w:tcPr>
          <w:p w14:paraId="009A38A6"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2.5.1.</w:t>
            </w:r>
          </w:p>
        </w:tc>
        <w:tc>
          <w:tcPr>
            <w:tcW w:w="3612" w:type="dxa"/>
            <w:shd w:val="clear" w:color="auto" w:fill="auto"/>
          </w:tcPr>
          <w:p w14:paraId="377BFA8B" w14:textId="77777777" w:rsidR="00B11E19" w:rsidRPr="00B85490" w:rsidRDefault="00B11E19" w:rsidP="00B902D1">
            <w:pPr>
              <w:contextualSpacing/>
              <w:rPr>
                <w:rFonts w:asciiTheme="minorHAnsi" w:hAnsiTheme="minorHAnsi" w:cstheme="minorHAnsi"/>
                <w:bCs/>
                <w:sz w:val="22"/>
                <w:szCs w:val="22"/>
              </w:rPr>
            </w:pPr>
            <w:proofErr w:type="spellStart"/>
            <w:r w:rsidRPr="00B85490">
              <w:rPr>
                <w:rFonts w:asciiTheme="minorHAnsi" w:hAnsiTheme="minorHAnsi" w:cstheme="minorHAnsi"/>
                <w:bCs/>
                <w:sz w:val="22"/>
                <w:szCs w:val="22"/>
              </w:rPr>
              <w:t>Possible</w:t>
            </w:r>
            <w:proofErr w:type="spellEnd"/>
            <w:r w:rsidRPr="00B85490">
              <w:rPr>
                <w:rFonts w:asciiTheme="minorHAnsi" w:hAnsiTheme="minorHAnsi" w:cstheme="minorHAnsi"/>
                <w:bCs/>
                <w:sz w:val="22"/>
                <w:szCs w:val="22"/>
              </w:rPr>
              <w:t xml:space="preserve"> </w:t>
            </w:r>
            <w:proofErr w:type="spellStart"/>
            <w:r w:rsidRPr="00B85490">
              <w:rPr>
                <w:rFonts w:asciiTheme="minorHAnsi" w:hAnsiTheme="minorHAnsi" w:cstheme="minorHAnsi"/>
                <w:bCs/>
                <w:sz w:val="22"/>
                <w:szCs w:val="22"/>
              </w:rPr>
              <w:t>application</w:t>
            </w:r>
            <w:proofErr w:type="spellEnd"/>
            <w:r w:rsidRPr="00B85490">
              <w:rPr>
                <w:rFonts w:asciiTheme="minorHAnsi" w:hAnsiTheme="minorHAnsi" w:cstheme="minorHAnsi"/>
                <w:bCs/>
                <w:sz w:val="22"/>
                <w:szCs w:val="22"/>
              </w:rPr>
              <w:t xml:space="preserve"> </w:t>
            </w:r>
            <w:proofErr w:type="spellStart"/>
            <w:r w:rsidRPr="00B85490">
              <w:rPr>
                <w:rFonts w:asciiTheme="minorHAnsi" w:hAnsiTheme="minorHAnsi" w:cstheme="minorHAnsi"/>
                <w:bCs/>
                <w:sz w:val="22"/>
                <w:szCs w:val="22"/>
              </w:rPr>
              <w:t>fields</w:t>
            </w:r>
            <w:proofErr w:type="spellEnd"/>
          </w:p>
          <w:p w14:paraId="2A476FDB" w14:textId="77777777" w:rsidR="00B11E19" w:rsidRPr="00B85490" w:rsidRDefault="00B11E19" w:rsidP="00B902D1">
            <w:pPr>
              <w:contextualSpacing/>
              <w:rPr>
                <w:rFonts w:asciiTheme="minorHAnsi" w:eastAsia="Calibri" w:hAnsiTheme="minorHAnsi" w:cstheme="minorHAnsi"/>
                <w:sz w:val="22"/>
                <w:szCs w:val="22"/>
              </w:rPr>
            </w:pPr>
          </w:p>
        </w:tc>
        <w:tc>
          <w:tcPr>
            <w:tcW w:w="5245" w:type="dxa"/>
          </w:tcPr>
          <w:p w14:paraId="119ADCD5" w14:textId="77777777" w:rsidR="00B11E19" w:rsidRPr="00B85490" w:rsidRDefault="00B11E19" w:rsidP="00B902D1">
            <w:pPr>
              <w:contextualSpacing/>
              <w:jc w:val="center"/>
              <w:rPr>
                <w:rFonts w:asciiTheme="minorHAnsi" w:hAnsiTheme="minorHAnsi" w:cstheme="minorHAnsi"/>
                <w:bCs/>
                <w:sz w:val="22"/>
                <w:szCs w:val="22"/>
                <w:lang w:val="en-US"/>
              </w:rPr>
            </w:pPr>
            <w:r w:rsidRPr="00B85490">
              <w:rPr>
                <w:rFonts w:asciiTheme="minorHAnsi" w:hAnsiTheme="minorHAnsi" w:cstheme="minorHAnsi"/>
                <w:bCs/>
                <w:sz w:val="22"/>
                <w:szCs w:val="22"/>
                <w:lang w:val="en-US"/>
              </w:rPr>
              <w:t>Minimum:</w:t>
            </w:r>
          </w:p>
          <w:p w14:paraId="7D169AA9" w14:textId="77777777" w:rsidR="00B11E19" w:rsidRPr="00B85490" w:rsidRDefault="00B11E19" w:rsidP="00B902D1">
            <w:pPr>
              <w:contextualSpacing/>
              <w:jc w:val="center"/>
              <w:rPr>
                <w:rFonts w:asciiTheme="minorHAnsi" w:hAnsiTheme="minorHAnsi" w:cstheme="minorHAnsi"/>
                <w:sz w:val="22"/>
                <w:szCs w:val="22"/>
                <w:lang w:val="en-US"/>
              </w:rPr>
            </w:pPr>
            <w:r w:rsidRPr="00B85490">
              <w:rPr>
                <w:rFonts w:asciiTheme="minorHAnsi" w:hAnsiTheme="minorHAnsi" w:cstheme="minorHAnsi"/>
                <w:sz w:val="22"/>
                <w:szCs w:val="22"/>
                <w:lang w:val="en-US"/>
              </w:rPr>
              <w:t>Abdominal examinations</w:t>
            </w:r>
          </w:p>
          <w:p w14:paraId="673849F1" w14:textId="77777777" w:rsidR="00B11E19" w:rsidRPr="00B85490" w:rsidRDefault="00B11E19" w:rsidP="00B902D1">
            <w:pPr>
              <w:contextualSpacing/>
              <w:jc w:val="center"/>
              <w:rPr>
                <w:rFonts w:asciiTheme="minorHAnsi" w:hAnsiTheme="minorHAnsi" w:cstheme="minorHAnsi"/>
                <w:sz w:val="22"/>
                <w:szCs w:val="22"/>
                <w:lang w:val="en-US"/>
              </w:rPr>
            </w:pPr>
            <w:r w:rsidRPr="00B85490">
              <w:rPr>
                <w:rFonts w:asciiTheme="minorHAnsi" w:hAnsiTheme="minorHAnsi" w:cstheme="minorHAnsi"/>
                <w:sz w:val="22"/>
                <w:szCs w:val="22"/>
                <w:lang w:val="en-US"/>
              </w:rPr>
              <w:t xml:space="preserve">Obstetrics and </w:t>
            </w:r>
            <w:proofErr w:type="spellStart"/>
            <w:r w:rsidRPr="00B85490">
              <w:rPr>
                <w:rFonts w:asciiTheme="minorHAnsi" w:hAnsiTheme="minorHAnsi" w:cstheme="minorHAnsi"/>
                <w:sz w:val="22"/>
                <w:szCs w:val="22"/>
                <w:lang w:val="en-US"/>
              </w:rPr>
              <w:t>gynaecology</w:t>
            </w:r>
            <w:proofErr w:type="spellEnd"/>
          </w:p>
          <w:p w14:paraId="757988D3" w14:textId="77777777" w:rsidR="00B11E19" w:rsidRPr="00B85490" w:rsidRDefault="00B11E19" w:rsidP="00B902D1">
            <w:pPr>
              <w:contextualSpacing/>
              <w:jc w:val="center"/>
              <w:rPr>
                <w:rFonts w:asciiTheme="minorHAnsi" w:hAnsiTheme="minorHAnsi" w:cstheme="minorHAnsi"/>
                <w:sz w:val="22"/>
                <w:szCs w:val="22"/>
                <w:lang w:val="en-US"/>
              </w:rPr>
            </w:pPr>
            <w:r w:rsidRPr="00B85490">
              <w:rPr>
                <w:rFonts w:asciiTheme="minorHAnsi" w:hAnsiTheme="minorHAnsi" w:cstheme="minorHAnsi"/>
                <w:sz w:val="22"/>
                <w:szCs w:val="22"/>
                <w:lang w:val="en-US"/>
              </w:rPr>
              <w:t>Neurology</w:t>
            </w:r>
          </w:p>
          <w:p w14:paraId="52830488" w14:textId="77777777" w:rsidR="00B11E19" w:rsidRPr="00B85490" w:rsidRDefault="00B11E19" w:rsidP="00B902D1">
            <w:pPr>
              <w:contextualSpacing/>
              <w:jc w:val="center"/>
              <w:rPr>
                <w:rFonts w:asciiTheme="minorHAnsi" w:hAnsiTheme="minorHAnsi" w:cstheme="minorHAnsi"/>
                <w:sz w:val="22"/>
                <w:szCs w:val="22"/>
                <w:lang w:val="en-US"/>
              </w:rPr>
            </w:pPr>
            <w:r w:rsidRPr="00B85490">
              <w:rPr>
                <w:rFonts w:asciiTheme="minorHAnsi" w:hAnsiTheme="minorHAnsi" w:cstheme="minorHAnsi"/>
                <w:sz w:val="22"/>
                <w:szCs w:val="22"/>
                <w:lang w:val="en-US"/>
              </w:rPr>
              <w:t>Traumatology and orthopedics</w:t>
            </w:r>
          </w:p>
          <w:p w14:paraId="0751B53E" w14:textId="77777777" w:rsidR="00B11E19" w:rsidRPr="00B85490" w:rsidRDefault="00B11E19" w:rsidP="00B902D1">
            <w:pPr>
              <w:contextualSpacing/>
              <w:jc w:val="center"/>
              <w:rPr>
                <w:rFonts w:asciiTheme="minorHAnsi" w:hAnsiTheme="minorHAnsi" w:cstheme="minorHAnsi"/>
                <w:sz w:val="22"/>
                <w:szCs w:val="22"/>
                <w:lang w:val="en-US"/>
              </w:rPr>
            </w:pPr>
            <w:r w:rsidRPr="00B85490">
              <w:rPr>
                <w:rFonts w:asciiTheme="minorHAnsi" w:hAnsiTheme="minorHAnsi" w:cstheme="minorHAnsi"/>
                <w:sz w:val="22"/>
                <w:szCs w:val="22"/>
                <w:lang w:val="en-US"/>
              </w:rPr>
              <w:t>Oncology</w:t>
            </w:r>
          </w:p>
          <w:p w14:paraId="64A2CB36" w14:textId="77777777" w:rsidR="00B11E19" w:rsidRPr="00B85490" w:rsidRDefault="00B11E19" w:rsidP="00B902D1">
            <w:pPr>
              <w:contextualSpacing/>
              <w:jc w:val="center"/>
              <w:rPr>
                <w:rFonts w:asciiTheme="minorHAnsi" w:hAnsiTheme="minorHAnsi" w:cstheme="minorHAnsi"/>
                <w:sz w:val="22"/>
                <w:szCs w:val="22"/>
                <w:lang w:val="en-US"/>
              </w:rPr>
            </w:pPr>
            <w:proofErr w:type="spellStart"/>
            <w:r w:rsidRPr="00B85490">
              <w:rPr>
                <w:rFonts w:asciiTheme="minorHAnsi" w:hAnsiTheme="minorHAnsi" w:cstheme="minorHAnsi"/>
                <w:sz w:val="22"/>
                <w:szCs w:val="22"/>
                <w:lang w:val="en-US"/>
              </w:rPr>
              <w:t>Endocrinlogy</w:t>
            </w:r>
            <w:proofErr w:type="spellEnd"/>
          </w:p>
          <w:p w14:paraId="545ABF97"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Pediatrics</w:t>
            </w:r>
            <w:proofErr w:type="spellEnd"/>
          </w:p>
          <w:p w14:paraId="3874F00D"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sz w:val="22"/>
                <w:szCs w:val="22"/>
              </w:rPr>
              <w:t>Neonatology</w:t>
            </w:r>
            <w:proofErr w:type="spellEnd"/>
          </w:p>
          <w:p w14:paraId="792A07A6"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Urology</w:t>
            </w:r>
            <w:proofErr w:type="spellEnd"/>
            <w:r w:rsidRPr="00B85490">
              <w:rPr>
                <w:rFonts w:asciiTheme="minorHAnsi" w:hAnsiTheme="minorHAnsi" w:cstheme="minorHAnsi"/>
                <w:b/>
                <w:bCs/>
                <w:sz w:val="22"/>
                <w:szCs w:val="22"/>
              </w:rPr>
              <w:t> </w:t>
            </w:r>
          </w:p>
        </w:tc>
      </w:tr>
      <w:tr w:rsidR="00B11E19" w:rsidRPr="00B85490" w14:paraId="7A51949D" w14:textId="77777777" w:rsidTr="00464449">
        <w:trPr>
          <w:jc w:val="center"/>
        </w:trPr>
        <w:tc>
          <w:tcPr>
            <w:tcW w:w="2195" w:type="dxa"/>
          </w:tcPr>
          <w:p w14:paraId="776761E7"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2.5.2.</w:t>
            </w:r>
          </w:p>
        </w:tc>
        <w:tc>
          <w:tcPr>
            <w:tcW w:w="3612" w:type="dxa"/>
            <w:shd w:val="clear" w:color="auto" w:fill="auto"/>
          </w:tcPr>
          <w:p w14:paraId="5423C82A"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sz w:val="22"/>
                <w:szCs w:val="22"/>
                <w:lang w:val="en-US"/>
              </w:rPr>
              <w:t>Quantity of positions in terms of focus area scanning depth for radiation</w:t>
            </w:r>
          </w:p>
        </w:tc>
        <w:tc>
          <w:tcPr>
            <w:tcW w:w="5245" w:type="dxa"/>
          </w:tcPr>
          <w:p w14:paraId="7BC2C6CD"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least</w:t>
            </w:r>
            <w:proofErr w:type="spellEnd"/>
            <w:r w:rsidRPr="00B85490">
              <w:rPr>
                <w:rFonts w:asciiTheme="minorHAnsi" w:hAnsiTheme="minorHAnsi" w:cstheme="minorHAnsi"/>
                <w:sz w:val="22"/>
                <w:szCs w:val="22"/>
              </w:rPr>
              <w:t xml:space="preserve"> 4</w:t>
            </w:r>
          </w:p>
        </w:tc>
      </w:tr>
      <w:tr w:rsidR="00B11E19" w:rsidRPr="00B85490" w14:paraId="72A1474D" w14:textId="77777777" w:rsidTr="00464449">
        <w:trPr>
          <w:jc w:val="center"/>
        </w:trPr>
        <w:tc>
          <w:tcPr>
            <w:tcW w:w="2195" w:type="dxa"/>
          </w:tcPr>
          <w:p w14:paraId="26BF4BD7"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2.5.3.</w:t>
            </w:r>
          </w:p>
        </w:tc>
        <w:tc>
          <w:tcPr>
            <w:tcW w:w="3612" w:type="dxa"/>
            <w:shd w:val="clear" w:color="auto" w:fill="auto"/>
          </w:tcPr>
          <w:p w14:paraId="13CD33E0"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sz w:val="22"/>
                <w:szCs w:val="22"/>
                <w:lang w:val="en-US"/>
              </w:rPr>
              <w:t>Real-time image magnification (acoustic zoom)</w:t>
            </w:r>
          </w:p>
        </w:tc>
        <w:tc>
          <w:tcPr>
            <w:tcW w:w="5245" w:type="dxa"/>
          </w:tcPr>
          <w:p w14:paraId="424BD7C4"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least</w:t>
            </w:r>
            <w:proofErr w:type="spellEnd"/>
            <w:r w:rsidRPr="00B85490">
              <w:rPr>
                <w:rFonts w:asciiTheme="minorHAnsi" w:hAnsiTheme="minorHAnsi" w:cstheme="minorHAnsi"/>
                <w:sz w:val="22"/>
                <w:szCs w:val="22"/>
              </w:rPr>
              <w:t xml:space="preserve"> 10</w:t>
            </w:r>
          </w:p>
        </w:tc>
      </w:tr>
      <w:tr w:rsidR="00B11E19" w:rsidRPr="00B85490" w14:paraId="46EB53F3" w14:textId="77777777" w:rsidTr="00464449">
        <w:trPr>
          <w:jc w:val="center"/>
        </w:trPr>
        <w:tc>
          <w:tcPr>
            <w:tcW w:w="2195" w:type="dxa"/>
          </w:tcPr>
          <w:p w14:paraId="303951A8"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2.5.4.</w:t>
            </w:r>
          </w:p>
        </w:tc>
        <w:tc>
          <w:tcPr>
            <w:tcW w:w="3612" w:type="dxa"/>
            <w:shd w:val="clear" w:color="auto" w:fill="auto"/>
          </w:tcPr>
          <w:p w14:paraId="21FE571A"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sz w:val="22"/>
                <w:szCs w:val="22"/>
                <w:lang w:val="en-US"/>
              </w:rPr>
              <w:t>Image magnification in still-frame mode (PAN zoom)</w:t>
            </w:r>
          </w:p>
        </w:tc>
        <w:tc>
          <w:tcPr>
            <w:tcW w:w="5245" w:type="dxa"/>
          </w:tcPr>
          <w:p w14:paraId="35603558"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least</w:t>
            </w:r>
            <w:proofErr w:type="spellEnd"/>
            <w:r w:rsidRPr="00B85490">
              <w:rPr>
                <w:rFonts w:asciiTheme="minorHAnsi" w:hAnsiTheme="minorHAnsi" w:cstheme="minorHAnsi"/>
                <w:sz w:val="22"/>
                <w:szCs w:val="22"/>
              </w:rPr>
              <w:t xml:space="preserve"> 10</w:t>
            </w:r>
          </w:p>
        </w:tc>
      </w:tr>
      <w:tr w:rsidR="00B11E19" w:rsidRPr="00B85490" w14:paraId="038C4DB7" w14:textId="77777777" w:rsidTr="00464449">
        <w:trPr>
          <w:jc w:val="center"/>
        </w:trPr>
        <w:tc>
          <w:tcPr>
            <w:tcW w:w="2195" w:type="dxa"/>
          </w:tcPr>
          <w:p w14:paraId="4D006918"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2.5.5.</w:t>
            </w:r>
          </w:p>
        </w:tc>
        <w:tc>
          <w:tcPr>
            <w:tcW w:w="3612" w:type="dxa"/>
            <w:shd w:val="clear" w:color="auto" w:fill="auto"/>
          </w:tcPr>
          <w:p w14:paraId="23CC9310"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sz w:val="22"/>
                <w:szCs w:val="22"/>
                <w:lang w:val="en-US"/>
              </w:rPr>
              <w:t>Full-screen canning mode for only ultrasonic image activated by pressing a special button</w:t>
            </w:r>
          </w:p>
        </w:tc>
        <w:tc>
          <w:tcPr>
            <w:tcW w:w="5245" w:type="dxa"/>
          </w:tcPr>
          <w:p w14:paraId="7A32A261"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41AC4C25" w14:textId="77777777" w:rsidTr="00464449">
        <w:trPr>
          <w:jc w:val="center"/>
        </w:trPr>
        <w:tc>
          <w:tcPr>
            <w:tcW w:w="2195" w:type="dxa"/>
          </w:tcPr>
          <w:p w14:paraId="388E1D4E"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2.5.6.</w:t>
            </w:r>
          </w:p>
        </w:tc>
        <w:tc>
          <w:tcPr>
            <w:tcW w:w="3612" w:type="dxa"/>
            <w:shd w:val="clear" w:color="auto" w:fill="auto"/>
          </w:tcPr>
          <w:p w14:paraId="3F06F92D"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sz w:val="22"/>
                <w:szCs w:val="22"/>
                <w:lang w:val="en-US"/>
              </w:rPr>
              <w:t xml:space="preserve">Maximum system dynamic range value displayed on the screen (dB) </w:t>
            </w:r>
          </w:p>
        </w:tc>
        <w:tc>
          <w:tcPr>
            <w:tcW w:w="5245" w:type="dxa"/>
          </w:tcPr>
          <w:p w14:paraId="099203E6"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least</w:t>
            </w:r>
            <w:proofErr w:type="spellEnd"/>
            <w:r w:rsidRPr="00B85490">
              <w:rPr>
                <w:rFonts w:asciiTheme="minorHAnsi" w:hAnsiTheme="minorHAnsi" w:cstheme="minorHAnsi"/>
                <w:sz w:val="22"/>
                <w:szCs w:val="22"/>
              </w:rPr>
              <w:t xml:space="preserve"> 220</w:t>
            </w:r>
          </w:p>
        </w:tc>
      </w:tr>
      <w:tr w:rsidR="00B11E19" w:rsidRPr="00B85490" w14:paraId="1059020C" w14:textId="77777777" w:rsidTr="00464449">
        <w:trPr>
          <w:jc w:val="center"/>
        </w:trPr>
        <w:tc>
          <w:tcPr>
            <w:tcW w:w="2195" w:type="dxa"/>
          </w:tcPr>
          <w:p w14:paraId="09F20D1F"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2.5.7.</w:t>
            </w:r>
          </w:p>
        </w:tc>
        <w:tc>
          <w:tcPr>
            <w:tcW w:w="3612" w:type="dxa"/>
            <w:shd w:val="clear" w:color="auto" w:fill="auto"/>
          </w:tcPr>
          <w:p w14:paraId="25EE2466"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sz w:val="22"/>
                <w:szCs w:val="22"/>
              </w:rPr>
              <w:t>System</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frequency</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range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MHz</w:t>
            </w:r>
            <w:proofErr w:type="spellEnd"/>
            <w:r w:rsidRPr="00B85490">
              <w:rPr>
                <w:rFonts w:asciiTheme="minorHAnsi" w:hAnsiTheme="minorHAnsi" w:cstheme="minorHAnsi"/>
                <w:sz w:val="22"/>
                <w:szCs w:val="22"/>
              </w:rPr>
              <w:t>)</w:t>
            </w:r>
          </w:p>
        </w:tc>
        <w:tc>
          <w:tcPr>
            <w:tcW w:w="5245" w:type="dxa"/>
          </w:tcPr>
          <w:p w14:paraId="3BF71121"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least</w:t>
            </w:r>
            <w:proofErr w:type="spellEnd"/>
            <w:r w:rsidRPr="00B85490">
              <w:rPr>
                <w:rFonts w:asciiTheme="minorHAnsi" w:hAnsiTheme="minorHAnsi" w:cstheme="minorHAnsi"/>
                <w:sz w:val="22"/>
                <w:szCs w:val="22"/>
              </w:rPr>
              <w:t xml:space="preserve"> 2–14.0</w:t>
            </w:r>
          </w:p>
        </w:tc>
      </w:tr>
      <w:tr w:rsidR="00B11E19" w:rsidRPr="00B85490" w14:paraId="58DC3A29" w14:textId="77777777" w:rsidTr="00464449">
        <w:trPr>
          <w:jc w:val="center"/>
        </w:trPr>
        <w:tc>
          <w:tcPr>
            <w:tcW w:w="2195" w:type="dxa"/>
          </w:tcPr>
          <w:p w14:paraId="41B03EC8"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2.5.8.</w:t>
            </w:r>
          </w:p>
        </w:tc>
        <w:tc>
          <w:tcPr>
            <w:tcW w:w="3612" w:type="dxa"/>
            <w:shd w:val="clear" w:color="auto" w:fill="auto"/>
          </w:tcPr>
          <w:p w14:paraId="21654FE1"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sz w:val="22"/>
                <w:szCs w:val="22"/>
                <w:lang w:val="en-US"/>
              </w:rPr>
              <w:t>Quantity of digital processing channels</w:t>
            </w:r>
          </w:p>
        </w:tc>
        <w:tc>
          <w:tcPr>
            <w:tcW w:w="5245" w:type="dxa"/>
          </w:tcPr>
          <w:p w14:paraId="46B640AE"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least</w:t>
            </w:r>
            <w:proofErr w:type="spellEnd"/>
            <w:r w:rsidRPr="00B85490">
              <w:rPr>
                <w:rFonts w:asciiTheme="minorHAnsi" w:hAnsiTheme="minorHAnsi" w:cstheme="minorHAnsi"/>
                <w:sz w:val="22"/>
                <w:szCs w:val="22"/>
              </w:rPr>
              <w:t xml:space="preserve"> 1,024</w:t>
            </w:r>
          </w:p>
        </w:tc>
      </w:tr>
      <w:tr w:rsidR="00B11E19" w:rsidRPr="00B85490" w14:paraId="2A488AE3" w14:textId="77777777" w:rsidTr="00464449">
        <w:trPr>
          <w:jc w:val="center"/>
        </w:trPr>
        <w:tc>
          <w:tcPr>
            <w:tcW w:w="2195" w:type="dxa"/>
          </w:tcPr>
          <w:p w14:paraId="13B026C4"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2.5.9.</w:t>
            </w:r>
          </w:p>
        </w:tc>
        <w:tc>
          <w:tcPr>
            <w:tcW w:w="3612" w:type="dxa"/>
            <w:shd w:val="clear" w:color="auto" w:fill="auto"/>
          </w:tcPr>
          <w:p w14:paraId="67CBE7F2"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sz w:val="22"/>
                <w:szCs w:val="22"/>
                <w:lang w:val="en-US"/>
              </w:rPr>
              <w:t>Maximum frame rate per second</w:t>
            </w:r>
          </w:p>
        </w:tc>
        <w:tc>
          <w:tcPr>
            <w:tcW w:w="5245" w:type="dxa"/>
          </w:tcPr>
          <w:p w14:paraId="148E1857"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least</w:t>
            </w:r>
            <w:proofErr w:type="spellEnd"/>
            <w:r w:rsidRPr="00B85490">
              <w:rPr>
                <w:rFonts w:asciiTheme="minorHAnsi" w:hAnsiTheme="minorHAnsi" w:cstheme="minorHAnsi"/>
                <w:sz w:val="22"/>
                <w:szCs w:val="22"/>
              </w:rPr>
              <w:t xml:space="preserve"> 400</w:t>
            </w:r>
          </w:p>
        </w:tc>
      </w:tr>
      <w:tr w:rsidR="00B11E19" w:rsidRPr="00B85490" w14:paraId="7A8C2838" w14:textId="77777777" w:rsidTr="00464449">
        <w:trPr>
          <w:jc w:val="center"/>
        </w:trPr>
        <w:tc>
          <w:tcPr>
            <w:tcW w:w="2195" w:type="dxa"/>
          </w:tcPr>
          <w:p w14:paraId="3C04F2AB"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2.5.10.</w:t>
            </w:r>
          </w:p>
        </w:tc>
        <w:tc>
          <w:tcPr>
            <w:tcW w:w="3612" w:type="dxa"/>
            <w:shd w:val="clear" w:color="auto" w:fill="auto"/>
          </w:tcPr>
          <w:p w14:paraId="24DE598C"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sz w:val="22"/>
                <w:szCs w:val="22"/>
                <w:lang w:val="en-US"/>
              </w:rPr>
              <w:t>Quantity of ultrasonic radiation frequencies for scanning B mode</w:t>
            </w:r>
          </w:p>
        </w:tc>
        <w:tc>
          <w:tcPr>
            <w:tcW w:w="5245" w:type="dxa"/>
          </w:tcPr>
          <w:p w14:paraId="011E1805"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least</w:t>
            </w:r>
            <w:proofErr w:type="spellEnd"/>
            <w:r w:rsidRPr="00B85490">
              <w:rPr>
                <w:rFonts w:asciiTheme="minorHAnsi" w:hAnsiTheme="minorHAnsi" w:cstheme="minorHAnsi"/>
                <w:sz w:val="22"/>
                <w:szCs w:val="22"/>
              </w:rPr>
              <w:t xml:space="preserve"> 4</w:t>
            </w:r>
          </w:p>
        </w:tc>
      </w:tr>
      <w:tr w:rsidR="00B11E19" w:rsidRPr="00B85490" w14:paraId="5DF152B9" w14:textId="77777777" w:rsidTr="00464449">
        <w:trPr>
          <w:jc w:val="center"/>
        </w:trPr>
        <w:tc>
          <w:tcPr>
            <w:tcW w:w="2195" w:type="dxa"/>
          </w:tcPr>
          <w:p w14:paraId="6DEFD338"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2.5.11.</w:t>
            </w:r>
          </w:p>
        </w:tc>
        <w:tc>
          <w:tcPr>
            <w:tcW w:w="3612" w:type="dxa"/>
            <w:shd w:val="clear" w:color="auto" w:fill="auto"/>
          </w:tcPr>
          <w:p w14:paraId="2486FFDC"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sz w:val="22"/>
                <w:szCs w:val="22"/>
                <w:lang w:val="en-US"/>
              </w:rPr>
              <w:t>Quantity of tissue harmonic frequencies</w:t>
            </w:r>
          </w:p>
        </w:tc>
        <w:tc>
          <w:tcPr>
            <w:tcW w:w="5245" w:type="dxa"/>
          </w:tcPr>
          <w:p w14:paraId="6A125FC7"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least</w:t>
            </w:r>
            <w:proofErr w:type="spellEnd"/>
            <w:r w:rsidRPr="00B85490">
              <w:rPr>
                <w:rFonts w:asciiTheme="minorHAnsi" w:hAnsiTheme="minorHAnsi" w:cstheme="minorHAnsi"/>
                <w:sz w:val="22"/>
                <w:szCs w:val="22"/>
              </w:rPr>
              <w:t xml:space="preserve"> 2</w:t>
            </w:r>
          </w:p>
        </w:tc>
      </w:tr>
      <w:tr w:rsidR="00B11E19" w:rsidRPr="00B85490" w14:paraId="4DE213BA" w14:textId="77777777" w:rsidTr="00464449">
        <w:trPr>
          <w:jc w:val="center"/>
        </w:trPr>
        <w:tc>
          <w:tcPr>
            <w:tcW w:w="2195" w:type="dxa"/>
          </w:tcPr>
          <w:p w14:paraId="0DFF5F99"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2.5.12.</w:t>
            </w:r>
          </w:p>
        </w:tc>
        <w:tc>
          <w:tcPr>
            <w:tcW w:w="3612" w:type="dxa"/>
            <w:shd w:val="clear" w:color="auto" w:fill="auto"/>
          </w:tcPr>
          <w:p w14:paraId="190322A3"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sz w:val="22"/>
                <w:szCs w:val="22"/>
              </w:rPr>
              <w:t>Multipath</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reception</w:t>
            </w:r>
            <w:proofErr w:type="spellEnd"/>
          </w:p>
        </w:tc>
        <w:tc>
          <w:tcPr>
            <w:tcW w:w="5245" w:type="dxa"/>
          </w:tcPr>
          <w:p w14:paraId="28548794"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37AE7AC7" w14:textId="77777777" w:rsidTr="00464449">
        <w:trPr>
          <w:jc w:val="center"/>
        </w:trPr>
        <w:tc>
          <w:tcPr>
            <w:tcW w:w="2195" w:type="dxa"/>
          </w:tcPr>
          <w:p w14:paraId="751BB40A"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2.5.13.</w:t>
            </w:r>
          </w:p>
        </w:tc>
        <w:tc>
          <w:tcPr>
            <w:tcW w:w="3612" w:type="dxa"/>
            <w:shd w:val="clear" w:color="auto" w:fill="auto"/>
          </w:tcPr>
          <w:p w14:paraId="42D6CBEF"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sz w:val="22"/>
                <w:szCs w:val="22"/>
                <w:lang w:val="en-US"/>
              </w:rPr>
              <w:t>Tissue inverse harmonics with phase shift</w:t>
            </w:r>
          </w:p>
        </w:tc>
        <w:tc>
          <w:tcPr>
            <w:tcW w:w="5245" w:type="dxa"/>
          </w:tcPr>
          <w:p w14:paraId="455A63AB"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533FB6DF" w14:textId="77777777" w:rsidTr="00464449">
        <w:trPr>
          <w:jc w:val="center"/>
        </w:trPr>
        <w:tc>
          <w:tcPr>
            <w:tcW w:w="2195" w:type="dxa"/>
          </w:tcPr>
          <w:p w14:paraId="3BA8EE19"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2.5.14.</w:t>
            </w:r>
          </w:p>
        </w:tc>
        <w:tc>
          <w:tcPr>
            <w:tcW w:w="3612" w:type="dxa"/>
            <w:shd w:val="clear" w:color="auto" w:fill="auto"/>
          </w:tcPr>
          <w:p w14:paraId="5AC30BB3"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sz w:val="22"/>
                <w:szCs w:val="22"/>
                <w:lang w:val="en-US"/>
              </w:rPr>
              <w:t xml:space="preserve">Cine loop, quantity of frames. </w:t>
            </w:r>
          </w:p>
        </w:tc>
        <w:tc>
          <w:tcPr>
            <w:tcW w:w="5245" w:type="dxa"/>
          </w:tcPr>
          <w:p w14:paraId="07A4AAF9"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least</w:t>
            </w:r>
            <w:proofErr w:type="spellEnd"/>
            <w:r w:rsidRPr="00B85490">
              <w:rPr>
                <w:rFonts w:asciiTheme="minorHAnsi" w:hAnsiTheme="minorHAnsi" w:cstheme="minorHAnsi"/>
                <w:sz w:val="22"/>
                <w:szCs w:val="22"/>
              </w:rPr>
              <w:t xml:space="preserve"> 10,500</w:t>
            </w:r>
          </w:p>
        </w:tc>
      </w:tr>
      <w:tr w:rsidR="00B11E19" w:rsidRPr="00B85490" w14:paraId="291EF6A7" w14:textId="77777777" w:rsidTr="00464449">
        <w:trPr>
          <w:jc w:val="center"/>
        </w:trPr>
        <w:tc>
          <w:tcPr>
            <w:tcW w:w="2195" w:type="dxa"/>
          </w:tcPr>
          <w:p w14:paraId="4E576D7D"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2.5.15.</w:t>
            </w:r>
          </w:p>
        </w:tc>
        <w:tc>
          <w:tcPr>
            <w:tcW w:w="3612" w:type="dxa"/>
            <w:shd w:val="clear" w:color="auto" w:fill="auto"/>
          </w:tcPr>
          <w:p w14:paraId="0B104482"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sz w:val="22"/>
                <w:szCs w:val="22"/>
                <w:lang w:val="en-US"/>
              </w:rPr>
              <w:t>Reporting in Russian with possibility to add images and comments</w:t>
            </w:r>
          </w:p>
        </w:tc>
        <w:tc>
          <w:tcPr>
            <w:tcW w:w="5245" w:type="dxa"/>
          </w:tcPr>
          <w:p w14:paraId="0A20D884"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384E7A5F" w14:textId="77777777" w:rsidTr="00464449">
        <w:trPr>
          <w:jc w:val="center"/>
        </w:trPr>
        <w:tc>
          <w:tcPr>
            <w:tcW w:w="2195" w:type="dxa"/>
          </w:tcPr>
          <w:p w14:paraId="23E92F13"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2.5.16.</w:t>
            </w:r>
          </w:p>
        </w:tc>
        <w:tc>
          <w:tcPr>
            <w:tcW w:w="3612" w:type="dxa"/>
            <w:shd w:val="clear" w:color="auto" w:fill="auto"/>
          </w:tcPr>
          <w:p w14:paraId="43BFAD8A"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sz w:val="22"/>
                <w:szCs w:val="22"/>
                <w:lang w:val="en-US"/>
              </w:rPr>
              <w:t>Saving reports in PDF/RTF format</w:t>
            </w:r>
          </w:p>
        </w:tc>
        <w:tc>
          <w:tcPr>
            <w:tcW w:w="5245" w:type="dxa"/>
          </w:tcPr>
          <w:p w14:paraId="2B716578"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72BF45E8" w14:textId="77777777" w:rsidTr="00464449">
        <w:trPr>
          <w:jc w:val="center"/>
        </w:trPr>
        <w:tc>
          <w:tcPr>
            <w:tcW w:w="2195" w:type="dxa"/>
          </w:tcPr>
          <w:p w14:paraId="35B956D2"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2.5.17.</w:t>
            </w:r>
          </w:p>
        </w:tc>
        <w:tc>
          <w:tcPr>
            <w:tcW w:w="3612" w:type="dxa"/>
            <w:shd w:val="clear" w:color="auto" w:fill="auto"/>
          </w:tcPr>
          <w:p w14:paraId="224474A2"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sz w:val="22"/>
                <w:szCs w:val="22"/>
                <w:lang w:val="en-US"/>
              </w:rPr>
              <w:t>Archiving the image to integrated hard disk drive</w:t>
            </w:r>
          </w:p>
        </w:tc>
        <w:tc>
          <w:tcPr>
            <w:tcW w:w="5245" w:type="dxa"/>
          </w:tcPr>
          <w:p w14:paraId="373B2320"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624BDCAC" w14:textId="77777777" w:rsidTr="00464449">
        <w:trPr>
          <w:jc w:val="center"/>
        </w:trPr>
        <w:tc>
          <w:tcPr>
            <w:tcW w:w="2195" w:type="dxa"/>
          </w:tcPr>
          <w:p w14:paraId="2EE9D9D5"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2.5.18.</w:t>
            </w:r>
          </w:p>
        </w:tc>
        <w:tc>
          <w:tcPr>
            <w:tcW w:w="3612" w:type="dxa"/>
            <w:shd w:val="clear" w:color="auto" w:fill="auto"/>
          </w:tcPr>
          <w:p w14:paraId="5C56804B"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sz w:val="22"/>
                <w:szCs w:val="22"/>
                <w:lang w:val="en-US"/>
              </w:rPr>
              <w:t>Archiving the image to CD/DVD drives (if an external disk drive is available)</w:t>
            </w:r>
          </w:p>
        </w:tc>
        <w:tc>
          <w:tcPr>
            <w:tcW w:w="5245" w:type="dxa"/>
          </w:tcPr>
          <w:p w14:paraId="7D8494C2"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75EE3279" w14:textId="77777777" w:rsidTr="00464449">
        <w:trPr>
          <w:jc w:val="center"/>
        </w:trPr>
        <w:tc>
          <w:tcPr>
            <w:tcW w:w="2195" w:type="dxa"/>
          </w:tcPr>
          <w:p w14:paraId="135D989D"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lastRenderedPageBreak/>
              <w:t>2.5.19.</w:t>
            </w:r>
          </w:p>
        </w:tc>
        <w:tc>
          <w:tcPr>
            <w:tcW w:w="3612" w:type="dxa"/>
            <w:shd w:val="clear" w:color="auto" w:fill="auto"/>
          </w:tcPr>
          <w:p w14:paraId="08B4889E"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sz w:val="22"/>
                <w:szCs w:val="22"/>
                <w:lang w:val="en-US"/>
              </w:rPr>
              <w:t>Archiving the image to external media via USB port</w:t>
            </w:r>
          </w:p>
        </w:tc>
        <w:tc>
          <w:tcPr>
            <w:tcW w:w="5245" w:type="dxa"/>
          </w:tcPr>
          <w:p w14:paraId="10E9D71D"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47BB7E7E" w14:textId="77777777" w:rsidTr="00464449">
        <w:trPr>
          <w:jc w:val="center"/>
        </w:trPr>
        <w:tc>
          <w:tcPr>
            <w:tcW w:w="2195" w:type="dxa"/>
          </w:tcPr>
          <w:p w14:paraId="4E133BF9"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2.5.20.</w:t>
            </w:r>
          </w:p>
        </w:tc>
        <w:tc>
          <w:tcPr>
            <w:tcW w:w="3612" w:type="dxa"/>
            <w:shd w:val="clear" w:color="auto" w:fill="auto"/>
          </w:tcPr>
          <w:p w14:paraId="52F0AE93"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sz w:val="22"/>
                <w:szCs w:val="22"/>
                <w:lang w:val="en-US"/>
              </w:rPr>
              <w:t>Memory size for information storage, GB</w:t>
            </w:r>
          </w:p>
        </w:tc>
        <w:tc>
          <w:tcPr>
            <w:tcW w:w="5245" w:type="dxa"/>
          </w:tcPr>
          <w:p w14:paraId="7666258D"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least</w:t>
            </w:r>
            <w:proofErr w:type="spellEnd"/>
            <w:r w:rsidRPr="00B85490">
              <w:rPr>
                <w:rFonts w:asciiTheme="minorHAnsi" w:hAnsiTheme="minorHAnsi" w:cstheme="minorHAnsi"/>
                <w:sz w:val="22"/>
                <w:szCs w:val="22"/>
              </w:rPr>
              <w:t xml:space="preserve"> 500</w:t>
            </w:r>
          </w:p>
        </w:tc>
      </w:tr>
      <w:tr w:rsidR="00B11E19" w:rsidRPr="00B85490" w14:paraId="04AD3CD1" w14:textId="77777777" w:rsidTr="00464449">
        <w:trPr>
          <w:jc w:val="center"/>
        </w:trPr>
        <w:tc>
          <w:tcPr>
            <w:tcW w:w="2195" w:type="dxa"/>
          </w:tcPr>
          <w:p w14:paraId="7EF093BE"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2.5.21.</w:t>
            </w:r>
          </w:p>
        </w:tc>
        <w:tc>
          <w:tcPr>
            <w:tcW w:w="3612" w:type="dxa"/>
            <w:shd w:val="clear" w:color="auto" w:fill="auto"/>
          </w:tcPr>
          <w:p w14:paraId="6E60D668"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bCs/>
                <w:sz w:val="22"/>
                <w:szCs w:val="22"/>
              </w:rPr>
              <w:t>Colour</w:t>
            </w:r>
            <w:proofErr w:type="spellEnd"/>
            <w:r w:rsidRPr="00B85490">
              <w:rPr>
                <w:rFonts w:asciiTheme="minorHAnsi" w:hAnsiTheme="minorHAnsi" w:cstheme="minorHAnsi"/>
                <w:bCs/>
                <w:sz w:val="22"/>
                <w:szCs w:val="22"/>
              </w:rPr>
              <w:t xml:space="preserve"> </w:t>
            </w:r>
            <w:proofErr w:type="spellStart"/>
            <w:r w:rsidRPr="00B85490">
              <w:rPr>
                <w:rFonts w:asciiTheme="minorHAnsi" w:hAnsiTheme="minorHAnsi" w:cstheme="minorHAnsi"/>
                <w:bCs/>
                <w:sz w:val="22"/>
                <w:szCs w:val="22"/>
              </w:rPr>
              <w:t>monitor</w:t>
            </w:r>
            <w:proofErr w:type="spellEnd"/>
            <w:r w:rsidRPr="00B85490">
              <w:rPr>
                <w:rFonts w:asciiTheme="minorHAnsi" w:hAnsiTheme="minorHAnsi" w:cstheme="minorHAnsi"/>
                <w:bCs/>
                <w:sz w:val="22"/>
                <w:szCs w:val="22"/>
              </w:rPr>
              <w:t xml:space="preserve"> </w:t>
            </w:r>
          </w:p>
        </w:tc>
        <w:tc>
          <w:tcPr>
            <w:tcW w:w="5245" w:type="dxa"/>
          </w:tcPr>
          <w:p w14:paraId="140E53B0"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6A9C910B" w14:textId="77777777" w:rsidTr="00464449">
        <w:trPr>
          <w:jc w:val="center"/>
        </w:trPr>
        <w:tc>
          <w:tcPr>
            <w:tcW w:w="2195" w:type="dxa"/>
          </w:tcPr>
          <w:p w14:paraId="0502C20C"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2.5.22.</w:t>
            </w:r>
          </w:p>
        </w:tc>
        <w:tc>
          <w:tcPr>
            <w:tcW w:w="3612" w:type="dxa"/>
            <w:shd w:val="clear" w:color="auto" w:fill="auto"/>
          </w:tcPr>
          <w:p w14:paraId="55DAE89A"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sz w:val="22"/>
                <w:szCs w:val="22"/>
              </w:rPr>
              <w:t>Monitor</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diagonal</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size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inches</w:t>
            </w:r>
            <w:proofErr w:type="spellEnd"/>
            <w:r w:rsidRPr="00B85490">
              <w:rPr>
                <w:rFonts w:asciiTheme="minorHAnsi" w:hAnsiTheme="minorHAnsi" w:cstheme="minorHAnsi"/>
                <w:sz w:val="22"/>
                <w:szCs w:val="22"/>
              </w:rPr>
              <w:t>)</w:t>
            </w:r>
          </w:p>
        </w:tc>
        <w:tc>
          <w:tcPr>
            <w:tcW w:w="5245" w:type="dxa"/>
          </w:tcPr>
          <w:p w14:paraId="4A1A3629"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least</w:t>
            </w:r>
            <w:proofErr w:type="spellEnd"/>
            <w:r w:rsidRPr="00B85490">
              <w:rPr>
                <w:rFonts w:asciiTheme="minorHAnsi" w:hAnsiTheme="minorHAnsi" w:cstheme="minorHAnsi"/>
                <w:sz w:val="22"/>
                <w:szCs w:val="22"/>
              </w:rPr>
              <w:t xml:space="preserve"> 15</w:t>
            </w:r>
          </w:p>
        </w:tc>
      </w:tr>
      <w:tr w:rsidR="00B11E19" w:rsidRPr="00B85490" w14:paraId="38BCAA9F" w14:textId="77777777" w:rsidTr="00464449">
        <w:trPr>
          <w:jc w:val="center"/>
        </w:trPr>
        <w:tc>
          <w:tcPr>
            <w:tcW w:w="2195" w:type="dxa"/>
          </w:tcPr>
          <w:p w14:paraId="13753E26"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2.5.23.</w:t>
            </w:r>
          </w:p>
        </w:tc>
        <w:tc>
          <w:tcPr>
            <w:tcW w:w="3612" w:type="dxa"/>
            <w:shd w:val="clear" w:color="auto" w:fill="auto"/>
          </w:tcPr>
          <w:p w14:paraId="13DDE18B"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sz w:val="22"/>
                <w:szCs w:val="22"/>
              </w:rPr>
              <w:t>Monitor</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resolution</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pixels</w:t>
            </w:r>
            <w:proofErr w:type="spellEnd"/>
            <w:r w:rsidRPr="00B85490">
              <w:rPr>
                <w:rFonts w:asciiTheme="minorHAnsi" w:hAnsiTheme="minorHAnsi" w:cstheme="minorHAnsi"/>
                <w:sz w:val="22"/>
                <w:szCs w:val="22"/>
              </w:rPr>
              <w:t>)</w:t>
            </w:r>
          </w:p>
        </w:tc>
        <w:tc>
          <w:tcPr>
            <w:tcW w:w="5245" w:type="dxa"/>
          </w:tcPr>
          <w:p w14:paraId="42224BA4"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least</w:t>
            </w:r>
            <w:proofErr w:type="spellEnd"/>
            <w:r w:rsidRPr="00B85490">
              <w:rPr>
                <w:rFonts w:asciiTheme="minorHAnsi" w:hAnsiTheme="minorHAnsi" w:cstheme="minorHAnsi"/>
                <w:sz w:val="22"/>
                <w:szCs w:val="22"/>
              </w:rPr>
              <w:t xml:space="preserve"> 1024х768</w:t>
            </w:r>
          </w:p>
        </w:tc>
      </w:tr>
      <w:tr w:rsidR="00B11E19" w:rsidRPr="00B85490" w14:paraId="0787EE33" w14:textId="77777777" w:rsidTr="00464449">
        <w:trPr>
          <w:jc w:val="center"/>
        </w:trPr>
        <w:tc>
          <w:tcPr>
            <w:tcW w:w="2195" w:type="dxa"/>
          </w:tcPr>
          <w:p w14:paraId="38EA59A6"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2.5.24.</w:t>
            </w:r>
          </w:p>
        </w:tc>
        <w:tc>
          <w:tcPr>
            <w:tcW w:w="3612" w:type="dxa"/>
            <w:shd w:val="clear" w:color="auto" w:fill="auto"/>
          </w:tcPr>
          <w:p w14:paraId="117DFE83"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sz w:val="22"/>
                <w:szCs w:val="22"/>
              </w:rPr>
              <w:t>Russified</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control</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panel</w:t>
            </w:r>
            <w:proofErr w:type="spellEnd"/>
          </w:p>
        </w:tc>
        <w:tc>
          <w:tcPr>
            <w:tcW w:w="5245" w:type="dxa"/>
          </w:tcPr>
          <w:p w14:paraId="2999ACD3"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6BAAF091" w14:textId="77777777" w:rsidTr="00464449">
        <w:trPr>
          <w:jc w:val="center"/>
        </w:trPr>
        <w:tc>
          <w:tcPr>
            <w:tcW w:w="2195" w:type="dxa"/>
          </w:tcPr>
          <w:p w14:paraId="04C9E250"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2.5.25.</w:t>
            </w:r>
          </w:p>
        </w:tc>
        <w:tc>
          <w:tcPr>
            <w:tcW w:w="3612" w:type="dxa"/>
            <w:shd w:val="clear" w:color="auto" w:fill="auto"/>
          </w:tcPr>
          <w:p w14:paraId="4FFBCAFD"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sz w:val="22"/>
                <w:szCs w:val="22"/>
              </w:rPr>
              <w:t>Built-in</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keyboard</w:t>
            </w:r>
            <w:proofErr w:type="spellEnd"/>
            <w:r w:rsidRPr="00B85490">
              <w:rPr>
                <w:rFonts w:asciiTheme="minorHAnsi" w:hAnsiTheme="minorHAnsi" w:cstheme="minorHAnsi"/>
                <w:sz w:val="22"/>
                <w:szCs w:val="22"/>
              </w:rPr>
              <w:t xml:space="preserve"> </w:t>
            </w:r>
          </w:p>
        </w:tc>
        <w:tc>
          <w:tcPr>
            <w:tcW w:w="5245" w:type="dxa"/>
          </w:tcPr>
          <w:p w14:paraId="09A72108"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00B5446F" w14:textId="77777777" w:rsidTr="00464449">
        <w:trPr>
          <w:jc w:val="center"/>
        </w:trPr>
        <w:tc>
          <w:tcPr>
            <w:tcW w:w="2195" w:type="dxa"/>
          </w:tcPr>
          <w:p w14:paraId="17DBE184"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2.5.26.</w:t>
            </w:r>
          </w:p>
        </w:tc>
        <w:tc>
          <w:tcPr>
            <w:tcW w:w="3612" w:type="dxa"/>
            <w:shd w:val="clear" w:color="auto" w:fill="auto"/>
          </w:tcPr>
          <w:p w14:paraId="69673BB9" w14:textId="77777777" w:rsidR="00B11E19" w:rsidRPr="00B85490" w:rsidRDefault="00B11E19" w:rsidP="00B902D1">
            <w:pPr>
              <w:contextualSpacing/>
              <w:rPr>
                <w:rFonts w:asciiTheme="minorHAnsi" w:eastAsia="Calibri" w:hAnsiTheme="minorHAnsi" w:cstheme="minorHAnsi"/>
                <w:sz w:val="22"/>
                <w:szCs w:val="22"/>
              </w:rPr>
            </w:pPr>
            <w:r w:rsidRPr="00B85490">
              <w:rPr>
                <w:rFonts w:asciiTheme="minorHAnsi" w:hAnsiTheme="minorHAnsi" w:cstheme="minorHAnsi"/>
                <w:sz w:val="22"/>
                <w:szCs w:val="22"/>
              </w:rPr>
              <w:t xml:space="preserve">B </w:t>
            </w:r>
            <w:proofErr w:type="spellStart"/>
            <w:r w:rsidRPr="00B85490">
              <w:rPr>
                <w:rFonts w:asciiTheme="minorHAnsi" w:hAnsiTheme="minorHAnsi" w:cstheme="minorHAnsi"/>
                <w:sz w:val="22"/>
                <w:szCs w:val="22"/>
              </w:rPr>
              <w:t>mode</w:t>
            </w:r>
            <w:proofErr w:type="spellEnd"/>
          </w:p>
        </w:tc>
        <w:tc>
          <w:tcPr>
            <w:tcW w:w="5245" w:type="dxa"/>
          </w:tcPr>
          <w:p w14:paraId="386B1FF1"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772FBE12" w14:textId="77777777" w:rsidTr="00464449">
        <w:trPr>
          <w:jc w:val="center"/>
        </w:trPr>
        <w:tc>
          <w:tcPr>
            <w:tcW w:w="2195" w:type="dxa"/>
          </w:tcPr>
          <w:p w14:paraId="450F0EAC"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2.5.27.</w:t>
            </w:r>
          </w:p>
        </w:tc>
        <w:tc>
          <w:tcPr>
            <w:tcW w:w="3612" w:type="dxa"/>
            <w:shd w:val="clear" w:color="auto" w:fill="auto"/>
          </w:tcPr>
          <w:p w14:paraId="6DB2A6BD" w14:textId="77777777" w:rsidR="00B11E19" w:rsidRPr="00B85490" w:rsidRDefault="00B11E19" w:rsidP="00B902D1">
            <w:pPr>
              <w:contextualSpacing/>
              <w:rPr>
                <w:rFonts w:asciiTheme="minorHAnsi" w:eastAsia="Calibri" w:hAnsiTheme="minorHAnsi" w:cstheme="minorHAnsi"/>
                <w:sz w:val="22"/>
                <w:szCs w:val="22"/>
              </w:rPr>
            </w:pPr>
            <w:r w:rsidRPr="00B85490">
              <w:rPr>
                <w:rFonts w:asciiTheme="minorHAnsi" w:hAnsiTheme="minorHAnsi" w:cstheme="minorHAnsi"/>
                <w:sz w:val="22"/>
                <w:szCs w:val="22"/>
              </w:rPr>
              <w:t xml:space="preserve">M </w:t>
            </w:r>
            <w:proofErr w:type="spellStart"/>
            <w:r w:rsidRPr="00B85490">
              <w:rPr>
                <w:rFonts w:asciiTheme="minorHAnsi" w:hAnsiTheme="minorHAnsi" w:cstheme="minorHAnsi"/>
                <w:sz w:val="22"/>
                <w:szCs w:val="22"/>
              </w:rPr>
              <w:t>mode</w:t>
            </w:r>
            <w:proofErr w:type="spellEnd"/>
          </w:p>
        </w:tc>
        <w:tc>
          <w:tcPr>
            <w:tcW w:w="5245" w:type="dxa"/>
          </w:tcPr>
          <w:p w14:paraId="79B3862F"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3001943E" w14:textId="77777777" w:rsidTr="00464449">
        <w:trPr>
          <w:jc w:val="center"/>
        </w:trPr>
        <w:tc>
          <w:tcPr>
            <w:tcW w:w="2195" w:type="dxa"/>
          </w:tcPr>
          <w:p w14:paraId="7D9BA242"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2.5.28.</w:t>
            </w:r>
          </w:p>
        </w:tc>
        <w:tc>
          <w:tcPr>
            <w:tcW w:w="3612" w:type="dxa"/>
            <w:shd w:val="clear" w:color="auto" w:fill="auto"/>
          </w:tcPr>
          <w:p w14:paraId="56ACC991" w14:textId="77777777" w:rsidR="00B11E19" w:rsidRPr="00B85490" w:rsidRDefault="00B11E19" w:rsidP="00B902D1">
            <w:pPr>
              <w:contextualSpacing/>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lang w:val="en-US"/>
              </w:rPr>
              <w:t>Pseudoconvex</w:t>
            </w:r>
            <w:proofErr w:type="spellEnd"/>
            <w:r w:rsidRPr="00B85490">
              <w:rPr>
                <w:rFonts w:asciiTheme="minorHAnsi" w:hAnsiTheme="minorHAnsi" w:cstheme="minorHAnsi"/>
                <w:sz w:val="22"/>
                <w:szCs w:val="22"/>
                <w:lang w:val="en-US"/>
              </w:rPr>
              <w:t xml:space="preserve"> scanning in B mode for linear array probes</w:t>
            </w:r>
          </w:p>
        </w:tc>
        <w:tc>
          <w:tcPr>
            <w:tcW w:w="5245" w:type="dxa"/>
          </w:tcPr>
          <w:p w14:paraId="3DBDA8CD"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4FD5551F" w14:textId="77777777" w:rsidTr="00464449">
        <w:trPr>
          <w:jc w:val="center"/>
        </w:trPr>
        <w:tc>
          <w:tcPr>
            <w:tcW w:w="2195" w:type="dxa"/>
          </w:tcPr>
          <w:p w14:paraId="47A0EB36"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2.5.29.</w:t>
            </w:r>
          </w:p>
        </w:tc>
        <w:tc>
          <w:tcPr>
            <w:tcW w:w="3612" w:type="dxa"/>
            <w:shd w:val="clear" w:color="auto" w:fill="auto"/>
          </w:tcPr>
          <w:p w14:paraId="036C448C"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sz w:val="22"/>
                <w:szCs w:val="22"/>
              </w:rPr>
              <w:t>Spatial</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compound</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imaging</w:t>
            </w:r>
            <w:proofErr w:type="spellEnd"/>
          </w:p>
        </w:tc>
        <w:tc>
          <w:tcPr>
            <w:tcW w:w="5245" w:type="dxa"/>
          </w:tcPr>
          <w:p w14:paraId="6B8E5EBC"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20443B85" w14:textId="77777777" w:rsidTr="00464449">
        <w:trPr>
          <w:jc w:val="center"/>
        </w:trPr>
        <w:tc>
          <w:tcPr>
            <w:tcW w:w="2195" w:type="dxa"/>
          </w:tcPr>
          <w:p w14:paraId="462F65CC"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2.5.30.</w:t>
            </w:r>
          </w:p>
        </w:tc>
        <w:tc>
          <w:tcPr>
            <w:tcW w:w="3612" w:type="dxa"/>
            <w:shd w:val="clear" w:color="auto" w:fill="auto"/>
          </w:tcPr>
          <w:p w14:paraId="23610D4A"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sz w:val="22"/>
                <w:szCs w:val="22"/>
                <w:lang w:val="en-US"/>
              </w:rPr>
              <w:t>Mode of the second tissue harmonics</w:t>
            </w:r>
          </w:p>
        </w:tc>
        <w:tc>
          <w:tcPr>
            <w:tcW w:w="5245" w:type="dxa"/>
          </w:tcPr>
          <w:p w14:paraId="5D47A2FA"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3A282B70" w14:textId="77777777" w:rsidTr="00464449">
        <w:trPr>
          <w:jc w:val="center"/>
        </w:trPr>
        <w:tc>
          <w:tcPr>
            <w:tcW w:w="2195" w:type="dxa"/>
          </w:tcPr>
          <w:p w14:paraId="74AC29F7"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2.5.31.</w:t>
            </w:r>
          </w:p>
        </w:tc>
        <w:tc>
          <w:tcPr>
            <w:tcW w:w="3612" w:type="dxa"/>
            <w:shd w:val="clear" w:color="auto" w:fill="auto"/>
          </w:tcPr>
          <w:p w14:paraId="0BD2E1F8"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sz w:val="22"/>
                <w:szCs w:val="22"/>
                <w:lang w:val="en-US"/>
              </w:rPr>
              <w:t>Adjustment of acoustic radiation power with display of values on the monitor screen</w:t>
            </w:r>
          </w:p>
        </w:tc>
        <w:tc>
          <w:tcPr>
            <w:tcW w:w="5245" w:type="dxa"/>
          </w:tcPr>
          <w:p w14:paraId="343396AD"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031BAF0A" w14:textId="77777777" w:rsidTr="00464449">
        <w:trPr>
          <w:jc w:val="center"/>
        </w:trPr>
        <w:tc>
          <w:tcPr>
            <w:tcW w:w="2195" w:type="dxa"/>
          </w:tcPr>
          <w:p w14:paraId="32173131"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2.5.32.</w:t>
            </w:r>
          </w:p>
        </w:tc>
        <w:tc>
          <w:tcPr>
            <w:tcW w:w="3612" w:type="dxa"/>
            <w:shd w:val="clear" w:color="auto" w:fill="auto"/>
          </w:tcPr>
          <w:p w14:paraId="3EC705E9"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sz w:val="22"/>
                <w:szCs w:val="22"/>
                <w:lang w:val="en-US"/>
              </w:rPr>
              <w:t>Adjustment of the received signal amplification with display of values on the monitor screen</w:t>
            </w:r>
          </w:p>
        </w:tc>
        <w:tc>
          <w:tcPr>
            <w:tcW w:w="5245" w:type="dxa"/>
          </w:tcPr>
          <w:p w14:paraId="743A7EB4"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24430DF3" w14:textId="77777777" w:rsidTr="00464449">
        <w:trPr>
          <w:jc w:val="center"/>
        </w:trPr>
        <w:tc>
          <w:tcPr>
            <w:tcW w:w="2195" w:type="dxa"/>
          </w:tcPr>
          <w:p w14:paraId="5816B89F"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2.5.33.</w:t>
            </w:r>
          </w:p>
        </w:tc>
        <w:tc>
          <w:tcPr>
            <w:tcW w:w="3612" w:type="dxa"/>
            <w:shd w:val="clear" w:color="auto" w:fill="auto"/>
          </w:tcPr>
          <w:p w14:paraId="7AB5891F"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sz w:val="22"/>
                <w:szCs w:val="22"/>
              </w:rPr>
              <w:t>Dynamic</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focusing</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for</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reception</w:t>
            </w:r>
            <w:proofErr w:type="spellEnd"/>
          </w:p>
        </w:tc>
        <w:tc>
          <w:tcPr>
            <w:tcW w:w="5245" w:type="dxa"/>
          </w:tcPr>
          <w:p w14:paraId="215A678B"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308DB7D3" w14:textId="77777777" w:rsidTr="00464449">
        <w:trPr>
          <w:jc w:val="center"/>
        </w:trPr>
        <w:tc>
          <w:tcPr>
            <w:tcW w:w="2195" w:type="dxa"/>
          </w:tcPr>
          <w:p w14:paraId="3B7ADD92"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2.5.34.</w:t>
            </w:r>
          </w:p>
        </w:tc>
        <w:tc>
          <w:tcPr>
            <w:tcW w:w="3612" w:type="dxa"/>
            <w:shd w:val="clear" w:color="auto" w:fill="auto"/>
          </w:tcPr>
          <w:p w14:paraId="73931003"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sz w:val="22"/>
                <w:szCs w:val="22"/>
                <w:lang w:val="en-US"/>
              </w:rPr>
              <w:t>Dynamic aperture for transmission and reception</w:t>
            </w:r>
          </w:p>
        </w:tc>
        <w:tc>
          <w:tcPr>
            <w:tcW w:w="5245" w:type="dxa"/>
          </w:tcPr>
          <w:p w14:paraId="6BDA4B75"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1EA82272" w14:textId="77777777" w:rsidTr="00464449">
        <w:trPr>
          <w:jc w:val="center"/>
        </w:trPr>
        <w:tc>
          <w:tcPr>
            <w:tcW w:w="2195" w:type="dxa"/>
          </w:tcPr>
          <w:p w14:paraId="47D1D7EB"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2.5.35.</w:t>
            </w:r>
          </w:p>
        </w:tc>
        <w:tc>
          <w:tcPr>
            <w:tcW w:w="3612" w:type="dxa"/>
            <w:shd w:val="clear" w:color="auto" w:fill="auto"/>
          </w:tcPr>
          <w:p w14:paraId="58552A09"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sz w:val="22"/>
                <w:szCs w:val="22"/>
                <w:lang w:val="en-US"/>
              </w:rPr>
              <w:t>Adjustability of line density in B mode</w:t>
            </w:r>
          </w:p>
        </w:tc>
        <w:tc>
          <w:tcPr>
            <w:tcW w:w="5245" w:type="dxa"/>
          </w:tcPr>
          <w:p w14:paraId="563A890A"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0EC4751E" w14:textId="77777777" w:rsidTr="00464449">
        <w:trPr>
          <w:jc w:val="center"/>
        </w:trPr>
        <w:tc>
          <w:tcPr>
            <w:tcW w:w="2195" w:type="dxa"/>
          </w:tcPr>
          <w:p w14:paraId="333E32C7"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2.5.36.</w:t>
            </w:r>
          </w:p>
        </w:tc>
        <w:tc>
          <w:tcPr>
            <w:tcW w:w="3612" w:type="dxa"/>
            <w:shd w:val="clear" w:color="auto" w:fill="auto"/>
          </w:tcPr>
          <w:p w14:paraId="742EBB14"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sz w:val="22"/>
                <w:szCs w:val="22"/>
                <w:lang w:val="en-US"/>
              </w:rPr>
              <w:t>Dynamic filtration in terms of scanning depth</w:t>
            </w:r>
          </w:p>
        </w:tc>
        <w:tc>
          <w:tcPr>
            <w:tcW w:w="5245" w:type="dxa"/>
          </w:tcPr>
          <w:p w14:paraId="3FCBF6B6"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60697153" w14:textId="77777777" w:rsidTr="00464449">
        <w:trPr>
          <w:jc w:val="center"/>
        </w:trPr>
        <w:tc>
          <w:tcPr>
            <w:tcW w:w="2195" w:type="dxa"/>
          </w:tcPr>
          <w:p w14:paraId="21CDC0F0"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2.5.37.</w:t>
            </w:r>
          </w:p>
        </w:tc>
        <w:tc>
          <w:tcPr>
            <w:tcW w:w="3612" w:type="dxa"/>
            <w:shd w:val="clear" w:color="auto" w:fill="auto"/>
          </w:tcPr>
          <w:p w14:paraId="6D6F8423"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sz w:val="22"/>
                <w:szCs w:val="22"/>
              </w:rPr>
              <w:t>Pseudocolouring</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of</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halftone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image</w:t>
            </w:r>
            <w:proofErr w:type="spellEnd"/>
          </w:p>
        </w:tc>
        <w:tc>
          <w:tcPr>
            <w:tcW w:w="5245" w:type="dxa"/>
          </w:tcPr>
          <w:p w14:paraId="6A2D2175"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4981761A" w14:textId="77777777" w:rsidTr="00464449">
        <w:trPr>
          <w:jc w:val="center"/>
        </w:trPr>
        <w:tc>
          <w:tcPr>
            <w:tcW w:w="2195" w:type="dxa"/>
          </w:tcPr>
          <w:p w14:paraId="482D659A"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2.5.38.</w:t>
            </w:r>
          </w:p>
        </w:tc>
        <w:tc>
          <w:tcPr>
            <w:tcW w:w="3612" w:type="dxa"/>
            <w:shd w:val="clear" w:color="auto" w:fill="auto"/>
          </w:tcPr>
          <w:p w14:paraId="109FA6BB"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sz w:val="22"/>
                <w:szCs w:val="22"/>
                <w:lang w:val="en-US"/>
              </w:rPr>
              <w:t>Changing the image parameters on still image</w:t>
            </w:r>
          </w:p>
        </w:tc>
        <w:tc>
          <w:tcPr>
            <w:tcW w:w="5245" w:type="dxa"/>
          </w:tcPr>
          <w:p w14:paraId="57CC08FB"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1D716A40" w14:textId="77777777" w:rsidTr="00464449">
        <w:trPr>
          <w:jc w:val="center"/>
        </w:trPr>
        <w:tc>
          <w:tcPr>
            <w:tcW w:w="2195" w:type="dxa"/>
          </w:tcPr>
          <w:p w14:paraId="069C9306"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2.5.39.</w:t>
            </w:r>
          </w:p>
        </w:tc>
        <w:tc>
          <w:tcPr>
            <w:tcW w:w="3612" w:type="dxa"/>
            <w:shd w:val="clear" w:color="auto" w:fill="auto"/>
          </w:tcPr>
          <w:p w14:paraId="3FC0FCE9"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sz w:val="22"/>
                <w:szCs w:val="22"/>
              </w:rPr>
              <w:t>Image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rotation</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and</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inversion</w:t>
            </w:r>
            <w:proofErr w:type="spellEnd"/>
          </w:p>
        </w:tc>
        <w:tc>
          <w:tcPr>
            <w:tcW w:w="5245" w:type="dxa"/>
          </w:tcPr>
          <w:p w14:paraId="69B3452B"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636F10ED" w14:textId="77777777" w:rsidTr="00464449">
        <w:trPr>
          <w:jc w:val="center"/>
        </w:trPr>
        <w:tc>
          <w:tcPr>
            <w:tcW w:w="2195" w:type="dxa"/>
          </w:tcPr>
          <w:p w14:paraId="2305D4BF"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2.5.40.</w:t>
            </w:r>
          </w:p>
        </w:tc>
        <w:tc>
          <w:tcPr>
            <w:tcW w:w="3612" w:type="dxa"/>
            <w:shd w:val="clear" w:color="auto" w:fill="auto"/>
          </w:tcPr>
          <w:p w14:paraId="31BF5F68"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sz w:val="22"/>
                <w:szCs w:val="22"/>
              </w:rPr>
              <w:t>Image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boundary</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highlighting</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filter</w:t>
            </w:r>
            <w:proofErr w:type="spellEnd"/>
            <w:r w:rsidRPr="00B85490">
              <w:rPr>
                <w:rFonts w:asciiTheme="minorHAnsi" w:hAnsiTheme="minorHAnsi" w:cstheme="minorHAnsi"/>
                <w:sz w:val="22"/>
                <w:szCs w:val="22"/>
              </w:rPr>
              <w:t xml:space="preserve"> </w:t>
            </w:r>
          </w:p>
        </w:tc>
        <w:tc>
          <w:tcPr>
            <w:tcW w:w="5245" w:type="dxa"/>
          </w:tcPr>
          <w:p w14:paraId="15BBDF37"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0A24A570" w14:textId="77777777" w:rsidTr="00464449">
        <w:trPr>
          <w:jc w:val="center"/>
        </w:trPr>
        <w:tc>
          <w:tcPr>
            <w:tcW w:w="2195" w:type="dxa"/>
          </w:tcPr>
          <w:p w14:paraId="36E94D08"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2.5.41.</w:t>
            </w:r>
          </w:p>
        </w:tc>
        <w:tc>
          <w:tcPr>
            <w:tcW w:w="3612" w:type="dxa"/>
            <w:shd w:val="clear" w:color="auto" w:fill="auto"/>
          </w:tcPr>
          <w:p w14:paraId="2F3D0C31"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sz w:val="22"/>
                <w:szCs w:val="22"/>
              </w:rPr>
              <w:t>Image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smoothing</w:t>
            </w:r>
            <w:proofErr w:type="spellEnd"/>
          </w:p>
        </w:tc>
        <w:tc>
          <w:tcPr>
            <w:tcW w:w="5245" w:type="dxa"/>
          </w:tcPr>
          <w:p w14:paraId="540976F0"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66A7552E" w14:textId="77777777" w:rsidTr="00464449">
        <w:trPr>
          <w:jc w:val="center"/>
        </w:trPr>
        <w:tc>
          <w:tcPr>
            <w:tcW w:w="2195" w:type="dxa"/>
          </w:tcPr>
          <w:p w14:paraId="3AEB81C5"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2.5.42.</w:t>
            </w:r>
          </w:p>
        </w:tc>
        <w:tc>
          <w:tcPr>
            <w:tcW w:w="3612" w:type="dxa"/>
            <w:shd w:val="clear" w:color="auto" w:fill="auto"/>
          </w:tcPr>
          <w:p w14:paraId="77DE325D"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sz w:val="22"/>
                <w:szCs w:val="22"/>
              </w:rPr>
              <w:t>Gamma</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correction</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control</w:t>
            </w:r>
            <w:proofErr w:type="spellEnd"/>
          </w:p>
        </w:tc>
        <w:tc>
          <w:tcPr>
            <w:tcW w:w="5245" w:type="dxa"/>
          </w:tcPr>
          <w:p w14:paraId="223F04C9"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46C6D9B4" w14:textId="77777777" w:rsidTr="00464449">
        <w:trPr>
          <w:jc w:val="center"/>
        </w:trPr>
        <w:tc>
          <w:tcPr>
            <w:tcW w:w="2195" w:type="dxa"/>
          </w:tcPr>
          <w:p w14:paraId="3C7BAE76"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2.5.43.</w:t>
            </w:r>
          </w:p>
        </w:tc>
        <w:tc>
          <w:tcPr>
            <w:tcW w:w="3612" w:type="dxa"/>
            <w:shd w:val="clear" w:color="auto" w:fill="auto"/>
          </w:tcPr>
          <w:p w14:paraId="6FE0BC28"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sz w:val="22"/>
                <w:szCs w:val="22"/>
                <w:lang w:val="en-US"/>
              </w:rPr>
              <w:t>Cine loop playback rate control</w:t>
            </w:r>
          </w:p>
        </w:tc>
        <w:tc>
          <w:tcPr>
            <w:tcW w:w="5245" w:type="dxa"/>
          </w:tcPr>
          <w:p w14:paraId="1B9F3BD3"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2B0032AC" w14:textId="77777777" w:rsidTr="00464449">
        <w:trPr>
          <w:jc w:val="center"/>
        </w:trPr>
        <w:tc>
          <w:tcPr>
            <w:tcW w:w="2195" w:type="dxa"/>
          </w:tcPr>
          <w:p w14:paraId="559AB63E"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2.5.44.</w:t>
            </w:r>
          </w:p>
        </w:tc>
        <w:tc>
          <w:tcPr>
            <w:tcW w:w="3612" w:type="dxa"/>
            <w:shd w:val="clear" w:color="auto" w:fill="auto"/>
          </w:tcPr>
          <w:p w14:paraId="2B4E38EC"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sz w:val="22"/>
                <w:szCs w:val="22"/>
                <w:lang w:val="en-US"/>
              </w:rPr>
              <w:t xml:space="preserve">Archiving prospective and retrospective cine loop with arbitrary setting of its length </w:t>
            </w:r>
          </w:p>
        </w:tc>
        <w:tc>
          <w:tcPr>
            <w:tcW w:w="5245" w:type="dxa"/>
          </w:tcPr>
          <w:p w14:paraId="72EA8BC0"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01C9D013" w14:textId="77777777" w:rsidTr="00464449">
        <w:trPr>
          <w:jc w:val="center"/>
        </w:trPr>
        <w:tc>
          <w:tcPr>
            <w:tcW w:w="2195" w:type="dxa"/>
          </w:tcPr>
          <w:p w14:paraId="41A4B5F1"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2.5.45.</w:t>
            </w:r>
          </w:p>
        </w:tc>
        <w:tc>
          <w:tcPr>
            <w:tcW w:w="3612" w:type="dxa"/>
            <w:shd w:val="clear" w:color="auto" w:fill="auto"/>
          </w:tcPr>
          <w:p w14:paraId="66E4C700"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sz w:val="22"/>
                <w:szCs w:val="22"/>
                <w:lang w:val="en-US"/>
              </w:rPr>
              <w:t>Cine loop editability, including segmental editing</w:t>
            </w:r>
          </w:p>
        </w:tc>
        <w:tc>
          <w:tcPr>
            <w:tcW w:w="5245" w:type="dxa"/>
          </w:tcPr>
          <w:p w14:paraId="71B32CC7"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4E2F206D" w14:textId="77777777" w:rsidTr="00464449">
        <w:trPr>
          <w:jc w:val="center"/>
        </w:trPr>
        <w:tc>
          <w:tcPr>
            <w:tcW w:w="2195" w:type="dxa"/>
          </w:tcPr>
          <w:p w14:paraId="36400D18"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2.5.46.</w:t>
            </w:r>
          </w:p>
        </w:tc>
        <w:tc>
          <w:tcPr>
            <w:tcW w:w="3612" w:type="dxa"/>
            <w:shd w:val="clear" w:color="auto" w:fill="auto"/>
          </w:tcPr>
          <w:p w14:paraId="5243214B"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sz w:val="22"/>
                <w:szCs w:val="22"/>
              </w:rPr>
              <w:t>Convex</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probe</w:t>
            </w:r>
            <w:proofErr w:type="spellEnd"/>
          </w:p>
        </w:tc>
        <w:tc>
          <w:tcPr>
            <w:tcW w:w="5245" w:type="dxa"/>
          </w:tcPr>
          <w:p w14:paraId="74612757"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54E53BFE" w14:textId="77777777" w:rsidTr="00464449">
        <w:trPr>
          <w:jc w:val="center"/>
        </w:trPr>
        <w:tc>
          <w:tcPr>
            <w:tcW w:w="2195" w:type="dxa"/>
          </w:tcPr>
          <w:p w14:paraId="00FBDE20"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2.5.47.</w:t>
            </w:r>
          </w:p>
        </w:tc>
        <w:tc>
          <w:tcPr>
            <w:tcW w:w="3612" w:type="dxa"/>
            <w:shd w:val="clear" w:color="auto" w:fill="auto"/>
          </w:tcPr>
          <w:p w14:paraId="59853403"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sz w:val="22"/>
                <w:szCs w:val="22"/>
              </w:rPr>
              <w:t>Linear</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array</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probe</w:t>
            </w:r>
            <w:proofErr w:type="spellEnd"/>
          </w:p>
        </w:tc>
        <w:tc>
          <w:tcPr>
            <w:tcW w:w="5245" w:type="dxa"/>
          </w:tcPr>
          <w:p w14:paraId="66292E61"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39BFBDED" w14:textId="77777777" w:rsidTr="00464449">
        <w:trPr>
          <w:jc w:val="center"/>
        </w:trPr>
        <w:tc>
          <w:tcPr>
            <w:tcW w:w="2195" w:type="dxa"/>
          </w:tcPr>
          <w:p w14:paraId="793B69AB"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2.5.48.</w:t>
            </w:r>
          </w:p>
        </w:tc>
        <w:tc>
          <w:tcPr>
            <w:tcW w:w="3612" w:type="dxa"/>
            <w:shd w:val="clear" w:color="auto" w:fill="auto"/>
          </w:tcPr>
          <w:p w14:paraId="7751C29F"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sz w:val="22"/>
                <w:szCs w:val="22"/>
              </w:rPr>
              <w:t>Intracavitary</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probe</w:t>
            </w:r>
            <w:proofErr w:type="spellEnd"/>
          </w:p>
        </w:tc>
        <w:tc>
          <w:tcPr>
            <w:tcW w:w="5245" w:type="dxa"/>
          </w:tcPr>
          <w:p w14:paraId="16A4578F"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6B5DD210" w14:textId="77777777" w:rsidTr="00464449">
        <w:trPr>
          <w:jc w:val="center"/>
        </w:trPr>
        <w:tc>
          <w:tcPr>
            <w:tcW w:w="2195" w:type="dxa"/>
          </w:tcPr>
          <w:p w14:paraId="0BE5F0B0"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2.5.49.</w:t>
            </w:r>
          </w:p>
        </w:tc>
        <w:tc>
          <w:tcPr>
            <w:tcW w:w="3612" w:type="dxa"/>
            <w:shd w:val="clear" w:color="auto" w:fill="auto"/>
          </w:tcPr>
          <w:p w14:paraId="0F4F3D46"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sz w:val="22"/>
                <w:szCs w:val="22"/>
              </w:rPr>
              <w:t>Printer</w:t>
            </w:r>
            <w:proofErr w:type="spellEnd"/>
            <w:r w:rsidRPr="00B85490">
              <w:rPr>
                <w:rFonts w:asciiTheme="minorHAnsi" w:hAnsiTheme="minorHAnsi" w:cstheme="minorHAnsi"/>
                <w:sz w:val="22"/>
                <w:szCs w:val="22"/>
              </w:rPr>
              <w:t xml:space="preserve"> </w:t>
            </w:r>
          </w:p>
        </w:tc>
        <w:tc>
          <w:tcPr>
            <w:tcW w:w="5245" w:type="dxa"/>
          </w:tcPr>
          <w:p w14:paraId="6DEE55C8"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1455EB2E" w14:textId="77777777" w:rsidTr="00464449">
        <w:trPr>
          <w:jc w:val="center"/>
        </w:trPr>
        <w:tc>
          <w:tcPr>
            <w:tcW w:w="2195" w:type="dxa"/>
          </w:tcPr>
          <w:p w14:paraId="0950AC1F"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2.5.50.</w:t>
            </w:r>
          </w:p>
        </w:tc>
        <w:tc>
          <w:tcPr>
            <w:tcW w:w="3612" w:type="dxa"/>
            <w:shd w:val="clear" w:color="auto" w:fill="auto"/>
          </w:tcPr>
          <w:p w14:paraId="76E7E1EC"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sz w:val="22"/>
                <w:szCs w:val="22"/>
              </w:rPr>
              <w:t>Special</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cart</w:t>
            </w:r>
            <w:proofErr w:type="spellEnd"/>
          </w:p>
        </w:tc>
        <w:tc>
          <w:tcPr>
            <w:tcW w:w="5245" w:type="dxa"/>
          </w:tcPr>
          <w:p w14:paraId="38D31192"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B85490" w14:paraId="7307289F" w14:textId="77777777" w:rsidTr="00464449">
        <w:trPr>
          <w:jc w:val="center"/>
        </w:trPr>
        <w:tc>
          <w:tcPr>
            <w:tcW w:w="2195" w:type="dxa"/>
          </w:tcPr>
          <w:p w14:paraId="3F2BEEB8"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2.5.51.</w:t>
            </w:r>
          </w:p>
        </w:tc>
        <w:tc>
          <w:tcPr>
            <w:tcW w:w="3612" w:type="dxa"/>
            <w:shd w:val="clear" w:color="auto" w:fill="auto"/>
          </w:tcPr>
          <w:p w14:paraId="1371ECBA"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sz w:val="22"/>
                <w:szCs w:val="22"/>
              </w:rPr>
              <w:t>Battery</w:t>
            </w:r>
            <w:proofErr w:type="spellEnd"/>
          </w:p>
        </w:tc>
        <w:tc>
          <w:tcPr>
            <w:tcW w:w="5245" w:type="dxa"/>
          </w:tcPr>
          <w:p w14:paraId="149353EB"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Availability</w:t>
            </w:r>
            <w:proofErr w:type="spellEnd"/>
          </w:p>
        </w:tc>
      </w:tr>
      <w:tr w:rsidR="00B11E19" w:rsidRPr="00C73ED9" w14:paraId="1C77A3B0" w14:textId="77777777" w:rsidTr="00464449">
        <w:trPr>
          <w:jc w:val="center"/>
        </w:trPr>
        <w:tc>
          <w:tcPr>
            <w:tcW w:w="2195" w:type="dxa"/>
          </w:tcPr>
          <w:p w14:paraId="74AE5C30"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lastRenderedPageBreak/>
              <w:t>2.5.52.</w:t>
            </w:r>
          </w:p>
        </w:tc>
        <w:tc>
          <w:tcPr>
            <w:tcW w:w="3612" w:type="dxa"/>
            <w:shd w:val="clear" w:color="auto" w:fill="auto"/>
          </w:tcPr>
          <w:p w14:paraId="6013842A"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sz w:val="22"/>
                <w:szCs w:val="22"/>
                <w:lang w:val="en-US"/>
              </w:rPr>
              <w:t>Overall dimensions of the main unit (L</w:t>
            </w:r>
            <w:r w:rsidRPr="00B85490">
              <w:rPr>
                <w:rFonts w:asciiTheme="minorHAnsi" w:hAnsiTheme="minorHAnsi" w:cstheme="minorHAnsi"/>
                <w:sz w:val="22"/>
                <w:szCs w:val="22"/>
              </w:rPr>
              <w:t>х</w:t>
            </w:r>
            <w:r w:rsidRPr="00B85490">
              <w:rPr>
                <w:rFonts w:asciiTheme="minorHAnsi" w:hAnsiTheme="minorHAnsi" w:cstheme="minorHAnsi"/>
                <w:sz w:val="22"/>
                <w:szCs w:val="22"/>
                <w:lang w:val="en-US"/>
              </w:rPr>
              <w:t>W</w:t>
            </w:r>
            <w:r w:rsidRPr="00B85490">
              <w:rPr>
                <w:rFonts w:asciiTheme="minorHAnsi" w:hAnsiTheme="minorHAnsi" w:cstheme="minorHAnsi"/>
                <w:sz w:val="22"/>
                <w:szCs w:val="22"/>
              </w:rPr>
              <w:t>х</w:t>
            </w:r>
            <w:r w:rsidRPr="00B85490">
              <w:rPr>
                <w:rFonts w:asciiTheme="minorHAnsi" w:hAnsiTheme="minorHAnsi" w:cstheme="minorHAnsi"/>
                <w:sz w:val="22"/>
                <w:szCs w:val="22"/>
                <w:lang w:val="en-US"/>
              </w:rPr>
              <w:t xml:space="preserve">H) (mm) </w:t>
            </w:r>
          </w:p>
        </w:tc>
        <w:tc>
          <w:tcPr>
            <w:tcW w:w="5245" w:type="dxa"/>
          </w:tcPr>
          <w:p w14:paraId="67C21A4B" w14:textId="77777777" w:rsidR="00B11E19" w:rsidRPr="00B85490" w:rsidRDefault="00B11E19" w:rsidP="00B902D1">
            <w:pPr>
              <w:contextualSpacing/>
              <w:jc w:val="center"/>
              <w:rPr>
                <w:rFonts w:asciiTheme="minorHAnsi" w:eastAsia="Calibri" w:hAnsiTheme="minorHAnsi" w:cstheme="minorHAnsi"/>
                <w:sz w:val="22"/>
                <w:szCs w:val="22"/>
                <w:lang w:val="en-US"/>
              </w:rPr>
            </w:pPr>
            <w:r w:rsidRPr="00B85490">
              <w:rPr>
                <w:rFonts w:asciiTheme="minorHAnsi" w:hAnsiTheme="minorHAnsi" w:cstheme="minorHAnsi"/>
                <w:sz w:val="22"/>
                <w:szCs w:val="22"/>
                <w:lang w:val="en-US"/>
              </w:rPr>
              <w:t xml:space="preserve">not more than 500 </w:t>
            </w:r>
            <w:r w:rsidRPr="00B85490">
              <w:rPr>
                <w:rFonts w:asciiTheme="minorHAnsi" w:hAnsiTheme="minorHAnsi" w:cstheme="minorHAnsi"/>
                <w:sz w:val="22"/>
                <w:szCs w:val="22"/>
              </w:rPr>
              <w:t>х</w:t>
            </w:r>
            <w:r w:rsidRPr="00B85490">
              <w:rPr>
                <w:rFonts w:asciiTheme="minorHAnsi" w:hAnsiTheme="minorHAnsi" w:cstheme="minorHAnsi"/>
                <w:sz w:val="22"/>
                <w:szCs w:val="22"/>
                <w:lang w:val="en-US"/>
              </w:rPr>
              <w:t xml:space="preserve"> 300 </w:t>
            </w:r>
            <w:r w:rsidRPr="00B85490">
              <w:rPr>
                <w:rFonts w:asciiTheme="minorHAnsi" w:hAnsiTheme="minorHAnsi" w:cstheme="minorHAnsi"/>
                <w:sz w:val="22"/>
                <w:szCs w:val="22"/>
              </w:rPr>
              <w:t>х</w:t>
            </w:r>
            <w:r w:rsidRPr="00B85490">
              <w:rPr>
                <w:rFonts w:asciiTheme="minorHAnsi" w:hAnsiTheme="minorHAnsi" w:cstheme="minorHAnsi"/>
                <w:sz w:val="22"/>
                <w:szCs w:val="22"/>
                <w:lang w:val="en-US"/>
              </w:rPr>
              <w:t xml:space="preserve"> 400</w:t>
            </w:r>
          </w:p>
        </w:tc>
      </w:tr>
      <w:tr w:rsidR="00B11E19" w:rsidRPr="00B85490" w14:paraId="64DDBBA6" w14:textId="77777777" w:rsidTr="00464449">
        <w:trPr>
          <w:jc w:val="center"/>
        </w:trPr>
        <w:tc>
          <w:tcPr>
            <w:tcW w:w="2195" w:type="dxa"/>
          </w:tcPr>
          <w:p w14:paraId="34CF54C1"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2.5.53.</w:t>
            </w:r>
          </w:p>
        </w:tc>
        <w:tc>
          <w:tcPr>
            <w:tcW w:w="3612" w:type="dxa"/>
            <w:shd w:val="clear" w:color="auto" w:fill="auto"/>
          </w:tcPr>
          <w:p w14:paraId="10F34456"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sz w:val="22"/>
                <w:szCs w:val="22"/>
                <w:lang w:val="en-US"/>
              </w:rPr>
              <w:t>Weight of the main unit (kg)</w:t>
            </w:r>
          </w:p>
        </w:tc>
        <w:tc>
          <w:tcPr>
            <w:tcW w:w="5245" w:type="dxa"/>
          </w:tcPr>
          <w:p w14:paraId="5F915103"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10</w:t>
            </w:r>
          </w:p>
        </w:tc>
      </w:tr>
      <w:tr w:rsidR="00B11E19" w:rsidRPr="00B85490" w14:paraId="4C5B357D" w14:textId="77777777" w:rsidTr="00464449">
        <w:trPr>
          <w:jc w:val="center"/>
        </w:trPr>
        <w:tc>
          <w:tcPr>
            <w:tcW w:w="2195" w:type="dxa"/>
          </w:tcPr>
          <w:p w14:paraId="2974CE29"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b/>
                <w:sz w:val="22"/>
                <w:szCs w:val="22"/>
              </w:rPr>
              <w:t>2.6.</w:t>
            </w:r>
          </w:p>
        </w:tc>
        <w:tc>
          <w:tcPr>
            <w:tcW w:w="3612" w:type="dxa"/>
            <w:shd w:val="clear" w:color="auto" w:fill="auto"/>
          </w:tcPr>
          <w:p w14:paraId="0115C23B"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color w:val="000000"/>
                <w:sz w:val="22"/>
                <w:szCs w:val="22"/>
                <w:lang w:val="en-US"/>
              </w:rPr>
              <w:t>Manual artificial respirating unit (pcs)</w:t>
            </w:r>
          </w:p>
        </w:tc>
        <w:tc>
          <w:tcPr>
            <w:tcW w:w="5245" w:type="dxa"/>
          </w:tcPr>
          <w:p w14:paraId="3AC901EA"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1</w:t>
            </w:r>
          </w:p>
        </w:tc>
      </w:tr>
      <w:tr w:rsidR="00B11E19" w:rsidRPr="00B85490" w14:paraId="1110177B" w14:textId="77777777" w:rsidTr="00464449">
        <w:trPr>
          <w:jc w:val="center"/>
        </w:trPr>
        <w:tc>
          <w:tcPr>
            <w:tcW w:w="2195" w:type="dxa"/>
          </w:tcPr>
          <w:p w14:paraId="621FECA7"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2.6.1.</w:t>
            </w:r>
          </w:p>
        </w:tc>
        <w:tc>
          <w:tcPr>
            <w:tcW w:w="3612" w:type="dxa"/>
            <w:shd w:val="clear" w:color="auto" w:fill="auto"/>
          </w:tcPr>
          <w:p w14:paraId="7DC6A040"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color w:val="000000"/>
                <w:sz w:val="22"/>
                <w:szCs w:val="22"/>
                <w:lang w:val="en-US"/>
              </w:rPr>
              <w:t>Breathing bag for manual ALV (pcs)</w:t>
            </w:r>
          </w:p>
        </w:tc>
        <w:tc>
          <w:tcPr>
            <w:tcW w:w="5245" w:type="dxa"/>
          </w:tcPr>
          <w:p w14:paraId="47FEB26F"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1</w:t>
            </w:r>
          </w:p>
        </w:tc>
      </w:tr>
      <w:tr w:rsidR="00B11E19" w:rsidRPr="00B85490" w14:paraId="44F978AA" w14:textId="77777777" w:rsidTr="00464449">
        <w:trPr>
          <w:jc w:val="center"/>
        </w:trPr>
        <w:tc>
          <w:tcPr>
            <w:tcW w:w="2195" w:type="dxa"/>
          </w:tcPr>
          <w:p w14:paraId="31618447"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2.6.2.</w:t>
            </w:r>
          </w:p>
        </w:tc>
        <w:tc>
          <w:tcPr>
            <w:tcW w:w="3612" w:type="dxa"/>
            <w:shd w:val="clear" w:color="auto" w:fill="auto"/>
          </w:tcPr>
          <w:p w14:paraId="051C7349"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Tongue</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depressor</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pcs</w:t>
            </w:r>
            <w:proofErr w:type="spellEnd"/>
            <w:r w:rsidRPr="00B85490">
              <w:rPr>
                <w:rFonts w:asciiTheme="minorHAnsi" w:hAnsiTheme="minorHAnsi" w:cstheme="minorHAnsi"/>
                <w:color w:val="000000"/>
                <w:sz w:val="22"/>
                <w:szCs w:val="22"/>
              </w:rPr>
              <w:t>)</w:t>
            </w:r>
          </w:p>
        </w:tc>
        <w:tc>
          <w:tcPr>
            <w:tcW w:w="5245" w:type="dxa"/>
          </w:tcPr>
          <w:p w14:paraId="2F7F62AE" w14:textId="77777777" w:rsidR="00B11E19" w:rsidRPr="00B85490" w:rsidRDefault="00B11E19" w:rsidP="00B902D1">
            <w:pPr>
              <w:contextualSpacing/>
              <w:jc w:val="center"/>
              <w:rPr>
                <w:rFonts w:asciiTheme="minorHAnsi" w:eastAsia="Calibri" w:hAnsiTheme="minorHAnsi" w:cstheme="minorHAnsi"/>
                <w:sz w:val="22"/>
                <w:szCs w:val="22"/>
                <w:lang w:val="en-US"/>
              </w:rPr>
            </w:pPr>
            <w:r w:rsidRPr="00B85490">
              <w:rPr>
                <w:rFonts w:asciiTheme="minorHAnsi" w:hAnsiTheme="minorHAnsi" w:cstheme="minorHAnsi"/>
                <w:color w:val="000000"/>
                <w:sz w:val="22"/>
                <w:szCs w:val="22"/>
              </w:rPr>
              <w:t>1</w:t>
            </w:r>
          </w:p>
        </w:tc>
      </w:tr>
      <w:tr w:rsidR="00B11E19" w:rsidRPr="00B85490" w14:paraId="7CE04476" w14:textId="77777777" w:rsidTr="00464449">
        <w:trPr>
          <w:jc w:val="center"/>
        </w:trPr>
        <w:tc>
          <w:tcPr>
            <w:tcW w:w="2195" w:type="dxa"/>
          </w:tcPr>
          <w:p w14:paraId="3196E83A"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2.6.3.</w:t>
            </w:r>
          </w:p>
        </w:tc>
        <w:tc>
          <w:tcPr>
            <w:tcW w:w="3612" w:type="dxa"/>
            <w:shd w:val="clear" w:color="auto" w:fill="auto"/>
          </w:tcPr>
          <w:p w14:paraId="0557C414"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Mouth</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gag</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pcs</w:t>
            </w:r>
            <w:proofErr w:type="spellEnd"/>
            <w:r w:rsidRPr="00B85490">
              <w:rPr>
                <w:rFonts w:asciiTheme="minorHAnsi" w:hAnsiTheme="minorHAnsi" w:cstheme="minorHAnsi"/>
                <w:color w:val="000000"/>
                <w:sz w:val="22"/>
                <w:szCs w:val="22"/>
              </w:rPr>
              <w:t>)</w:t>
            </w:r>
          </w:p>
        </w:tc>
        <w:tc>
          <w:tcPr>
            <w:tcW w:w="5245" w:type="dxa"/>
          </w:tcPr>
          <w:p w14:paraId="1309DFED" w14:textId="77777777" w:rsidR="00B11E19" w:rsidRPr="00B85490" w:rsidRDefault="00B11E19" w:rsidP="00B902D1">
            <w:pPr>
              <w:contextualSpacing/>
              <w:jc w:val="center"/>
              <w:rPr>
                <w:rFonts w:asciiTheme="minorHAnsi" w:eastAsia="Calibri" w:hAnsiTheme="minorHAnsi" w:cstheme="minorHAnsi"/>
                <w:sz w:val="22"/>
                <w:szCs w:val="22"/>
                <w:lang w:val="en-US"/>
              </w:rPr>
            </w:pPr>
            <w:r w:rsidRPr="00B85490">
              <w:rPr>
                <w:rFonts w:asciiTheme="minorHAnsi" w:hAnsiTheme="minorHAnsi" w:cstheme="minorHAnsi"/>
                <w:color w:val="000000"/>
                <w:sz w:val="22"/>
                <w:szCs w:val="22"/>
              </w:rPr>
              <w:t>1</w:t>
            </w:r>
          </w:p>
        </w:tc>
      </w:tr>
      <w:tr w:rsidR="00B11E19" w:rsidRPr="00B85490" w14:paraId="76512632" w14:textId="77777777" w:rsidTr="00464449">
        <w:trPr>
          <w:jc w:val="center"/>
        </w:trPr>
        <w:tc>
          <w:tcPr>
            <w:tcW w:w="2195" w:type="dxa"/>
          </w:tcPr>
          <w:p w14:paraId="42AF5A01"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2.6.4.</w:t>
            </w:r>
          </w:p>
        </w:tc>
        <w:tc>
          <w:tcPr>
            <w:tcW w:w="3612" w:type="dxa"/>
            <w:shd w:val="clear" w:color="auto" w:fill="auto"/>
          </w:tcPr>
          <w:p w14:paraId="5C1CAB02"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Carrier</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bag</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pcs</w:t>
            </w:r>
            <w:proofErr w:type="spellEnd"/>
            <w:r w:rsidRPr="00B85490">
              <w:rPr>
                <w:rFonts w:asciiTheme="minorHAnsi" w:hAnsiTheme="minorHAnsi" w:cstheme="minorHAnsi"/>
                <w:color w:val="000000"/>
                <w:sz w:val="22"/>
                <w:szCs w:val="22"/>
              </w:rPr>
              <w:t>)</w:t>
            </w:r>
          </w:p>
        </w:tc>
        <w:tc>
          <w:tcPr>
            <w:tcW w:w="5245" w:type="dxa"/>
          </w:tcPr>
          <w:p w14:paraId="52D952FA"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58A6A07F" w14:textId="77777777" w:rsidTr="00464449">
        <w:trPr>
          <w:jc w:val="center"/>
        </w:trPr>
        <w:tc>
          <w:tcPr>
            <w:tcW w:w="2195" w:type="dxa"/>
          </w:tcPr>
          <w:p w14:paraId="22334327"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b/>
                <w:sz w:val="22"/>
                <w:szCs w:val="22"/>
              </w:rPr>
              <w:t>2.7</w:t>
            </w:r>
          </w:p>
        </w:tc>
        <w:tc>
          <w:tcPr>
            <w:tcW w:w="3612" w:type="dxa"/>
            <w:shd w:val="clear" w:color="auto" w:fill="auto"/>
          </w:tcPr>
          <w:p w14:paraId="23A3F3BB"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b/>
                <w:sz w:val="22"/>
                <w:szCs w:val="22"/>
                <w:lang w:val="en-US"/>
              </w:rPr>
              <w:t>A general kit for delivery of first aid (pcs)</w:t>
            </w:r>
          </w:p>
        </w:tc>
        <w:tc>
          <w:tcPr>
            <w:tcW w:w="5245" w:type="dxa"/>
          </w:tcPr>
          <w:p w14:paraId="63CA0820"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least</w:t>
            </w:r>
            <w:proofErr w:type="spellEnd"/>
            <w:r w:rsidRPr="00B85490">
              <w:rPr>
                <w:rFonts w:asciiTheme="minorHAnsi" w:hAnsiTheme="minorHAnsi" w:cstheme="minorHAnsi"/>
                <w:sz w:val="22"/>
                <w:szCs w:val="22"/>
              </w:rPr>
              <w:t xml:space="preserve"> 1</w:t>
            </w:r>
          </w:p>
        </w:tc>
      </w:tr>
      <w:tr w:rsidR="00B11E19" w:rsidRPr="00B85490" w14:paraId="292E5D94" w14:textId="77777777" w:rsidTr="00464449">
        <w:trPr>
          <w:jc w:val="center"/>
        </w:trPr>
        <w:tc>
          <w:tcPr>
            <w:tcW w:w="2195" w:type="dxa"/>
          </w:tcPr>
          <w:p w14:paraId="0B67FF0F"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b/>
                <w:sz w:val="22"/>
                <w:szCs w:val="22"/>
              </w:rPr>
              <w:t>2.8</w:t>
            </w:r>
          </w:p>
        </w:tc>
        <w:tc>
          <w:tcPr>
            <w:tcW w:w="3612" w:type="dxa"/>
            <w:shd w:val="clear" w:color="auto" w:fill="auto"/>
          </w:tcPr>
          <w:p w14:paraId="2FB08A8A"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b/>
                <w:color w:val="000000"/>
                <w:sz w:val="22"/>
                <w:szCs w:val="22"/>
              </w:rPr>
              <w:t>Electrocardiograph</w:t>
            </w:r>
            <w:proofErr w:type="spellEnd"/>
            <w:r w:rsidRPr="00B85490">
              <w:rPr>
                <w:rFonts w:asciiTheme="minorHAnsi" w:hAnsiTheme="minorHAnsi" w:cstheme="minorHAnsi"/>
                <w:b/>
                <w:color w:val="000000"/>
                <w:sz w:val="22"/>
                <w:szCs w:val="22"/>
              </w:rPr>
              <w:t xml:space="preserve"> (</w:t>
            </w:r>
            <w:proofErr w:type="spellStart"/>
            <w:r w:rsidRPr="00B85490">
              <w:rPr>
                <w:rFonts w:asciiTheme="minorHAnsi" w:hAnsiTheme="minorHAnsi" w:cstheme="minorHAnsi"/>
                <w:b/>
                <w:color w:val="000000"/>
                <w:sz w:val="22"/>
                <w:szCs w:val="22"/>
              </w:rPr>
              <w:t>pcs</w:t>
            </w:r>
            <w:proofErr w:type="spellEnd"/>
            <w:r w:rsidRPr="00B85490">
              <w:rPr>
                <w:rFonts w:asciiTheme="minorHAnsi" w:hAnsiTheme="minorHAnsi" w:cstheme="minorHAnsi"/>
                <w:b/>
                <w:color w:val="000000"/>
                <w:sz w:val="22"/>
                <w:szCs w:val="22"/>
              </w:rPr>
              <w:t>)</w:t>
            </w:r>
          </w:p>
        </w:tc>
        <w:tc>
          <w:tcPr>
            <w:tcW w:w="5245" w:type="dxa"/>
          </w:tcPr>
          <w:p w14:paraId="22BF8A6E" w14:textId="77777777" w:rsidR="00B11E19" w:rsidRPr="00B85490" w:rsidRDefault="00B11E19" w:rsidP="00B902D1">
            <w:pPr>
              <w:contextualSpacing/>
              <w:jc w:val="center"/>
              <w:rPr>
                <w:rFonts w:asciiTheme="minorHAnsi" w:eastAsia="Calibri" w:hAnsiTheme="minorHAnsi" w:cstheme="minorHAnsi"/>
                <w:sz w:val="22"/>
                <w:szCs w:val="22"/>
                <w:lang w:val="en-US"/>
              </w:rPr>
            </w:pPr>
            <w:r w:rsidRPr="00B85490">
              <w:rPr>
                <w:rFonts w:asciiTheme="minorHAnsi" w:hAnsiTheme="minorHAnsi" w:cstheme="minorHAnsi"/>
                <w:color w:val="000000"/>
                <w:sz w:val="22"/>
                <w:szCs w:val="22"/>
              </w:rPr>
              <w:t>1</w:t>
            </w:r>
          </w:p>
        </w:tc>
      </w:tr>
      <w:tr w:rsidR="00B11E19" w:rsidRPr="00B85490" w14:paraId="79B404C8" w14:textId="77777777" w:rsidTr="00464449">
        <w:trPr>
          <w:jc w:val="center"/>
        </w:trPr>
        <w:tc>
          <w:tcPr>
            <w:tcW w:w="2195" w:type="dxa"/>
          </w:tcPr>
          <w:p w14:paraId="72C8B268"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2.8.1.</w:t>
            </w:r>
          </w:p>
        </w:tc>
        <w:tc>
          <w:tcPr>
            <w:tcW w:w="3612" w:type="dxa"/>
            <w:shd w:val="clear" w:color="auto" w:fill="auto"/>
          </w:tcPr>
          <w:p w14:paraId="1871301A"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color w:val="000000"/>
                <w:sz w:val="22"/>
                <w:szCs w:val="22"/>
                <w:lang w:val="en-US"/>
              </w:rPr>
              <w:t>Recording, q-ty of channels</w:t>
            </w:r>
          </w:p>
        </w:tc>
        <w:tc>
          <w:tcPr>
            <w:tcW w:w="5245" w:type="dxa"/>
          </w:tcPr>
          <w:p w14:paraId="494F13B6"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12</w:t>
            </w:r>
          </w:p>
        </w:tc>
      </w:tr>
      <w:tr w:rsidR="00B11E19" w:rsidRPr="00B85490" w14:paraId="6A4893E8" w14:textId="77777777" w:rsidTr="00464449">
        <w:trPr>
          <w:jc w:val="center"/>
        </w:trPr>
        <w:tc>
          <w:tcPr>
            <w:tcW w:w="2195" w:type="dxa"/>
          </w:tcPr>
          <w:p w14:paraId="0A285A6E"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2.8.2.</w:t>
            </w:r>
          </w:p>
        </w:tc>
        <w:tc>
          <w:tcPr>
            <w:tcW w:w="3612" w:type="dxa"/>
            <w:shd w:val="clear" w:color="auto" w:fill="auto"/>
          </w:tcPr>
          <w:p w14:paraId="4921E57C"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color w:val="000000"/>
                <w:sz w:val="22"/>
                <w:szCs w:val="22"/>
                <w:lang w:val="en-US"/>
              </w:rPr>
              <w:t>Paper feed rate (mm/s)</w:t>
            </w:r>
          </w:p>
        </w:tc>
        <w:tc>
          <w:tcPr>
            <w:tcW w:w="5245" w:type="dxa"/>
          </w:tcPr>
          <w:p w14:paraId="346D9060" w14:textId="77777777" w:rsidR="00B11E19" w:rsidRPr="00B85490" w:rsidRDefault="00B11E19" w:rsidP="00B902D1">
            <w:pPr>
              <w:contextualSpacing/>
              <w:jc w:val="center"/>
              <w:rPr>
                <w:rFonts w:asciiTheme="minorHAnsi" w:eastAsia="Calibri" w:hAnsiTheme="minorHAnsi" w:cstheme="minorHAnsi"/>
                <w:sz w:val="22"/>
                <w:szCs w:val="22"/>
                <w:lang w:val="en-US"/>
              </w:rPr>
            </w:pPr>
            <w:r w:rsidRPr="00B85490">
              <w:rPr>
                <w:rFonts w:asciiTheme="minorHAnsi" w:hAnsiTheme="minorHAnsi" w:cstheme="minorHAnsi"/>
                <w:color w:val="000000"/>
                <w:sz w:val="22"/>
                <w:szCs w:val="22"/>
              </w:rPr>
              <w:t>5; 10; 25; 50</w:t>
            </w:r>
          </w:p>
        </w:tc>
      </w:tr>
      <w:tr w:rsidR="00B11E19" w:rsidRPr="00B85490" w14:paraId="2CE07465" w14:textId="77777777" w:rsidTr="00464449">
        <w:trPr>
          <w:jc w:val="center"/>
        </w:trPr>
        <w:tc>
          <w:tcPr>
            <w:tcW w:w="2195" w:type="dxa"/>
          </w:tcPr>
          <w:p w14:paraId="7D5F0DBC"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2.8.3.</w:t>
            </w:r>
          </w:p>
        </w:tc>
        <w:tc>
          <w:tcPr>
            <w:tcW w:w="3612" w:type="dxa"/>
            <w:shd w:val="clear" w:color="auto" w:fill="auto"/>
          </w:tcPr>
          <w:p w14:paraId="429ED910"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color w:val="000000"/>
                <w:sz w:val="22"/>
                <w:szCs w:val="22"/>
                <w:lang w:val="en-US"/>
              </w:rPr>
              <w:t>Device memory, quantity of examinations</w:t>
            </w:r>
          </w:p>
        </w:tc>
        <w:tc>
          <w:tcPr>
            <w:tcW w:w="5245" w:type="dxa"/>
          </w:tcPr>
          <w:p w14:paraId="62FA06B7"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300</w:t>
            </w:r>
          </w:p>
        </w:tc>
      </w:tr>
      <w:tr w:rsidR="00B11E19" w:rsidRPr="00B85490" w14:paraId="7C411B02" w14:textId="77777777" w:rsidTr="00464449">
        <w:trPr>
          <w:jc w:val="center"/>
        </w:trPr>
        <w:tc>
          <w:tcPr>
            <w:tcW w:w="2195" w:type="dxa"/>
          </w:tcPr>
          <w:p w14:paraId="39DE1F55"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2.8.4.</w:t>
            </w:r>
          </w:p>
        </w:tc>
        <w:tc>
          <w:tcPr>
            <w:tcW w:w="3612" w:type="dxa"/>
            <w:shd w:val="clear" w:color="auto" w:fill="auto"/>
          </w:tcPr>
          <w:p w14:paraId="1964D526"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Display</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resolution</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pixels</w:t>
            </w:r>
            <w:proofErr w:type="spellEnd"/>
            <w:r w:rsidRPr="00B85490">
              <w:rPr>
                <w:rFonts w:asciiTheme="minorHAnsi" w:hAnsiTheme="minorHAnsi" w:cstheme="minorHAnsi"/>
                <w:color w:val="000000"/>
                <w:sz w:val="22"/>
                <w:szCs w:val="22"/>
              </w:rPr>
              <w:t>)</w:t>
            </w:r>
          </w:p>
        </w:tc>
        <w:tc>
          <w:tcPr>
            <w:tcW w:w="5245" w:type="dxa"/>
          </w:tcPr>
          <w:p w14:paraId="4C51E167"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640×480</w:t>
            </w:r>
          </w:p>
        </w:tc>
      </w:tr>
      <w:tr w:rsidR="00B11E19" w:rsidRPr="00B85490" w14:paraId="6E7E6BAE" w14:textId="77777777" w:rsidTr="00464449">
        <w:trPr>
          <w:jc w:val="center"/>
        </w:trPr>
        <w:tc>
          <w:tcPr>
            <w:tcW w:w="2195" w:type="dxa"/>
          </w:tcPr>
          <w:p w14:paraId="68B61FD3"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2.8.5.</w:t>
            </w:r>
          </w:p>
        </w:tc>
        <w:tc>
          <w:tcPr>
            <w:tcW w:w="3612" w:type="dxa"/>
            <w:shd w:val="clear" w:color="auto" w:fill="auto"/>
          </w:tcPr>
          <w:p w14:paraId="2DEFC47C"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Protection</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against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defibrillation</w:t>
            </w:r>
            <w:proofErr w:type="spellEnd"/>
          </w:p>
        </w:tc>
        <w:tc>
          <w:tcPr>
            <w:tcW w:w="5245" w:type="dxa"/>
          </w:tcPr>
          <w:p w14:paraId="625192ED"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72C2E116" w14:textId="77777777" w:rsidTr="00464449">
        <w:trPr>
          <w:jc w:val="center"/>
        </w:trPr>
        <w:tc>
          <w:tcPr>
            <w:tcW w:w="2195" w:type="dxa"/>
          </w:tcPr>
          <w:p w14:paraId="02F5ED66"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2.8.6.</w:t>
            </w:r>
          </w:p>
        </w:tc>
        <w:tc>
          <w:tcPr>
            <w:tcW w:w="3612" w:type="dxa"/>
            <w:shd w:val="clear" w:color="auto" w:fill="auto"/>
          </w:tcPr>
          <w:p w14:paraId="2FA106D9"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Battery</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operation</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time</w:t>
            </w:r>
            <w:proofErr w:type="spellEnd"/>
            <w:r w:rsidRPr="00B85490">
              <w:rPr>
                <w:rFonts w:asciiTheme="minorHAnsi" w:hAnsiTheme="minorHAnsi" w:cstheme="minorHAnsi"/>
                <w:color w:val="000000"/>
                <w:sz w:val="22"/>
                <w:szCs w:val="22"/>
              </w:rPr>
              <w:t xml:space="preserve"> (h)</w:t>
            </w:r>
          </w:p>
        </w:tc>
        <w:tc>
          <w:tcPr>
            <w:tcW w:w="5245" w:type="dxa"/>
          </w:tcPr>
          <w:p w14:paraId="4F906D6D"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3</w:t>
            </w:r>
          </w:p>
        </w:tc>
      </w:tr>
      <w:tr w:rsidR="00B11E19" w:rsidRPr="00B85490" w14:paraId="68FA346C" w14:textId="77777777" w:rsidTr="00464449">
        <w:trPr>
          <w:jc w:val="center"/>
        </w:trPr>
        <w:tc>
          <w:tcPr>
            <w:tcW w:w="2195" w:type="dxa"/>
          </w:tcPr>
          <w:p w14:paraId="3941F7D0"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2.8.7.</w:t>
            </w:r>
          </w:p>
        </w:tc>
        <w:tc>
          <w:tcPr>
            <w:tcW w:w="3612" w:type="dxa"/>
            <w:shd w:val="clear" w:color="auto" w:fill="auto"/>
          </w:tcPr>
          <w:p w14:paraId="32CCB2EA"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color w:val="000000"/>
                <w:sz w:val="22"/>
                <w:szCs w:val="22"/>
                <w:lang w:val="en-US"/>
              </w:rPr>
              <w:t>Menu control using a rotating manipulator</w:t>
            </w:r>
          </w:p>
        </w:tc>
        <w:tc>
          <w:tcPr>
            <w:tcW w:w="5245" w:type="dxa"/>
          </w:tcPr>
          <w:p w14:paraId="71F8985E"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005DB6B5" w14:textId="77777777" w:rsidTr="00464449">
        <w:trPr>
          <w:jc w:val="center"/>
        </w:trPr>
        <w:tc>
          <w:tcPr>
            <w:tcW w:w="2195" w:type="dxa"/>
          </w:tcPr>
          <w:p w14:paraId="61BA1130"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2.8.8.</w:t>
            </w:r>
          </w:p>
        </w:tc>
        <w:tc>
          <w:tcPr>
            <w:tcW w:w="3612" w:type="dxa"/>
            <w:shd w:val="clear" w:color="auto" w:fill="auto"/>
          </w:tcPr>
          <w:p w14:paraId="3A32453D"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Thermal</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paper</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width</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mm</w:t>
            </w:r>
            <w:proofErr w:type="spellEnd"/>
            <w:r w:rsidRPr="00B85490">
              <w:rPr>
                <w:rFonts w:asciiTheme="minorHAnsi" w:hAnsiTheme="minorHAnsi" w:cstheme="minorHAnsi"/>
                <w:color w:val="000000"/>
                <w:sz w:val="22"/>
                <w:szCs w:val="22"/>
              </w:rPr>
              <w:t>)</w:t>
            </w:r>
          </w:p>
        </w:tc>
        <w:tc>
          <w:tcPr>
            <w:tcW w:w="5245" w:type="dxa"/>
          </w:tcPr>
          <w:p w14:paraId="35971718"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110</w:t>
            </w:r>
          </w:p>
        </w:tc>
      </w:tr>
      <w:tr w:rsidR="00B11E19" w:rsidRPr="00B85490" w14:paraId="2884F912" w14:textId="77777777" w:rsidTr="00464449">
        <w:trPr>
          <w:jc w:val="center"/>
        </w:trPr>
        <w:tc>
          <w:tcPr>
            <w:tcW w:w="2195" w:type="dxa"/>
          </w:tcPr>
          <w:p w14:paraId="26370011"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2.8.9.</w:t>
            </w:r>
          </w:p>
        </w:tc>
        <w:tc>
          <w:tcPr>
            <w:tcW w:w="3612" w:type="dxa"/>
            <w:shd w:val="clear" w:color="auto" w:fill="auto"/>
          </w:tcPr>
          <w:p w14:paraId="270A5C81"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Overall</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dimensions</w:t>
            </w:r>
            <w:proofErr w:type="spellEnd"/>
          </w:p>
        </w:tc>
        <w:tc>
          <w:tcPr>
            <w:tcW w:w="5245" w:type="dxa"/>
          </w:tcPr>
          <w:p w14:paraId="538B77EF" w14:textId="77777777" w:rsidR="00B11E19" w:rsidRPr="00B85490" w:rsidRDefault="00B11E19" w:rsidP="00B902D1">
            <w:pPr>
              <w:contextualSpacing/>
              <w:jc w:val="center"/>
              <w:rPr>
                <w:rFonts w:asciiTheme="minorHAnsi" w:eastAsia="Calibri" w:hAnsiTheme="minorHAnsi" w:cstheme="minorHAnsi"/>
                <w:sz w:val="22"/>
                <w:szCs w:val="22"/>
                <w:lang w:val="en-US"/>
              </w:rPr>
            </w:pPr>
          </w:p>
        </w:tc>
      </w:tr>
      <w:tr w:rsidR="00B11E19" w:rsidRPr="00B85490" w14:paraId="5C35190E" w14:textId="77777777" w:rsidTr="00464449">
        <w:trPr>
          <w:jc w:val="center"/>
        </w:trPr>
        <w:tc>
          <w:tcPr>
            <w:tcW w:w="2195" w:type="dxa"/>
          </w:tcPr>
          <w:p w14:paraId="1053FAF0"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2.8.10.</w:t>
            </w:r>
          </w:p>
        </w:tc>
        <w:tc>
          <w:tcPr>
            <w:tcW w:w="3612" w:type="dxa"/>
            <w:shd w:val="clear" w:color="auto" w:fill="auto"/>
          </w:tcPr>
          <w:p w14:paraId="00CE8309"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Length</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mm</w:t>
            </w:r>
            <w:proofErr w:type="spellEnd"/>
            <w:r w:rsidRPr="00B85490">
              <w:rPr>
                <w:rFonts w:asciiTheme="minorHAnsi" w:hAnsiTheme="minorHAnsi" w:cstheme="minorHAnsi"/>
                <w:color w:val="000000"/>
                <w:sz w:val="22"/>
                <w:szCs w:val="22"/>
              </w:rPr>
              <w:t>)</w:t>
            </w:r>
          </w:p>
        </w:tc>
        <w:tc>
          <w:tcPr>
            <w:tcW w:w="5245" w:type="dxa"/>
          </w:tcPr>
          <w:p w14:paraId="0D85AC71"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more</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300</w:t>
            </w:r>
          </w:p>
        </w:tc>
      </w:tr>
      <w:tr w:rsidR="00B11E19" w:rsidRPr="00B85490" w14:paraId="10E26E20" w14:textId="77777777" w:rsidTr="00464449">
        <w:trPr>
          <w:jc w:val="center"/>
        </w:trPr>
        <w:tc>
          <w:tcPr>
            <w:tcW w:w="2195" w:type="dxa"/>
          </w:tcPr>
          <w:p w14:paraId="7C0F27A7"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2.8.11.</w:t>
            </w:r>
          </w:p>
        </w:tc>
        <w:tc>
          <w:tcPr>
            <w:tcW w:w="3612" w:type="dxa"/>
            <w:shd w:val="clear" w:color="auto" w:fill="auto"/>
          </w:tcPr>
          <w:p w14:paraId="6C713A09"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Width</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mm</w:t>
            </w:r>
            <w:proofErr w:type="spellEnd"/>
            <w:r w:rsidRPr="00B85490">
              <w:rPr>
                <w:rFonts w:asciiTheme="minorHAnsi" w:hAnsiTheme="minorHAnsi" w:cstheme="minorHAnsi"/>
                <w:color w:val="000000"/>
                <w:sz w:val="22"/>
                <w:szCs w:val="22"/>
              </w:rPr>
              <w:t>)</w:t>
            </w:r>
          </w:p>
        </w:tc>
        <w:tc>
          <w:tcPr>
            <w:tcW w:w="5245" w:type="dxa"/>
          </w:tcPr>
          <w:p w14:paraId="4ECC5B96"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more</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200</w:t>
            </w:r>
          </w:p>
        </w:tc>
      </w:tr>
      <w:tr w:rsidR="00B11E19" w:rsidRPr="00B85490" w14:paraId="46B7BF3A" w14:textId="77777777" w:rsidTr="00464449">
        <w:trPr>
          <w:jc w:val="center"/>
        </w:trPr>
        <w:tc>
          <w:tcPr>
            <w:tcW w:w="2195" w:type="dxa"/>
          </w:tcPr>
          <w:p w14:paraId="59A772ED"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2.8.12.</w:t>
            </w:r>
          </w:p>
        </w:tc>
        <w:tc>
          <w:tcPr>
            <w:tcW w:w="3612" w:type="dxa"/>
            <w:shd w:val="clear" w:color="auto" w:fill="auto"/>
          </w:tcPr>
          <w:p w14:paraId="07F0DBDF"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Height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mm</w:t>
            </w:r>
            <w:proofErr w:type="spellEnd"/>
          </w:p>
        </w:tc>
        <w:tc>
          <w:tcPr>
            <w:tcW w:w="5245" w:type="dxa"/>
          </w:tcPr>
          <w:p w14:paraId="3E2FB176"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more</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100</w:t>
            </w:r>
          </w:p>
        </w:tc>
      </w:tr>
      <w:tr w:rsidR="00B11E19" w:rsidRPr="00B85490" w14:paraId="180937C5" w14:textId="77777777" w:rsidTr="00464449">
        <w:trPr>
          <w:jc w:val="center"/>
        </w:trPr>
        <w:tc>
          <w:tcPr>
            <w:tcW w:w="2195" w:type="dxa"/>
          </w:tcPr>
          <w:p w14:paraId="122FF93A"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2.8.13.</w:t>
            </w:r>
          </w:p>
        </w:tc>
        <w:tc>
          <w:tcPr>
            <w:tcW w:w="3612" w:type="dxa"/>
            <w:shd w:val="clear" w:color="auto" w:fill="auto"/>
          </w:tcPr>
          <w:p w14:paraId="5578E1CA"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color w:val="000000"/>
                <w:sz w:val="22"/>
                <w:szCs w:val="22"/>
                <w:lang w:val="en-US"/>
              </w:rPr>
              <w:t>Weight with battery and patient cable (kg)</w:t>
            </w:r>
          </w:p>
        </w:tc>
        <w:tc>
          <w:tcPr>
            <w:tcW w:w="5245" w:type="dxa"/>
          </w:tcPr>
          <w:p w14:paraId="197AD34F"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more</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4</w:t>
            </w:r>
          </w:p>
        </w:tc>
      </w:tr>
      <w:tr w:rsidR="00B11E19" w:rsidRPr="00B85490" w14:paraId="2E0897E9" w14:textId="77777777" w:rsidTr="00464449">
        <w:trPr>
          <w:jc w:val="center"/>
        </w:trPr>
        <w:tc>
          <w:tcPr>
            <w:tcW w:w="2195" w:type="dxa"/>
          </w:tcPr>
          <w:p w14:paraId="34AD51A4"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b/>
                <w:sz w:val="22"/>
                <w:szCs w:val="22"/>
              </w:rPr>
              <w:t>2.9.</w:t>
            </w:r>
          </w:p>
        </w:tc>
        <w:tc>
          <w:tcPr>
            <w:tcW w:w="3612" w:type="dxa"/>
            <w:shd w:val="clear" w:color="auto" w:fill="auto"/>
          </w:tcPr>
          <w:p w14:paraId="7821C895"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b/>
                <w:color w:val="000000"/>
                <w:sz w:val="22"/>
                <w:szCs w:val="22"/>
              </w:rPr>
              <w:t>Diagnostic</w:t>
            </w:r>
            <w:proofErr w:type="spellEnd"/>
            <w:r w:rsidRPr="00B85490">
              <w:rPr>
                <w:rFonts w:asciiTheme="minorHAnsi" w:hAnsiTheme="minorHAnsi" w:cstheme="minorHAnsi"/>
                <w:b/>
                <w:color w:val="000000"/>
                <w:sz w:val="22"/>
                <w:szCs w:val="22"/>
              </w:rPr>
              <w:t xml:space="preserve"> </w:t>
            </w:r>
            <w:proofErr w:type="spellStart"/>
            <w:r w:rsidRPr="00B85490">
              <w:rPr>
                <w:rFonts w:asciiTheme="minorHAnsi" w:hAnsiTheme="minorHAnsi" w:cstheme="minorHAnsi"/>
                <w:b/>
                <w:color w:val="000000"/>
                <w:sz w:val="22"/>
                <w:szCs w:val="22"/>
              </w:rPr>
              <w:t>spirometer</w:t>
            </w:r>
            <w:proofErr w:type="spellEnd"/>
            <w:r w:rsidRPr="00B85490">
              <w:rPr>
                <w:rFonts w:asciiTheme="minorHAnsi" w:hAnsiTheme="minorHAnsi" w:cstheme="minorHAnsi"/>
                <w:b/>
                <w:color w:val="000000"/>
                <w:sz w:val="22"/>
                <w:szCs w:val="22"/>
              </w:rPr>
              <w:t xml:space="preserve"> (</w:t>
            </w:r>
            <w:proofErr w:type="spellStart"/>
            <w:r w:rsidRPr="00B85490">
              <w:rPr>
                <w:rFonts w:asciiTheme="minorHAnsi" w:hAnsiTheme="minorHAnsi" w:cstheme="minorHAnsi"/>
                <w:b/>
                <w:color w:val="000000"/>
                <w:sz w:val="22"/>
                <w:szCs w:val="22"/>
              </w:rPr>
              <w:t>pcs</w:t>
            </w:r>
            <w:proofErr w:type="spellEnd"/>
            <w:r w:rsidRPr="00B85490">
              <w:rPr>
                <w:rFonts w:asciiTheme="minorHAnsi" w:hAnsiTheme="minorHAnsi" w:cstheme="minorHAnsi"/>
                <w:b/>
                <w:color w:val="000000"/>
                <w:sz w:val="22"/>
                <w:szCs w:val="22"/>
              </w:rPr>
              <w:t>)</w:t>
            </w:r>
          </w:p>
        </w:tc>
        <w:tc>
          <w:tcPr>
            <w:tcW w:w="5245" w:type="dxa"/>
          </w:tcPr>
          <w:p w14:paraId="4318EB53"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1</w:t>
            </w:r>
          </w:p>
        </w:tc>
      </w:tr>
      <w:tr w:rsidR="00B11E19" w:rsidRPr="00B85490" w14:paraId="38E4A7EF" w14:textId="77777777" w:rsidTr="00464449">
        <w:trPr>
          <w:jc w:val="center"/>
        </w:trPr>
        <w:tc>
          <w:tcPr>
            <w:tcW w:w="2195" w:type="dxa"/>
          </w:tcPr>
          <w:p w14:paraId="1AB8876F"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2.9.1.</w:t>
            </w:r>
          </w:p>
        </w:tc>
        <w:tc>
          <w:tcPr>
            <w:tcW w:w="3612" w:type="dxa"/>
            <w:shd w:val="clear" w:color="auto" w:fill="auto"/>
          </w:tcPr>
          <w:p w14:paraId="3430733C"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Spirometery</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tests</w:t>
            </w:r>
            <w:proofErr w:type="spellEnd"/>
          </w:p>
        </w:tc>
        <w:tc>
          <w:tcPr>
            <w:tcW w:w="5245" w:type="dxa"/>
          </w:tcPr>
          <w:p w14:paraId="41C18A55"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FVC, VC</w:t>
            </w:r>
          </w:p>
        </w:tc>
      </w:tr>
      <w:tr w:rsidR="00B11E19" w:rsidRPr="00B85490" w14:paraId="7FA4B242" w14:textId="77777777" w:rsidTr="00464449">
        <w:trPr>
          <w:jc w:val="center"/>
        </w:trPr>
        <w:tc>
          <w:tcPr>
            <w:tcW w:w="2195" w:type="dxa"/>
          </w:tcPr>
          <w:p w14:paraId="370B597C"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2.9.2.</w:t>
            </w:r>
          </w:p>
        </w:tc>
        <w:tc>
          <w:tcPr>
            <w:tcW w:w="3612" w:type="dxa"/>
            <w:shd w:val="clear" w:color="auto" w:fill="auto"/>
          </w:tcPr>
          <w:p w14:paraId="4974C5D5"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Display</w:t>
            </w:r>
            <w:proofErr w:type="spellEnd"/>
          </w:p>
        </w:tc>
        <w:tc>
          <w:tcPr>
            <w:tcW w:w="5245" w:type="dxa"/>
          </w:tcPr>
          <w:p w14:paraId="1FD669C7"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3CFCD128" w14:textId="77777777" w:rsidTr="00464449">
        <w:trPr>
          <w:jc w:val="center"/>
        </w:trPr>
        <w:tc>
          <w:tcPr>
            <w:tcW w:w="2195" w:type="dxa"/>
          </w:tcPr>
          <w:p w14:paraId="6C578C4E"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2.9.3.</w:t>
            </w:r>
          </w:p>
        </w:tc>
        <w:tc>
          <w:tcPr>
            <w:tcW w:w="3612" w:type="dxa"/>
            <w:shd w:val="clear" w:color="auto" w:fill="auto"/>
          </w:tcPr>
          <w:p w14:paraId="75AE6FC3"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Software</w:t>
            </w:r>
            <w:proofErr w:type="spellEnd"/>
          </w:p>
        </w:tc>
        <w:tc>
          <w:tcPr>
            <w:tcW w:w="5245" w:type="dxa"/>
          </w:tcPr>
          <w:p w14:paraId="40028D8B"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27A7C0B0" w14:textId="77777777" w:rsidTr="00464449">
        <w:trPr>
          <w:jc w:val="center"/>
        </w:trPr>
        <w:tc>
          <w:tcPr>
            <w:tcW w:w="2195" w:type="dxa"/>
          </w:tcPr>
          <w:p w14:paraId="49F0C632"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2.9.4.</w:t>
            </w:r>
          </w:p>
        </w:tc>
        <w:tc>
          <w:tcPr>
            <w:tcW w:w="3612" w:type="dxa"/>
            <w:shd w:val="clear" w:color="auto" w:fill="auto"/>
          </w:tcPr>
          <w:p w14:paraId="34F03DC3"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Sensor</w:t>
            </w:r>
            <w:proofErr w:type="spellEnd"/>
          </w:p>
        </w:tc>
        <w:tc>
          <w:tcPr>
            <w:tcW w:w="5245" w:type="dxa"/>
          </w:tcPr>
          <w:p w14:paraId="7F7E3442"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turbine</w:t>
            </w:r>
            <w:proofErr w:type="spellEnd"/>
          </w:p>
        </w:tc>
      </w:tr>
      <w:tr w:rsidR="00B11E19" w:rsidRPr="00B85490" w14:paraId="5B116D8E" w14:textId="77777777" w:rsidTr="00464449">
        <w:trPr>
          <w:jc w:val="center"/>
        </w:trPr>
        <w:tc>
          <w:tcPr>
            <w:tcW w:w="2195" w:type="dxa"/>
          </w:tcPr>
          <w:p w14:paraId="6997EB63"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2.9.5.</w:t>
            </w:r>
          </w:p>
        </w:tc>
        <w:tc>
          <w:tcPr>
            <w:tcW w:w="3612" w:type="dxa"/>
            <w:shd w:val="clear" w:color="auto" w:fill="auto"/>
          </w:tcPr>
          <w:p w14:paraId="042E31CD"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Communication</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port</w:t>
            </w:r>
            <w:proofErr w:type="spellEnd"/>
          </w:p>
        </w:tc>
        <w:tc>
          <w:tcPr>
            <w:tcW w:w="5245" w:type="dxa"/>
          </w:tcPr>
          <w:p w14:paraId="7B392A1C"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603A627E" w14:textId="77777777" w:rsidTr="00464449">
        <w:trPr>
          <w:jc w:val="center"/>
        </w:trPr>
        <w:tc>
          <w:tcPr>
            <w:tcW w:w="2195" w:type="dxa"/>
          </w:tcPr>
          <w:p w14:paraId="46A4C451"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2.9.6.</w:t>
            </w:r>
          </w:p>
        </w:tc>
        <w:tc>
          <w:tcPr>
            <w:tcW w:w="3612" w:type="dxa"/>
            <w:shd w:val="clear" w:color="auto" w:fill="auto"/>
          </w:tcPr>
          <w:p w14:paraId="3A0C2833"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Weight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kg</w:t>
            </w:r>
            <w:proofErr w:type="spellEnd"/>
            <w:r w:rsidRPr="00B85490">
              <w:rPr>
                <w:rFonts w:asciiTheme="minorHAnsi" w:hAnsiTheme="minorHAnsi" w:cstheme="minorHAnsi"/>
                <w:color w:val="000000"/>
                <w:sz w:val="22"/>
                <w:szCs w:val="22"/>
              </w:rPr>
              <w:t>)</w:t>
            </w:r>
          </w:p>
        </w:tc>
        <w:tc>
          <w:tcPr>
            <w:tcW w:w="5245" w:type="dxa"/>
          </w:tcPr>
          <w:p w14:paraId="7F6EFF05"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more</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0.4</w:t>
            </w:r>
          </w:p>
        </w:tc>
      </w:tr>
      <w:tr w:rsidR="00B11E19" w:rsidRPr="00B85490" w14:paraId="5A904545" w14:textId="77777777" w:rsidTr="00464449">
        <w:trPr>
          <w:jc w:val="center"/>
        </w:trPr>
        <w:tc>
          <w:tcPr>
            <w:tcW w:w="2195" w:type="dxa"/>
          </w:tcPr>
          <w:p w14:paraId="3AE16965"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b/>
                <w:sz w:val="22"/>
                <w:szCs w:val="22"/>
              </w:rPr>
              <w:t>2.10.</w:t>
            </w:r>
          </w:p>
        </w:tc>
        <w:tc>
          <w:tcPr>
            <w:tcW w:w="3612" w:type="dxa"/>
            <w:shd w:val="clear" w:color="auto" w:fill="auto"/>
          </w:tcPr>
          <w:p w14:paraId="74951790"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b/>
                <w:color w:val="000000"/>
                <w:sz w:val="22"/>
                <w:szCs w:val="22"/>
              </w:rPr>
              <w:t>Stethoscope</w:t>
            </w:r>
            <w:proofErr w:type="spellEnd"/>
            <w:r w:rsidRPr="00B85490">
              <w:rPr>
                <w:rFonts w:asciiTheme="minorHAnsi" w:hAnsiTheme="minorHAnsi" w:cstheme="minorHAnsi"/>
                <w:b/>
                <w:color w:val="000000"/>
                <w:sz w:val="22"/>
                <w:szCs w:val="22"/>
              </w:rPr>
              <w:t xml:space="preserve"> (</w:t>
            </w:r>
            <w:proofErr w:type="spellStart"/>
            <w:r w:rsidRPr="00B85490">
              <w:rPr>
                <w:rFonts w:asciiTheme="minorHAnsi" w:hAnsiTheme="minorHAnsi" w:cstheme="minorHAnsi"/>
                <w:b/>
                <w:color w:val="000000"/>
                <w:sz w:val="22"/>
                <w:szCs w:val="22"/>
              </w:rPr>
              <w:t>pcs</w:t>
            </w:r>
            <w:proofErr w:type="spellEnd"/>
            <w:r w:rsidRPr="00B85490">
              <w:rPr>
                <w:rFonts w:asciiTheme="minorHAnsi" w:hAnsiTheme="minorHAnsi" w:cstheme="minorHAnsi"/>
                <w:b/>
                <w:color w:val="000000"/>
                <w:sz w:val="22"/>
                <w:szCs w:val="22"/>
              </w:rPr>
              <w:t>)</w:t>
            </w:r>
          </w:p>
        </w:tc>
        <w:tc>
          <w:tcPr>
            <w:tcW w:w="5245" w:type="dxa"/>
          </w:tcPr>
          <w:p w14:paraId="16B5E148"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2</w:t>
            </w:r>
          </w:p>
        </w:tc>
      </w:tr>
      <w:tr w:rsidR="00B11E19" w:rsidRPr="00B85490" w14:paraId="1A25B13A" w14:textId="77777777" w:rsidTr="00464449">
        <w:trPr>
          <w:jc w:val="center"/>
        </w:trPr>
        <w:tc>
          <w:tcPr>
            <w:tcW w:w="2195" w:type="dxa"/>
          </w:tcPr>
          <w:p w14:paraId="6BBE5828"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2.10.1.</w:t>
            </w:r>
          </w:p>
        </w:tc>
        <w:tc>
          <w:tcPr>
            <w:tcW w:w="3612" w:type="dxa"/>
            <w:shd w:val="clear" w:color="auto" w:fill="auto"/>
          </w:tcPr>
          <w:p w14:paraId="0048EC8C"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Double-sided</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membrane</w:t>
            </w:r>
            <w:proofErr w:type="spellEnd"/>
          </w:p>
        </w:tc>
        <w:tc>
          <w:tcPr>
            <w:tcW w:w="5245" w:type="dxa"/>
          </w:tcPr>
          <w:p w14:paraId="08A76DA3"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171378A6" w14:textId="77777777" w:rsidTr="00464449">
        <w:trPr>
          <w:jc w:val="center"/>
        </w:trPr>
        <w:tc>
          <w:tcPr>
            <w:tcW w:w="2195" w:type="dxa"/>
          </w:tcPr>
          <w:p w14:paraId="330CC9F7"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2.10.2.</w:t>
            </w:r>
          </w:p>
        </w:tc>
        <w:tc>
          <w:tcPr>
            <w:tcW w:w="3612" w:type="dxa"/>
            <w:shd w:val="clear" w:color="auto" w:fill="auto"/>
          </w:tcPr>
          <w:p w14:paraId="0CACD366"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color w:val="000000"/>
                <w:sz w:val="22"/>
                <w:szCs w:val="22"/>
                <w:lang w:val="en-US"/>
              </w:rPr>
              <w:t>Soft replaceable caps for earphones</w:t>
            </w:r>
          </w:p>
        </w:tc>
        <w:tc>
          <w:tcPr>
            <w:tcW w:w="5245" w:type="dxa"/>
          </w:tcPr>
          <w:p w14:paraId="5D36B6E6"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5461F154" w14:textId="77777777" w:rsidTr="00464449">
        <w:trPr>
          <w:jc w:val="center"/>
        </w:trPr>
        <w:tc>
          <w:tcPr>
            <w:tcW w:w="2195" w:type="dxa"/>
          </w:tcPr>
          <w:p w14:paraId="6108476D"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2.10.3.</w:t>
            </w:r>
          </w:p>
        </w:tc>
        <w:tc>
          <w:tcPr>
            <w:tcW w:w="3612" w:type="dxa"/>
            <w:shd w:val="clear" w:color="auto" w:fill="auto"/>
          </w:tcPr>
          <w:p w14:paraId="15A9199C"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color w:val="000000"/>
                <w:sz w:val="22"/>
                <w:szCs w:val="22"/>
                <w:lang w:val="en-US"/>
              </w:rPr>
              <w:t>PVC or equivalent Y-tubes</w:t>
            </w:r>
          </w:p>
        </w:tc>
        <w:tc>
          <w:tcPr>
            <w:tcW w:w="5245" w:type="dxa"/>
          </w:tcPr>
          <w:p w14:paraId="13483690"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72B6BD6F" w14:textId="77777777" w:rsidTr="00464449">
        <w:trPr>
          <w:jc w:val="center"/>
        </w:trPr>
        <w:tc>
          <w:tcPr>
            <w:tcW w:w="2195" w:type="dxa"/>
          </w:tcPr>
          <w:p w14:paraId="4C73F423"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2.10.4.</w:t>
            </w:r>
          </w:p>
        </w:tc>
        <w:tc>
          <w:tcPr>
            <w:tcW w:w="3612" w:type="dxa"/>
            <w:shd w:val="clear" w:color="auto" w:fill="auto"/>
          </w:tcPr>
          <w:p w14:paraId="1769CDA4"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Total</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length</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cm</w:t>
            </w:r>
            <w:proofErr w:type="spellEnd"/>
            <w:r w:rsidRPr="00B85490">
              <w:rPr>
                <w:rFonts w:asciiTheme="minorHAnsi" w:hAnsiTheme="minorHAnsi" w:cstheme="minorHAnsi"/>
                <w:color w:val="000000"/>
                <w:sz w:val="22"/>
                <w:szCs w:val="22"/>
              </w:rPr>
              <w:t>)</w:t>
            </w:r>
          </w:p>
        </w:tc>
        <w:tc>
          <w:tcPr>
            <w:tcW w:w="5245" w:type="dxa"/>
          </w:tcPr>
          <w:p w14:paraId="5102C7C5"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55</w:t>
            </w:r>
          </w:p>
        </w:tc>
      </w:tr>
      <w:tr w:rsidR="00B11E19" w:rsidRPr="00B85490" w14:paraId="1A9AF555" w14:textId="77777777" w:rsidTr="00464449">
        <w:trPr>
          <w:jc w:val="center"/>
        </w:trPr>
        <w:tc>
          <w:tcPr>
            <w:tcW w:w="2195" w:type="dxa"/>
          </w:tcPr>
          <w:p w14:paraId="678E489A"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b/>
                <w:sz w:val="22"/>
                <w:szCs w:val="22"/>
              </w:rPr>
              <w:t>2.11.</w:t>
            </w:r>
          </w:p>
        </w:tc>
        <w:tc>
          <w:tcPr>
            <w:tcW w:w="3612" w:type="dxa"/>
            <w:shd w:val="clear" w:color="auto" w:fill="auto"/>
          </w:tcPr>
          <w:p w14:paraId="588430C2"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b/>
                <w:color w:val="000000"/>
                <w:sz w:val="22"/>
                <w:szCs w:val="22"/>
              </w:rPr>
              <w:t>Cardiological</w:t>
            </w:r>
            <w:proofErr w:type="spellEnd"/>
            <w:r w:rsidRPr="00B85490">
              <w:rPr>
                <w:rFonts w:asciiTheme="minorHAnsi" w:hAnsiTheme="minorHAnsi" w:cstheme="minorHAnsi"/>
                <w:b/>
                <w:color w:val="000000"/>
                <w:sz w:val="22"/>
                <w:szCs w:val="22"/>
              </w:rPr>
              <w:t xml:space="preserve"> </w:t>
            </w:r>
            <w:proofErr w:type="spellStart"/>
            <w:r w:rsidRPr="00B85490">
              <w:rPr>
                <w:rFonts w:asciiTheme="minorHAnsi" w:hAnsiTheme="minorHAnsi" w:cstheme="minorHAnsi"/>
                <w:b/>
                <w:color w:val="000000"/>
                <w:sz w:val="22"/>
                <w:szCs w:val="22"/>
              </w:rPr>
              <w:t>stethoscope</w:t>
            </w:r>
            <w:proofErr w:type="spellEnd"/>
            <w:r w:rsidRPr="00B85490">
              <w:rPr>
                <w:rFonts w:asciiTheme="minorHAnsi" w:hAnsiTheme="minorHAnsi" w:cstheme="minorHAnsi"/>
                <w:b/>
                <w:color w:val="000000"/>
                <w:sz w:val="22"/>
                <w:szCs w:val="22"/>
              </w:rPr>
              <w:t xml:space="preserve"> (</w:t>
            </w:r>
            <w:proofErr w:type="spellStart"/>
            <w:r w:rsidRPr="00B85490">
              <w:rPr>
                <w:rFonts w:asciiTheme="minorHAnsi" w:hAnsiTheme="minorHAnsi" w:cstheme="minorHAnsi"/>
                <w:b/>
                <w:color w:val="000000"/>
                <w:sz w:val="22"/>
                <w:szCs w:val="22"/>
              </w:rPr>
              <w:t>pcs</w:t>
            </w:r>
            <w:proofErr w:type="spellEnd"/>
            <w:r w:rsidRPr="00B85490">
              <w:rPr>
                <w:rFonts w:asciiTheme="minorHAnsi" w:hAnsiTheme="minorHAnsi" w:cstheme="minorHAnsi"/>
                <w:b/>
                <w:color w:val="000000"/>
                <w:sz w:val="22"/>
                <w:szCs w:val="22"/>
              </w:rPr>
              <w:t>)</w:t>
            </w:r>
          </w:p>
        </w:tc>
        <w:tc>
          <w:tcPr>
            <w:tcW w:w="5245" w:type="dxa"/>
          </w:tcPr>
          <w:p w14:paraId="624F6322"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1</w:t>
            </w:r>
          </w:p>
        </w:tc>
      </w:tr>
      <w:tr w:rsidR="00B11E19" w:rsidRPr="00B85490" w14:paraId="3507B07B" w14:textId="77777777" w:rsidTr="00464449">
        <w:trPr>
          <w:jc w:val="center"/>
        </w:trPr>
        <w:tc>
          <w:tcPr>
            <w:tcW w:w="2195" w:type="dxa"/>
          </w:tcPr>
          <w:p w14:paraId="45C27986"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2.11.1.</w:t>
            </w:r>
          </w:p>
        </w:tc>
        <w:tc>
          <w:tcPr>
            <w:tcW w:w="3612" w:type="dxa"/>
            <w:shd w:val="clear" w:color="auto" w:fill="auto"/>
          </w:tcPr>
          <w:p w14:paraId="50BCD3A2"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Double-sided</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membrane</w:t>
            </w:r>
            <w:proofErr w:type="spellEnd"/>
          </w:p>
        </w:tc>
        <w:tc>
          <w:tcPr>
            <w:tcW w:w="5245" w:type="dxa"/>
          </w:tcPr>
          <w:p w14:paraId="770FD267"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4D5796B2" w14:textId="77777777" w:rsidTr="00464449">
        <w:trPr>
          <w:jc w:val="center"/>
        </w:trPr>
        <w:tc>
          <w:tcPr>
            <w:tcW w:w="2195" w:type="dxa"/>
          </w:tcPr>
          <w:p w14:paraId="030A2A4A"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2.11.2.</w:t>
            </w:r>
          </w:p>
        </w:tc>
        <w:tc>
          <w:tcPr>
            <w:tcW w:w="3612" w:type="dxa"/>
            <w:shd w:val="clear" w:color="auto" w:fill="auto"/>
          </w:tcPr>
          <w:p w14:paraId="380516ED"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color w:val="000000"/>
                <w:sz w:val="22"/>
                <w:szCs w:val="22"/>
                <w:lang w:val="en-US"/>
              </w:rPr>
              <w:t>Soft replaceable caps for earphones</w:t>
            </w:r>
          </w:p>
        </w:tc>
        <w:tc>
          <w:tcPr>
            <w:tcW w:w="5245" w:type="dxa"/>
          </w:tcPr>
          <w:p w14:paraId="364D44DD"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3778194A" w14:textId="77777777" w:rsidTr="00464449">
        <w:trPr>
          <w:jc w:val="center"/>
        </w:trPr>
        <w:tc>
          <w:tcPr>
            <w:tcW w:w="2195" w:type="dxa"/>
          </w:tcPr>
          <w:p w14:paraId="343CFE49"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2.11.3.</w:t>
            </w:r>
          </w:p>
        </w:tc>
        <w:tc>
          <w:tcPr>
            <w:tcW w:w="3612" w:type="dxa"/>
            <w:shd w:val="clear" w:color="auto" w:fill="auto"/>
          </w:tcPr>
          <w:p w14:paraId="22F40545"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color w:val="000000"/>
                <w:sz w:val="22"/>
                <w:szCs w:val="22"/>
                <w:lang w:val="en-US"/>
              </w:rPr>
              <w:t>PVC or equivalent Y-tubes</w:t>
            </w:r>
          </w:p>
        </w:tc>
        <w:tc>
          <w:tcPr>
            <w:tcW w:w="5245" w:type="dxa"/>
          </w:tcPr>
          <w:p w14:paraId="067AFE3D"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0AC04A60" w14:textId="77777777" w:rsidTr="00464449">
        <w:trPr>
          <w:jc w:val="center"/>
        </w:trPr>
        <w:tc>
          <w:tcPr>
            <w:tcW w:w="2195" w:type="dxa"/>
          </w:tcPr>
          <w:p w14:paraId="156F0F64"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2.11.4.</w:t>
            </w:r>
          </w:p>
        </w:tc>
        <w:tc>
          <w:tcPr>
            <w:tcW w:w="3612" w:type="dxa"/>
            <w:shd w:val="clear" w:color="auto" w:fill="auto"/>
          </w:tcPr>
          <w:p w14:paraId="60AE2B32"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Total</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length</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cm</w:t>
            </w:r>
            <w:proofErr w:type="spellEnd"/>
            <w:r w:rsidRPr="00B85490">
              <w:rPr>
                <w:rFonts w:asciiTheme="minorHAnsi" w:hAnsiTheme="minorHAnsi" w:cstheme="minorHAnsi"/>
                <w:color w:val="000000"/>
                <w:sz w:val="22"/>
                <w:szCs w:val="22"/>
              </w:rPr>
              <w:t>)</w:t>
            </w:r>
          </w:p>
        </w:tc>
        <w:tc>
          <w:tcPr>
            <w:tcW w:w="5245" w:type="dxa"/>
          </w:tcPr>
          <w:p w14:paraId="14BBFC07"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74</w:t>
            </w:r>
          </w:p>
        </w:tc>
      </w:tr>
      <w:tr w:rsidR="00B11E19" w:rsidRPr="00B85490" w14:paraId="2F35DFAA" w14:textId="77777777" w:rsidTr="00464449">
        <w:trPr>
          <w:jc w:val="center"/>
        </w:trPr>
        <w:tc>
          <w:tcPr>
            <w:tcW w:w="2195" w:type="dxa"/>
          </w:tcPr>
          <w:p w14:paraId="0DF1F056"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b/>
                <w:sz w:val="22"/>
                <w:szCs w:val="22"/>
              </w:rPr>
              <w:t>2.12.</w:t>
            </w:r>
          </w:p>
        </w:tc>
        <w:tc>
          <w:tcPr>
            <w:tcW w:w="3612" w:type="dxa"/>
            <w:shd w:val="clear" w:color="auto" w:fill="auto"/>
          </w:tcPr>
          <w:p w14:paraId="159DD435"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b/>
                <w:color w:val="000000"/>
                <w:sz w:val="22"/>
                <w:szCs w:val="22"/>
                <w:lang w:val="en-US"/>
              </w:rPr>
              <w:t>Wall-mounted sphygmomanometer with a dial</w:t>
            </w:r>
          </w:p>
        </w:tc>
        <w:tc>
          <w:tcPr>
            <w:tcW w:w="5245" w:type="dxa"/>
          </w:tcPr>
          <w:p w14:paraId="62E2BB3C"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3</w:t>
            </w:r>
          </w:p>
        </w:tc>
      </w:tr>
      <w:tr w:rsidR="00B11E19" w:rsidRPr="00B85490" w14:paraId="61E00C04" w14:textId="77777777" w:rsidTr="00464449">
        <w:trPr>
          <w:jc w:val="center"/>
        </w:trPr>
        <w:tc>
          <w:tcPr>
            <w:tcW w:w="2195" w:type="dxa"/>
          </w:tcPr>
          <w:p w14:paraId="40D241B1"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2.12.1.</w:t>
            </w:r>
          </w:p>
        </w:tc>
        <w:tc>
          <w:tcPr>
            <w:tcW w:w="3612" w:type="dxa"/>
            <w:shd w:val="clear" w:color="auto" w:fill="auto"/>
          </w:tcPr>
          <w:p w14:paraId="5D2F0156"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Overall</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dimensions</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mm</w:t>
            </w:r>
            <w:proofErr w:type="spellEnd"/>
            <w:r w:rsidRPr="00B85490">
              <w:rPr>
                <w:rFonts w:asciiTheme="minorHAnsi" w:hAnsiTheme="minorHAnsi" w:cstheme="minorHAnsi"/>
                <w:color w:val="000000"/>
                <w:sz w:val="22"/>
                <w:szCs w:val="22"/>
              </w:rPr>
              <w:t>)</w:t>
            </w:r>
          </w:p>
        </w:tc>
        <w:tc>
          <w:tcPr>
            <w:tcW w:w="5245" w:type="dxa"/>
          </w:tcPr>
          <w:p w14:paraId="6F531881"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150×150</w:t>
            </w:r>
          </w:p>
        </w:tc>
      </w:tr>
      <w:tr w:rsidR="00B11E19" w:rsidRPr="00B85490" w14:paraId="16A1599E" w14:textId="77777777" w:rsidTr="00464449">
        <w:trPr>
          <w:jc w:val="center"/>
        </w:trPr>
        <w:tc>
          <w:tcPr>
            <w:tcW w:w="2195" w:type="dxa"/>
          </w:tcPr>
          <w:p w14:paraId="6B39D8BB"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lastRenderedPageBreak/>
              <w:t>2.12.2.</w:t>
            </w:r>
          </w:p>
        </w:tc>
        <w:tc>
          <w:tcPr>
            <w:tcW w:w="3612" w:type="dxa"/>
            <w:shd w:val="clear" w:color="auto" w:fill="auto"/>
          </w:tcPr>
          <w:p w14:paraId="253C71A0"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Insufflation</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tube</w:t>
            </w:r>
            <w:proofErr w:type="spellEnd"/>
          </w:p>
        </w:tc>
        <w:tc>
          <w:tcPr>
            <w:tcW w:w="5245" w:type="dxa"/>
          </w:tcPr>
          <w:p w14:paraId="1ADFCBFD"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16DD6FDF" w14:textId="77777777" w:rsidTr="00464449">
        <w:trPr>
          <w:jc w:val="center"/>
        </w:trPr>
        <w:tc>
          <w:tcPr>
            <w:tcW w:w="2195" w:type="dxa"/>
          </w:tcPr>
          <w:p w14:paraId="46F7B86C"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2.12.3.</w:t>
            </w:r>
          </w:p>
        </w:tc>
        <w:tc>
          <w:tcPr>
            <w:tcW w:w="3612" w:type="dxa"/>
            <w:shd w:val="clear" w:color="auto" w:fill="auto"/>
          </w:tcPr>
          <w:p w14:paraId="286ADFA7"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Wall</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mounting</w:t>
            </w:r>
            <w:proofErr w:type="spellEnd"/>
          </w:p>
        </w:tc>
        <w:tc>
          <w:tcPr>
            <w:tcW w:w="5245" w:type="dxa"/>
          </w:tcPr>
          <w:p w14:paraId="2712CA09"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6577302A" w14:textId="77777777" w:rsidTr="00464449">
        <w:trPr>
          <w:jc w:val="center"/>
        </w:trPr>
        <w:tc>
          <w:tcPr>
            <w:tcW w:w="2195" w:type="dxa"/>
          </w:tcPr>
          <w:p w14:paraId="4819851E"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b/>
                <w:sz w:val="22"/>
                <w:szCs w:val="22"/>
              </w:rPr>
              <w:t>2.13.</w:t>
            </w:r>
          </w:p>
        </w:tc>
        <w:tc>
          <w:tcPr>
            <w:tcW w:w="3612" w:type="dxa"/>
            <w:shd w:val="clear" w:color="auto" w:fill="auto"/>
          </w:tcPr>
          <w:p w14:paraId="1614B834"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b/>
                <w:color w:val="000000"/>
                <w:sz w:val="22"/>
                <w:szCs w:val="22"/>
              </w:rPr>
              <w:t>Height</w:t>
            </w:r>
            <w:proofErr w:type="spellEnd"/>
            <w:r w:rsidRPr="00B85490">
              <w:rPr>
                <w:rFonts w:asciiTheme="minorHAnsi" w:hAnsiTheme="minorHAnsi" w:cstheme="minorHAnsi"/>
                <w:b/>
                <w:color w:val="000000"/>
                <w:sz w:val="22"/>
                <w:szCs w:val="22"/>
              </w:rPr>
              <w:t xml:space="preserve"> </w:t>
            </w:r>
            <w:proofErr w:type="spellStart"/>
            <w:r w:rsidRPr="00B85490">
              <w:rPr>
                <w:rFonts w:asciiTheme="minorHAnsi" w:hAnsiTheme="minorHAnsi" w:cstheme="minorHAnsi"/>
                <w:b/>
                <w:color w:val="000000"/>
                <w:sz w:val="22"/>
                <w:szCs w:val="22"/>
              </w:rPr>
              <w:t>meter</w:t>
            </w:r>
            <w:proofErr w:type="spellEnd"/>
          </w:p>
        </w:tc>
        <w:tc>
          <w:tcPr>
            <w:tcW w:w="5245" w:type="dxa"/>
          </w:tcPr>
          <w:p w14:paraId="33EB5060"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1</w:t>
            </w:r>
          </w:p>
        </w:tc>
      </w:tr>
      <w:tr w:rsidR="00B11E19" w:rsidRPr="00B85490" w14:paraId="33970984" w14:textId="77777777" w:rsidTr="00464449">
        <w:trPr>
          <w:jc w:val="center"/>
        </w:trPr>
        <w:tc>
          <w:tcPr>
            <w:tcW w:w="2195" w:type="dxa"/>
          </w:tcPr>
          <w:p w14:paraId="287FAB6D"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2.13.1.</w:t>
            </w:r>
          </w:p>
        </w:tc>
        <w:tc>
          <w:tcPr>
            <w:tcW w:w="3612" w:type="dxa"/>
            <w:shd w:val="clear" w:color="auto" w:fill="auto"/>
          </w:tcPr>
          <w:p w14:paraId="44E04B37"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Design</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type</w:t>
            </w:r>
            <w:proofErr w:type="spellEnd"/>
          </w:p>
        </w:tc>
        <w:tc>
          <w:tcPr>
            <w:tcW w:w="5245" w:type="dxa"/>
          </w:tcPr>
          <w:p w14:paraId="6BB255EB"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Wall-mounted</w:t>
            </w:r>
            <w:proofErr w:type="spellEnd"/>
          </w:p>
        </w:tc>
      </w:tr>
      <w:tr w:rsidR="00B11E19" w:rsidRPr="00B85490" w14:paraId="7FC20AF2" w14:textId="77777777" w:rsidTr="00464449">
        <w:trPr>
          <w:jc w:val="center"/>
        </w:trPr>
        <w:tc>
          <w:tcPr>
            <w:tcW w:w="2195" w:type="dxa"/>
          </w:tcPr>
          <w:p w14:paraId="4454CB38"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2.13.1.</w:t>
            </w:r>
          </w:p>
        </w:tc>
        <w:tc>
          <w:tcPr>
            <w:tcW w:w="3612" w:type="dxa"/>
            <w:shd w:val="clear" w:color="auto" w:fill="auto"/>
          </w:tcPr>
          <w:p w14:paraId="0404FB04"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Measurement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range</w:t>
            </w:r>
            <w:proofErr w:type="spellEnd"/>
            <w:r w:rsidRPr="00B85490">
              <w:rPr>
                <w:rFonts w:asciiTheme="minorHAnsi" w:hAnsiTheme="minorHAnsi" w:cstheme="minorHAnsi"/>
                <w:color w:val="000000"/>
                <w:sz w:val="22"/>
                <w:szCs w:val="22"/>
              </w:rPr>
              <w:t xml:space="preserve"> (m)</w:t>
            </w:r>
          </w:p>
        </w:tc>
        <w:tc>
          <w:tcPr>
            <w:tcW w:w="5245" w:type="dxa"/>
          </w:tcPr>
          <w:p w14:paraId="4E1E697F"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No</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less</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0.8–2.0</w:t>
            </w:r>
          </w:p>
        </w:tc>
      </w:tr>
      <w:tr w:rsidR="00B11E19" w:rsidRPr="00B85490" w14:paraId="185D9740" w14:textId="77777777" w:rsidTr="00464449">
        <w:trPr>
          <w:jc w:val="center"/>
        </w:trPr>
        <w:tc>
          <w:tcPr>
            <w:tcW w:w="2195" w:type="dxa"/>
          </w:tcPr>
          <w:p w14:paraId="522ACFA3"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b/>
                <w:sz w:val="22"/>
                <w:szCs w:val="22"/>
              </w:rPr>
              <w:t>2.14.</w:t>
            </w:r>
          </w:p>
        </w:tc>
        <w:tc>
          <w:tcPr>
            <w:tcW w:w="3612" w:type="dxa"/>
            <w:shd w:val="clear" w:color="auto" w:fill="auto"/>
          </w:tcPr>
          <w:p w14:paraId="4F6C8571"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b/>
                <w:color w:val="000000"/>
                <w:sz w:val="22"/>
                <w:szCs w:val="22"/>
              </w:rPr>
              <w:t>Medical</w:t>
            </w:r>
            <w:proofErr w:type="spellEnd"/>
            <w:r w:rsidRPr="00B85490">
              <w:rPr>
                <w:rFonts w:asciiTheme="minorHAnsi" w:hAnsiTheme="minorHAnsi" w:cstheme="minorHAnsi"/>
                <w:b/>
                <w:color w:val="000000"/>
                <w:sz w:val="22"/>
                <w:szCs w:val="22"/>
              </w:rPr>
              <w:t xml:space="preserve"> </w:t>
            </w:r>
            <w:proofErr w:type="spellStart"/>
            <w:r w:rsidRPr="00B85490">
              <w:rPr>
                <w:rFonts w:asciiTheme="minorHAnsi" w:hAnsiTheme="minorHAnsi" w:cstheme="minorHAnsi"/>
                <w:b/>
                <w:color w:val="000000"/>
                <w:sz w:val="22"/>
                <w:szCs w:val="22"/>
              </w:rPr>
              <w:t>balance</w:t>
            </w:r>
            <w:proofErr w:type="spellEnd"/>
            <w:r w:rsidRPr="00B85490">
              <w:rPr>
                <w:rFonts w:asciiTheme="minorHAnsi" w:hAnsiTheme="minorHAnsi" w:cstheme="minorHAnsi"/>
                <w:b/>
                <w:color w:val="000000"/>
                <w:sz w:val="22"/>
                <w:szCs w:val="22"/>
              </w:rPr>
              <w:t xml:space="preserve"> (</w:t>
            </w:r>
            <w:proofErr w:type="spellStart"/>
            <w:r w:rsidRPr="00B85490">
              <w:rPr>
                <w:rFonts w:asciiTheme="minorHAnsi" w:hAnsiTheme="minorHAnsi" w:cstheme="minorHAnsi"/>
                <w:b/>
                <w:color w:val="000000"/>
                <w:sz w:val="22"/>
                <w:szCs w:val="22"/>
              </w:rPr>
              <w:t>pcs</w:t>
            </w:r>
            <w:proofErr w:type="spellEnd"/>
            <w:r w:rsidRPr="00B85490">
              <w:rPr>
                <w:rFonts w:asciiTheme="minorHAnsi" w:hAnsiTheme="minorHAnsi" w:cstheme="minorHAnsi"/>
                <w:b/>
                <w:color w:val="000000"/>
                <w:sz w:val="22"/>
                <w:szCs w:val="22"/>
              </w:rPr>
              <w:t>)</w:t>
            </w:r>
          </w:p>
        </w:tc>
        <w:tc>
          <w:tcPr>
            <w:tcW w:w="5245" w:type="dxa"/>
          </w:tcPr>
          <w:p w14:paraId="1148291A"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1</w:t>
            </w:r>
          </w:p>
        </w:tc>
      </w:tr>
      <w:tr w:rsidR="00B11E19" w:rsidRPr="00B85490" w14:paraId="362E6B17" w14:textId="77777777" w:rsidTr="00464449">
        <w:trPr>
          <w:jc w:val="center"/>
        </w:trPr>
        <w:tc>
          <w:tcPr>
            <w:tcW w:w="2195" w:type="dxa"/>
          </w:tcPr>
          <w:p w14:paraId="59802CB1"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2.14.1.</w:t>
            </w:r>
          </w:p>
        </w:tc>
        <w:tc>
          <w:tcPr>
            <w:tcW w:w="3612" w:type="dxa"/>
            <w:shd w:val="clear" w:color="auto" w:fill="auto"/>
          </w:tcPr>
          <w:p w14:paraId="253F7638"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Minimum</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measured</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weight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kg</w:t>
            </w:r>
            <w:proofErr w:type="spellEnd"/>
            <w:r w:rsidRPr="00B85490">
              <w:rPr>
                <w:rFonts w:asciiTheme="minorHAnsi" w:hAnsiTheme="minorHAnsi" w:cstheme="minorHAnsi"/>
                <w:color w:val="000000"/>
                <w:sz w:val="22"/>
                <w:szCs w:val="22"/>
              </w:rPr>
              <w:t>)</w:t>
            </w:r>
          </w:p>
        </w:tc>
        <w:tc>
          <w:tcPr>
            <w:tcW w:w="5245" w:type="dxa"/>
          </w:tcPr>
          <w:p w14:paraId="0EA6F5BF"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150</w:t>
            </w:r>
          </w:p>
        </w:tc>
      </w:tr>
      <w:tr w:rsidR="00B11E19" w:rsidRPr="00B85490" w14:paraId="28C97D84" w14:textId="77777777" w:rsidTr="00464449">
        <w:trPr>
          <w:jc w:val="center"/>
        </w:trPr>
        <w:tc>
          <w:tcPr>
            <w:tcW w:w="2195" w:type="dxa"/>
          </w:tcPr>
          <w:p w14:paraId="2DCF2EDE"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2.14.2.</w:t>
            </w:r>
          </w:p>
        </w:tc>
        <w:tc>
          <w:tcPr>
            <w:tcW w:w="3612" w:type="dxa"/>
            <w:shd w:val="clear" w:color="auto" w:fill="auto"/>
          </w:tcPr>
          <w:p w14:paraId="0045C881"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Display</w:t>
            </w:r>
            <w:proofErr w:type="spellEnd"/>
          </w:p>
        </w:tc>
        <w:tc>
          <w:tcPr>
            <w:tcW w:w="5245" w:type="dxa"/>
          </w:tcPr>
          <w:p w14:paraId="1029A5C7"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773DED17" w14:textId="77777777" w:rsidTr="00464449">
        <w:trPr>
          <w:jc w:val="center"/>
        </w:trPr>
        <w:tc>
          <w:tcPr>
            <w:tcW w:w="2195" w:type="dxa"/>
          </w:tcPr>
          <w:p w14:paraId="54E0F7F7"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b/>
                <w:sz w:val="22"/>
                <w:szCs w:val="22"/>
              </w:rPr>
              <w:t>2.15.</w:t>
            </w:r>
          </w:p>
        </w:tc>
        <w:tc>
          <w:tcPr>
            <w:tcW w:w="3612" w:type="dxa"/>
            <w:shd w:val="clear" w:color="auto" w:fill="auto"/>
          </w:tcPr>
          <w:p w14:paraId="5595A7EE"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b/>
                <w:color w:val="000000"/>
                <w:sz w:val="22"/>
                <w:szCs w:val="22"/>
              </w:rPr>
              <w:t>Pedobarometer</w:t>
            </w:r>
            <w:proofErr w:type="spellEnd"/>
            <w:r w:rsidRPr="00B85490">
              <w:rPr>
                <w:rFonts w:asciiTheme="minorHAnsi" w:hAnsiTheme="minorHAnsi" w:cstheme="minorHAnsi"/>
                <w:b/>
                <w:color w:val="000000"/>
                <w:sz w:val="22"/>
                <w:szCs w:val="22"/>
              </w:rPr>
              <w:t xml:space="preserve"> (</w:t>
            </w:r>
            <w:proofErr w:type="spellStart"/>
            <w:r w:rsidRPr="00B85490">
              <w:rPr>
                <w:rFonts w:asciiTheme="minorHAnsi" w:hAnsiTheme="minorHAnsi" w:cstheme="minorHAnsi"/>
                <w:b/>
                <w:color w:val="000000"/>
                <w:sz w:val="22"/>
                <w:szCs w:val="22"/>
              </w:rPr>
              <w:t>pcs</w:t>
            </w:r>
            <w:proofErr w:type="spellEnd"/>
            <w:r w:rsidRPr="00B85490">
              <w:rPr>
                <w:rFonts w:asciiTheme="minorHAnsi" w:hAnsiTheme="minorHAnsi" w:cstheme="minorHAnsi"/>
                <w:b/>
                <w:color w:val="000000"/>
                <w:sz w:val="22"/>
                <w:szCs w:val="22"/>
              </w:rPr>
              <w:t>)</w:t>
            </w:r>
          </w:p>
        </w:tc>
        <w:tc>
          <w:tcPr>
            <w:tcW w:w="5245" w:type="dxa"/>
          </w:tcPr>
          <w:p w14:paraId="69583032"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1</w:t>
            </w:r>
          </w:p>
        </w:tc>
      </w:tr>
      <w:tr w:rsidR="00B11E19" w:rsidRPr="00B85490" w14:paraId="2D23D80F" w14:textId="77777777" w:rsidTr="00464449">
        <w:trPr>
          <w:jc w:val="center"/>
        </w:trPr>
        <w:tc>
          <w:tcPr>
            <w:tcW w:w="2195" w:type="dxa"/>
          </w:tcPr>
          <w:p w14:paraId="1DBD8005"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2.15.1.</w:t>
            </w:r>
          </w:p>
        </w:tc>
        <w:tc>
          <w:tcPr>
            <w:tcW w:w="3612" w:type="dxa"/>
            <w:shd w:val="clear" w:color="auto" w:fill="auto"/>
          </w:tcPr>
          <w:p w14:paraId="09E5129E"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Weighing</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limit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kg</w:t>
            </w:r>
            <w:proofErr w:type="spellEnd"/>
            <w:r w:rsidRPr="00B85490">
              <w:rPr>
                <w:rFonts w:asciiTheme="minorHAnsi" w:hAnsiTheme="minorHAnsi" w:cstheme="minorHAnsi"/>
                <w:color w:val="000000"/>
                <w:sz w:val="22"/>
                <w:szCs w:val="22"/>
              </w:rPr>
              <w:t>)</w:t>
            </w:r>
          </w:p>
        </w:tc>
        <w:tc>
          <w:tcPr>
            <w:tcW w:w="5245" w:type="dxa"/>
          </w:tcPr>
          <w:p w14:paraId="3407DFDC"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15</w:t>
            </w:r>
          </w:p>
        </w:tc>
      </w:tr>
      <w:tr w:rsidR="00B11E19" w:rsidRPr="00B85490" w14:paraId="4AB47B22" w14:textId="77777777" w:rsidTr="00464449">
        <w:trPr>
          <w:jc w:val="center"/>
        </w:trPr>
        <w:tc>
          <w:tcPr>
            <w:tcW w:w="2195" w:type="dxa"/>
          </w:tcPr>
          <w:p w14:paraId="532488D2"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2.15.2.</w:t>
            </w:r>
          </w:p>
        </w:tc>
        <w:tc>
          <w:tcPr>
            <w:tcW w:w="3612" w:type="dxa"/>
            <w:shd w:val="clear" w:color="auto" w:fill="auto"/>
          </w:tcPr>
          <w:p w14:paraId="3BA1C42B"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Reading</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setting</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time</w:t>
            </w:r>
            <w:proofErr w:type="spellEnd"/>
            <w:r w:rsidRPr="00B85490">
              <w:rPr>
                <w:rFonts w:asciiTheme="minorHAnsi" w:hAnsiTheme="minorHAnsi" w:cstheme="minorHAnsi"/>
                <w:color w:val="000000"/>
                <w:sz w:val="22"/>
                <w:szCs w:val="22"/>
              </w:rPr>
              <w:t xml:space="preserve"> (s)</w:t>
            </w:r>
          </w:p>
        </w:tc>
        <w:tc>
          <w:tcPr>
            <w:tcW w:w="5245" w:type="dxa"/>
          </w:tcPr>
          <w:p w14:paraId="47EF8455"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more</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2</w:t>
            </w:r>
          </w:p>
        </w:tc>
      </w:tr>
      <w:tr w:rsidR="00B11E19" w:rsidRPr="00B85490" w14:paraId="51DA9A2A" w14:textId="77777777" w:rsidTr="00464449">
        <w:trPr>
          <w:jc w:val="center"/>
        </w:trPr>
        <w:tc>
          <w:tcPr>
            <w:tcW w:w="2195" w:type="dxa"/>
          </w:tcPr>
          <w:p w14:paraId="08E4A16B"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2.15.3.</w:t>
            </w:r>
          </w:p>
        </w:tc>
        <w:tc>
          <w:tcPr>
            <w:tcW w:w="3612" w:type="dxa"/>
            <w:shd w:val="clear" w:color="auto" w:fill="auto"/>
          </w:tcPr>
          <w:p w14:paraId="46114616"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color w:val="000000"/>
                <w:sz w:val="22"/>
                <w:szCs w:val="22"/>
                <w:lang w:val="en-US"/>
              </w:rPr>
              <w:t>Overall dimensions (including the removable platform) (L</w:t>
            </w:r>
            <w:r w:rsidRPr="00B85490">
              <w:rPr>
                <w:rFonts w:asciiTheme="minorHAnsi" w:hAnsiTheme="minorHAnsi" w:cstheme="minorHAnsi"/>
                <w:color w:val="000000"/>
                <w:sz w:val="22"/>
                <w:szCs w:val="22"/>
              </w:rPr>
              <w:t>х</w:t>
            </w:r>
            <w:r w:rsidRPr="00B85490">
              <w:rPr>
                <w:rFonts w:asciiTheme="minorHAnsi" w:hAnsiTheme="minorHAnsi" w:cstheme="minorHAnsi"/>
                <w:color w:val="000000"/>
                <w:sz w:val="22"/>
                <w:szCs w:val="22"/>
                <w:lang w:val="en-US"/>
              </w:rPr>
              <w:t>W</w:t>
            </w:r>
            <w:r w:rsidRPr="00B85490">
              <w:rPr>
                <w:rFonts w:asciiTheme="minorHAnsi" w:hAnsiTheme="minorHAnsi" w:cstheme="minorHAnsi"/>
                <w:color w:val="000000"/>
                <w:sz w:val="22"/>
                <w:szCs w:val="22"/>
              </w:rPr>
              <w:t>х</w:t>
            </w:r>
            <w:r w:rsidRPr="00B85490">
              <w:rPr>
                <w:rFonts w:asciiTheme="minorHAnsi" w:hAnsiTheme="minorHAnsi" w:cstheme="minorHAnsi"/>
                <w:color w:val="000000"/>
                <w:sz w:val="22"/>
                <w:szCs w:val="22"/>
                <w:lang w:val="en-US"/>
              </w:rPr>
              <w:t>H) (mm)</w:t>
            </w:r>
          </w:p>
        </w:tc>
        <w:tc>
          <w:tcPr>
            <w:tcW w:w="5245" w:type="dxa"/>
          </w:tcPr>
          <w:p w14:paraId="1FBA8705"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more</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540×330×105</w:t>
            </w:r>
          </w:p>
        </w:tc>
      </w:tr>
      <w:tr w:rsidR="00B11E19" w:rsidRPr="00B85490" w14:paraId="751E8C31" w14:textId="77777777" w:rsidTr="00464449">
        <w:trPr>
          <w:jc w:val="center"/>
        </w:trPr>
        <w:tc>
          <w:tcPr>
            <w:tcW w:w="2195" w:type="dxa"/>
          </w:tcPr>
          <w:p w14:paraId="4A5924CF"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2.15.4.</w:t>
            </w:r>
          </w:p>
        </w:tc>
        <w:tc>
          <w:tcPr>
            <w:tcW w:w="3612" w:type="dxa"/>
            <w:shd w:val="clear" w:color="auto" w:fill="auto"/>
          </w:tcPr>
          <w:p w14:paraId="58E5F416"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color w:val="000000"/>
                <w:sz w:val="22"/>
                <w:szCs w:val="22"/>
                <w:lang w:val="en-US"/>
              </w:rPr>
              <w:t>Overall dimensions of the removable platform (L</w:t>
            </w:r>
            <w:r w:rsidRPr="00B85490">
              <w:rPr>
                <w:rFonts w:asciiTheme="minorHAnsi" w:hAnsiTheme="minorHAnsi" w:cstheme="minorHAnsi"/>
                <w:color w:val="000000"/>
                <w:sz w:val="22"/>
                <w:szCs w:val="22"/>
              </w:rPr>
              <w:t>х</w:t>
            </w:r>
            <w:r w:rsidRPr="00B85490">
              <w:rPr>
                <w:rFonts w:asciiTheme="minorHAnsi" w:hAnsiTheme="minorHAnsi" w:cstheme="minorHAnsi"/>
                <w:color w:val="000000"/>
                <w:sz w:val="22"/>
                <w:szCs w:val="22"/>
                <w:lang w:val="en-US"/>
              </w:rPr>
              <w:t>W</w:t>
            </w:r>
            <w:r w:rsidRPr="00B85490">
              <w:rPr>
                <w:rFonts w:asciiTheme="minorHAnsi" w:hAnsiTheme="minorHAnsi" w:cstheme="minorHAnsi"/>
                <w:color w:val="000000"/>
                <w:sz w:val="22"/>
                <w:szCs w:val="22"/>
              </w:rPr>
              <w:t>х</w:t>
            </w:r>
            <w:r w:rsidRPr="00B85490">
              <w:rPr>
                <w:rFonts w:asciiTheme="minorHAnsi" w:hAnsiTheme="minorHAnsi" w:cstheme="minorHAnsi"/>
                <w:color w:val="000000"/>
                <w:sz w:val="22"/>
                <w:szCs w:val="22"/>
                <w:lang w:val="en-US"/>
              </w:rPr>
              <w:t>H) (mm)</w:t>
            </w:r>
          </w:p>
        </w:tc>
        <w:tc>
          <w:tcPr>
            <w:tcW w:w="5245" w:type="dxa"/>
          </w:tcPr>
          <w:p w14:paraId="08D1D67F"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more</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540×290×70</w:t>
            </w:r>
          </w:p>
        </w:tc>
      </w:tr>
      <w:tr w:rsidR="00B11E19" w:rsidRPr="00B85490" w14:paraId="03A13A52" w14:textId="77777777" w:rsidTr="00464449">
        <w:trPr>
          <w:jc w:val="center"/>
        </w:trPr>
        <w:tc>
          <w:tcPr>
            <w:tcW w:w="2195" w:type="dxa"/>
          </w:tcPr>
          <w:p w14:paraId="2FF52DA3"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2.15.5.</w:t>
            </w:r>
          </w:p>
        </w:tc>
        <w:tc>
          <w:tcPr>
            <w:tcW w:w="3612" w:type="dxa"/>
            <w:shd w:val="clear" w:color="auto" w:fill="auto"/>
          </w:tcPr>
          <w:p w14:paraId="6BE4872D"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Weight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kg</w:t>
            </w:r>
            <w:proofErr w:type="spellEnd"/>
            <w:r w:rsidRPr="00B85490">
              <w:rPr>
                <w:rFonts w:asciiTheme="minorHAnsi" w:hAnsiTheme="minorHAnsi" w:cstheme="minorHAnsi"/>
                <w:color w:val="000000"/>
                <w:sz w:val="22"/>
                <w:szCs w:val="22"/>
              </w:rPr>
              <w:t>)</w:t>
            </w:r>
          </w:p>
        </w:tc>
        <w:tc>
          <w:tcPr>
            <w:tcW w:w="5245" w:type="dxa"/>
          </w:tcPr>
          <w:p w14:paraId="3922B5B2"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more</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5</w:t>
            </w:r>
          </w:p>
        </w:tc>
      </w:tr>
      <w:tr w:rsidR="00B11E19" w:rsidRPr="00B85490" w14:paraId="34D08512" w14:textId="77777777" w:rsidTr="00464449">
        <w:trPr>
          <w:jc w:val="center"/>
        </w:trPr>
        <w:tc>
          <w:tcPr>
            <w:tcW w:w="2195" w:type="dxa"/>
            <w:vAlign w:val="center"/>
          </w:tcPr>
          <w:p w14:paraId="5B47084C"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b/>
                <w:sz w:val="22"/>
                <w:szCs w:val="22"/>
              </w:rPr>
              <w:t>2.16.</w:t>
            </w:r>
          </w:p>
        </w:tc>
        <w:tc>
          <w:tcPr>
            <w:tcW w:w="3612" w:type="dxa"/>
            <w:shd w:val="clear" w:color="auto" w:fill="auto"/>
            <w:vAlign w:val="center"/>
          </w:tcPr>
          <w:p w14:paraId="4F162167"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b/>
                <w:sz w:val="22"/>
                <w:szCs w:val="22"/>
                <w:lang w:val="en-US"/>
              </w:rPr>
              <w:t>Blood analyzer biochemical semi-automatic (pcs)</w:t>
            </w:r>
          </w:p>
        </w:tc>
        <w:tc>
          <w:tcPr>
            <w:tcW w:w="5245" w:type="dxa"/>
            <w:vAlign w:val="center"/>
          </w:tcPr>
          <w:p w14:paraId="1F0C456F"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more</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1</w:t>
            </w:r>
          </w:p>
        </w:tc>
      </w:tr>
      <w:tr w:rsidR="00B11E19" w:rsidRPr="00B85490" w14:paraId="05C89824" w14:textId="77777777" w:rsidTr="00464449">
        <w:trPr>
          <w:jc w:val="center"/>
        </w:trPr>
        <w:tc>
          <w:tcPr>
            <w:tcW w:w="2195" w:type="dxa"/>
            <w:vAlign w:val="center"/>
          </w:tcPr>
          <w:p w14:paraId="3E8DE3E6"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2.16.1.</w:t>
            </w:r>
          </w:p>
        </w:tc>
        <w:tc>
          <w:tcPr>
            <w:tcW w:w="3612" w:type="dxa"/>
            <w:shd w:val="clear" w:color="auto" w:fill="auto"/>
            <w:vAlign w:val="center"/>
          </w:tcPr>
          <w:p w14:paraId="646CB8A8"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eastAsia="Arial Unicode MS" w:hAnsiTheme="minorHAnsi" w:cstheme="minorHAnsi"/>
                <w:color w:val="000000"/>
                <w:sz w:val="22"/>
                <w:szCs w:val="22"/>
              </w:rPr>
              <w:t>Light</w:t>
            </w:r>
            <w:proofErr w:type="spellEnd"/>
            <w:r w:rsidRPr="00B85490">
              <w:rPr>
                <w:rFonts w:asciiTheme="minorHAnsi" w:eastAsia="Arial Unicode MS" w:hAnsiTheme="minorHAnsi" w:cstheme="minorHAnsi"/>
                <w:color w:val="000000"/>
                <w:sz w:val="22"/>
                <w:szCs w:val="22"/>
              </w:rPr>
              <w:t xml:space="preserve"> </w:t>
            </w:r>
            <w:proofErr w:type="spellStart"/>
            <w:r w:rsidRPr="00B85490">
              <w:rPr>
                <w:rFonts w:asciiTheme="minorHAnsi" w:eastAsia="Arial Unicode MS" w:hAnsiTheme="minorHAnsi" w:cstheme="minorHAnsi"/>
                <w:color w:val="000000"/>
                <w:sz w:val="22"/>
                <w:szCs w:val="22"/>
              </w:rPr>
              <w:t>source</w:t>
            </w:r>
            <w:proofErr w:type="spellEnd"/>
          </w:p>
        </w:tc>
        <w:tc>
          <w:tcPr>
            <w:tcW w:w="5245" w:type="dxa"/>
            <w:vAlign w:val="center"/>
          </w:tcPr>
          <w:p w14:paraId="39F4F786"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eastAsia="Arial Unicode MS" w:hAnsiTheme="minorHAnsi" w:cstheme="minorHAnsi"/>
                <w:color w:val="000000"/>
                <w:sz w:val="22"/>
                <w:szCs w:val="22"/>
              </w:rPr>
              <w:t>halogen</w:t>
            </w:r>
            <w:proofErr w:type="spellEnd"/>
            <w:r w:rsidRPr="00B85490">
              <w:rPr>
                <w:rFonts w:asciiTheme="minorHAnsi" w:eastAsia="Arial Unicode MS" w:hAnsiTheme="minorHAnsi" w:cstheme="minorHAnsi"/>
                <w:color w:val="000000"/>
                <w:sz w:val="22"/>
                <w:szCs w:val="22"/>
              </w:rPr>
              <w:t xml:space="preserve"> </w:t>
            </w:r>
            <w:proofErr w:type="spellStart"/>
            <w:r w:rsidRPr="00B85490">
              <w:rPr>
                <w:rFonts w:asciiTheme="minorHAnsi" w:eastAsia="Arial Unicode MS" w:hAnsiTheme="minorHAnsi" w:cstheme="minorHAnsi"/>
                <w:color w:val="000000"/>
                <w:sz w:val="22"/>
                <w:szCs w:val="22"/>
              </w:rPr>
              <w:t>lamp</w:t>
            </w:r>
            <w:proofErr w:type="spellEnd"/>
          </w:p>
        </w:tc>
      </w:tr>
      <w:tr w:rsidR="00B11E19" w:rsidRPr="00B85490" w14:paraId="7EBAE98A" w14:textId="77777777" w:rsidTr="00464449">
        <w:trPr>
          <w:jc w:val="center"/>
        </w:trPr>
        <w:tc>
          <w:tcPr>
            <w:tcW w:w="2195" w:type="dxa"/>
            <w:vAlign w:val="center"/>
          </w:tcPr>
          <w:p w14:paraId="7B8142FD"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2.16.2.</w:t>
            </w:r>
          </w:p>
        </w:tc>
        <w:tc>
          <w:tcPr>
            <w:tcW w:w="3612" w:type="dxa"/>
            <w:shd w:val="clear" w:color="auto" w:fill="auto"/>
            <w:vAlign w:val="center"/>
          </w:tcPr>
          <w:p w14:paraId="28F3E0AB"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eastAsia="Arial Unicode MS" w:hAnsiTheme="minorHAnsi" w:cstheme="minorHAnsi"/>
                <w:color w:val="000000"/>
                <w:sz w:val="22"/>
                <w:szCs w:val="22"/>
              </w:rPr>
              <w:t>The</w:t>
            </w:r>
            <w:proofErr w:type="spellEnd"/>
            <w:r w:rsidRPr="00B85490">
              <w:rPr>
                <w:rFonts w:asciiTheme="minorHAnsi" w:eastAsia="Arial Unicode MS" w:hAnsiTheme="minorHAnsi" w:cstheme="minorHAnsi"/>
                <w:color w:val="000000"/>
                <w:sz w:val="22"/>
                <w:szCs w:val="22"/>
              </w:rPr>
              <w:t xml:space="preserve"> </w:t>
            </w:r>
            <w:proofErr w:type="spellStart"/>
            <w:r w:rsidRPr="00B85490">
              <w:rPr>
                <w:rFonts w:asciiTheme="minorHAnsi" w:eastAsia="Arial Unicode MS" w:hAnsiTheme="minorHAnsi" w:cstheme="minorHAnsi"/>
                <w:color w:val="000000"/>
                <w:sz w:val="22"/>
                <w:szCs w:val="22"/>
              </w:rPr>
              <w:t>wavelength</w:t>
            </w:r>
            <w:proofErr w:type="spellEnd"/>
            <w:r w:rsidRPr="00B85490">
              <w:rPr>
                <w:rFonts w:asciiTheme="minorHAnsi" w:eastAsia="Arial Unicode MS" w:hAnsiTheme="minorHAnsi" w:cstheme="minorHAnsi"/>
                <w:color w:val="000000"/>
                <w:sz w:val="22"/>
                <w:szCs w:val="22"/>
              </w:rPr>
              <w:t xml:space="preserve"> </w:t>
            </w:r>
            <w:proofErr w:type="spellStart"/>
            <w:r w:rsidRPr="00B85490">
              <w:rPr>
                <w:rFonts w:asciiTheme="minorHAnsi" w:eastAsia="Arial Unicode MS" w:hAnsiTheme="minorHAnsi" w:cstheme="minorHAnsi"/>
                <w:color w:val="000000"/>
                <w:sz w:val="22"/>
                <w:szCs w:val="22"/>
              </w:rPr>
              <w:t>range</w:t>
            </w:r>
            <w:proofErr w:type="spellEnd"/>
            <w:r w:rsidRPr="00B85490">
              <w:rPr>
                <w:rFonts w:asciiTheme="minorHAnsi" w:eastAsia="Arial Unicode MS" w:hAnsiTheme="minorHAnsi" w:cstheme="minorHAnsi"/>
                <w:color w:val="000000"/>
                <w:sz w:val="22"/>
                <w:szCs w:val="22"/>
              </w:rPr>
              <w:t xml:space="preserve">, </w:t>
            </w:r>
            <w:proofErr w:type="spellStart"/>
            <w:r w:rsidRPr="00B85490">
              <w:rPr>
                <w:rFonts w:asciiTheme="minorHAnsi" w:eastAsia="Arial Unicode MS" w:hAnsiTheme="minorHAnsi" w:cstheme="minorHAnsi"/>
                <w:color w:val="000000"/>
                <w:sz w:val="22"/>
                <w:szCs w:val="22"/>
              </w:rPr>
              <w:t>nm</w:t>
            </w:r>
            <w:proofErr w:type="spellEnd"/>
          </w:p>
        </w:tc>
        <w:tc>
          <w:tcPr>
            <w:tcW w:w="5245" w:type="dxa"/>
            <w:vAlign w:val="center"/>
          </w:tcPr>
          <w:p w14:paraId="2EFEC43B"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No</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less</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w:t>
            </w:r>
            <w:r w:rsidRPr="00B85490">
              <w:rPr>
                <w:rFonts w:asciiTheme="minorHAnsi" w:eastAsia="Arial Unicode MS" w:hAnsiTheme="minorHAnsi" w:cstheme="minorHAnsi"/>
                <w:color w:val="000000"/>
                <w:sz w:val="22"/>
                <w:szCs w:val="22"/>
              </w:rPr>
              <w:t>340-500</w:t>
            </w:r>
          </w:p>
        </w:tc>
      </w:tr>
      <w:tr w:rsidR="00B11E19" w:rsidRPr="00B85490" w14:paraId="0CFF04C6" w14:textId="77777777" w:rsidTr="00464449">
        <w:trPr>
          <w:jc w:val="center"/>
        </w:trPr>
        <w:tc>
          <w:tcPr>
            <w:tcW w:w="2195" w:type="dxa"/>
            <w:vAlign w:val="center"/>
          </w:tcPr>
          <w:p w14:paraId="639E58BA"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2.16.3.</w:t>
            </w:r>
          </w:p>
        </w:tc>
        <w:tc>
          <w:tcPr>
            <w:tcW w:w="3612" w:type="dxa"/>
            <w:shd w:val="clear" w:color="auto" w:fill="auto"/>
            <w:vAlign w:val="center"/>
          </w:tcPr>
          <w:p w14:paraId="4CBED2AD"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eastAsia="Arial Unicode MS" w:hAnsiTheme="minorHAnsi" w:cstheme="minorHAnsi"/>
                <w:color w:val="000000"/>
                <w:sz w:val="22"/>
                <w:szCs w:val="22"/>
              </w:rPr>
              <w:t>Filters</w:t>
            </w:r>
            <w:proofErr w:type="spellEnd"/>
            <w:r w:rsidRPr="00B85490">
              <w:rPr>
                <w:rFonts w:asciiTheme="minorHAnsi" w:eastAsia="Arial Unicode MS" w:hAnsiTheme="minorHAnsi" w:cstheme="minorHAnsi"/>
                <w:color w:val="000000"/>
                <w:sz w:val="22"/>
                <w:szCs w:val="22"/>
              </w:rPr>
              <w:t xml:space="preserve">, </w:t>
            </w:r>
            <w:proofErr w:type="spellStart"/>
            <w:r w:rsidRPr="00B85490">
              <w:rPr>
                <w:rFonts w:asciiTheme="minorHAnsi" w:eastAsia="Arial Unicode MS" w:hAnsiTheme="minorHAnsi" w:cstheme="minorHAnsi"/>
                <w:color w:val="000000"/>
                <w:sz w:val="22"/>
                <w:szCs w:val="22"/>
              </w:rPr>
              <w:t>pcs</w:t>
            </w:r>
            <w:proofErr w:type="spellEnd"/>
          </w:p>
        </w:tc>
        <w:tc>
          <w:tcPr>
            <w:tcW w:w="5245" w:type="dxa"/>
            <w:vAlign w:val="center"/>
          </w:tcPr>
          <w:p w14:paraId="4FA52165"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No</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less</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w:t>
            </w:r>
            <w:r w:rsidRPr="00B85490">
              <w:rPr>
                <w:rFonts w:asciiTheme="minorHAnsi" w:eastAsia="Arial Unicode MS" w:hAnsiTheme="minorHAnsi" w:cstheme="minorHAnsi"/>
                <w:color w:val="000000"/>
                <w:sz w:val="22"/>
                <w:szCs w:val="22"/>
              </w:rPr>
              <w:t>5</w:t>
            </w:r>
          </w:p>
        </w:tc>
      </w:tr>
      <w:tr w:rsidR="00B11E19" w:rsidRPr="00B85490" w14:paraId="6A21F013" w14:textId="77777777" w:rsidTr="00464449">
        <w:trPr>
          <w:jc w:val="center"/>
        </w:trPr>
        <w:tc>
          <w:tcPr>
            <w:tcW w:w="2195" w:type="dxa"/>
            <w:vAlign w:val="center"/>
          </w:tcPr>
          <w:p w14:paraId="2E66D4AE"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2.16.4.</w:t>
            </w:r>
          </w:p>
        </w:tc>
        <w:tc>
          <w:tcPr>
            <w:tcW w:w="3612" w:type="dxa"/>
            <w:shd w:val="clear" w:color="auto" w:fill="auto"/>
            <w:vAlign w:val="center"/>
          </w:tcPr>
          <w:p w14:paraId="39F9EC41"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eastAsia="Arial Unicode MS" w:hAnsiTheme="minorHAnsi" w:cstheme="minorHAnsi"/>
                <w:color w:val="000000"/>
                <w:sz w:val="22"/>
                <w:szCs w:val="22"/>
              </w:rPr>
              <w:t>Display</w:t>
            </w:r>
            <w:proofErr w:type="spellEnd"/>
          </w:p>
        </w:tc>
        <w:tc>
          <w:tcPr>
            <w:tcW w:w="5245" w:type="dxa"/>
            <w:vAlign w:val="center"/>
          </w:tcPr>
          <w:p w14:paraId="43E959AC"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3BA718A1" w14:textId="77777777" w:rsidTr="00464449">
        <w:trPr>
          <w:jc w:val="center"/>
        </w:trPr>
        <w:tc>
          <w:tcPr>
            <w:tcW w:w="2195" w:type="dxa"/>
            <w:vAlign w:val="center"/>
          </w:tcPr>
          <w:p w14:paraId="33040BE1"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2.16.5.</w:t>
            </w:r>
          </w:p>
        </w:tc>
        <w:tc>
          <w:tcPr>
            <w:tcW w:w="3612" w:type="dxa"/>
            <w:shd w:val="clear" w:color="auto" w:fill="auto"/>
            <w:vAlign w:val="center"/>
          </w:tcPr>
          <w:p w14:paraId="3D487DB2"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eastAsia="Arial Unicode MS" w:hAnsiTheme="minorHAnsi" w:cstheme="minorHAnsi"/>
                <w:color w:val="000000"/>
                <w:sz w:val="22"/>
                <w:szCs w:val="22"/>
              </w:rPr>
              <w:t>Integrated</w:t>
            </w:r>
            <w:proofErr w:type="spellEnd"/>
            <w:r w:rsidRPr="00B85490">
              <w:rPr>
                <w:rFonts w:asciiTheme="minorHAnsi" w:eastAsia="Arial Unicode MS" w:hAnsiTheme="minorHAnsi" w:cstheme="minorHAnsi"/>
                <w:color w:val="000000"/>
                <w:sz w:val="22"/>
                <w:szCs w:val="22"/>
              </w:rPr>
              <w:t xml:space="preserve"> </w:t>
            </w:r>
            <w:proofErr w:type="spellStart"/>
            <w:r w:rsidRPr="00B85490">
              <w:rPr>
                <w:rFonts w:asciiTheme="minorHAnsi" w:eastAsia="Arial Unicode MS" w:hAnsiTheme="minorHAnsi" w:cstheme="minorHAnsi"/>
                <w:color w:val="000000"/>
                <w:sz w:val="22"/>
                <w:szCs w:val="22"/>
              </w:rPr>
              <w:t>printer</w:t>
            </w:r>
            <w:proofErr w:type="spellEnd"/>
          </w:p>
        </w:tc>
        <w:tc>
          <w:tcPr>
            <w:tcW w:w="5245" w:type="dxa"/>
            <w:vAlign w:val="center"/>
          </w:tcPr>
          <w:p w14:paraId="210AF008"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01D83FC8" w14:textId="77777777" w:rsidTr="00464449">
        <w:trPr>
          <w:jc w:val="center"/>
        </w:trPr>
        <w:tc>
          <w:tcPr>
            <w:tcW w:w="2195" w:type="dxa"/>
            <w:vAlign w:val="center"/>
          </w:tcPr>
          <w:p w14:paraId="1468BB66"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2.16.6.</w:t>
            </w:r>
          </w:p>
        </w:tc>
        <w:tc>
          <w:tcPr>
            <w:tcW w:w="3612" w:type="dxa"/>
            <w:shd w:val="clear" w:color="auto" w:fill="auto"/>
            <w:vAlign w:val="center"/>
          </w:tcPr>
          <w:p w14:paraId="10E9E28B"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eastAsia="Arial Unicode MS" w:hAnsiTheme="minorHAnsi" w:cstheme="minorHAnsi"/>
                <w:color w:val="000000"/>
                <w:sz w:val="22"/>
                <w:szCs w:val="22"/>
              </w:rPr>
              <w:t>Measurement</w:t>
            </w:r>
            <w:proofErr w:type="spellEnd"/>
            <w:r w:rsidRPr="00B85490">
              <w:rPr>
                <w:rFonts w:asciiTheme="minorHAnsi" w:eastAsia="Arial Unicode MS" w:hAnsiTheme="minorHAnsi" w:cstheme="minorHAnsi"/>
                <w:color w:val="000000"/>
                <w:sz w:val="22"/>
                <w:szCs w:val="22"/>
              </w:rPr>
              <w:t xml:space="preserve"> </w:t>
            </w:r>
            <w:proofErr w:type="spellStart"/>
            <w:r w:rsidRPr="00B85490">
              <w:rPr>
                <w:rFonts w:asciiTheme="minorHAnsi" w:eastAsia="Arial Unicode MS" w:hAnsiTheme="minorHAnsi" w:cstheme="minorHAnsi"/>
                <w:color w:val="000000"/>
                <w:sz w:val="22"/>
                <w:szCs w:val="22"/>
              </w:rPr>
              <w:t>error</w:t>
            </w:r>
            <w:proofErr w:type="spellEnd"/>
            <w:r w:rsidRPr="00B85490">
              <w:rPr>
                <w:rFonts w:asciiTheme="minorHAnsi" w:eastAsia="Arial Unicode MS" w:hAnsiTheme="minorHAnsi" w:cstheme="minorHAnsi"/>
                <w:color w:val="000000"/>
                <w:sz w:val="22"/>
                <w:szCs w:val="22"/>
              </w:rPr>
              <w:t>, %</w:t>
            </w:r>
          </w:p>
        </w:tc>
        <w:tc>
          <w:tcPr>
            <w:tcW w:w="5245" w:type="dxa"/>
            <w:vAlign w:val="center"/>
          </w:tcPr>
          <w:p w14:paraId="77A4A198"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more</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eastAsia="Arial Unicode MS" w:hAnsiTheme="minorHAnsi" w:cstheme="minorHAnsi"/>
                <w:color w:val="000000"/>
                <w:sz w:val="22"/>
                <w:szCs w:val="22"/>
              </w:rPr>
              <w:t xml:space="preserve"> 5</w:t>
            </w:r>
          </w:p>
        </w:tc>
      </w:tr>
      <w:tr w:rsidR="00B11E19" w:rsidRPr="00B85490" w14:paraId="74B63E7D" w14:textId="77777777" w:rsidTr="00464449">
        <w:trPr>
          <w:jc w:val="center"/>
        </w:trPr>
        <w:tc>
          <w:tcPr>
            <w:tcW w:w="2195" w:type="dxa"/>
            <w:vAlign w:val="center"/>
          </w:tcPr>
          <w:p w14:paraId="60137CFF"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2.16.7.</w:t>
            </w:r>
          </w:p>
        </w:tc>
        <w:tc>
          <w:tcPr>
            <w:tcW w:w="3612" w:type="dxa"/>
            <w:shd w:val="clear" w:color="auto" w:fill="auto"/>
            <w:vAlign w:val="center"/>
          </w:tcPr>
          <w:p w14:paraId="66AF3C52" w14:textId="77777777" w:rsidR="00B11E19" w:rsidRPr="00B85490" w:rsidRDefault="00B11E19" w:rsidP="00B902D1">
            <w:pPr>
              <w:contextualSpacing/>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Weight</w:t>
            </w:r>
            <w:proofErr w:type="spellEnd"/>
            <w:r w:rsidRPr="00B85490">
              <w:rPr>
                <w:rFonts w:asciiTheme="minorHAnsi" w:hAnsiTheme="minorHAnsi" w:cstheme="minorHAnsi"/>
                <w:color w:val="000000"/>
                <w:sz w:val="22"/>
                <w:szCs w:val="22"/>
              </w:rPr>
              <w:t xml:space="preserve">, </w:t>
            </w:r>
            <w:r w:rsidRPr="00B85490">
              <w:rPr>
                <w:rFonts w:asciiTheme="minorHAnsi" w:hAnsiTheme="minorHAnsi" w:cstheme="minorHAnsi"/>
                <w:color w:val="000000"/>
                <w:sz w:val="22"/>
                <w:szCs w:val="22"/>
                <w:lang w:val="en-US"/>
              </w:rPr>
              <w:t>kg</w:t>
            </w:r>
          </w:p>
        </w:tc>
        <w:tc>
          <w:tcPr>
            <w:tcW w:w="5245" w:type="dxa"/>
            <w:vAlign w:val="center"/>
          </w:tcPr>
          <w:p w14:paraId="6BAA0608"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more</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eastAsia="Arial Unicode MS" w:hAnsiTheme="minorHAnsi" w:cstheme="minorHAnsi"/>
                <w:color w:val="000000"/>
                <w:sz w:val="22"/>
                <w:szCs w:val="22"/>
              </w:rPr>
              <w:t xml:space="preserve"> 25</w:t>
            </w:r>
          </w:p>
        </w:tc>
      </w:tr>
      <w:tr w:rsidR="00B11E19" w:rsidRPr="00B85490" w14:paraId="1719E82D" w14:textId="77777777" w:rsidTr="00464449">
        <w:trPr>
          <w:jc w:val="center"/>
        </w:trPr>
        <w:tc>
          <w:tcPr>
            <w:tcW w:w="2195" w:type="dxa"/>
            <w:vAlign w:val="center"/>
          </w:tcPr>
          <w:p w14:paraId="0E883CAC"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b/>
                <w:sz w:val="22"/>
                <w:szCs w:val="22"/>
              </w:rPr>
              <w:t>2.17.</w:t>
            </w:r>
          </w:p>
        </w:tc>
        <w:tc>
          <w:tcPr>
            <w:tcW w:w="3612" w:type="dxa"/>
            <w:shd w:val="clear" w:color="auto" w:fill="auto"/>
            <w:vAlign w:val="center"/>
          </w:tcPr>
          <w:p w14:paraId="1B8C3E52"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b/>
                <w:sz w:val="22"/>
                <w:szCs w:val="22"/>
              </w:rPr>
              <w:t>Glucometer</w:t>
            </w:r>
            <w:proofErr w:type="spellEnd"/>
            <w:r w:rsidRPr="00B85490">
              <w:rPr>
                <w:rFonts w:asciiTheme="minorHAnsi" w:hAnsiTheme="minorHAnsi" w:cstheme="minorHAnsi"/>
                <w:b/>
                <w:sz w:val="22"/>
                <w:szCs w:val="22"/>
              </w:rPr>
              <w:t xml:space="preserve"> (</w:t>
            </w:r>
            <w:proofErr w:type="spellStart"/>
            <w:r w:rsidRPr="00B85490">
              <w:rPr>
                <w:rFonts w:asciiTheme="minorHAnsi" w:hAnsiTheme="minorHAnsi" w:cstheme="minorHAnsi"/>
                <w:b/>
                <w:sz w:val="22"/>
                <w:szCs w:val="22"/>
              </w:rPr>
              <w:t>pcs</w:t>
            </w:r>
            <w:proofErr w:type="spellEnd"/>
            <w:r w:rsidRPr="00B85490">
              <w:rPr>
                <w:rFonts w:asciiTheme="minorHAnsi" w:hAnsiTheme="minorHAnsi" w:cstheme="minorHAnsi"/>
                <w:b/>
                <w:sz w:val="22"/>
                <w:szCs w:val="22"/>
              </w:rPr>
              <w:t>)</w:t>
            </w:r>
          </w:p>
        </w:tc>
        <w:tc>
          <w:tcPr>
            <w:tcW w:w="5245" w:type="dxa"/>
            <w:vAlign w:val="center"/>
          </w:tcPr>
          <w:p w14:paraId="6E3F8D3A"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1</w:t>
            </w:r>
          </w:p>
        </w:tc>
      </w:tr>
      <w:tr w:rsidR="00B11E19" w:rsidRPr="00B85490" w14:paraId="2F337DB8" w14:textId="77777777" w:rsidTr="00464449">
        <w:trPr>
          <w:jc w:val="center"/>
        </w:trPr>
        <w:tc>
          <w:tcPr>
            <w:tcW w:w="2195" w:type="dxa"/>
            <w:vAlign w:val="center"/>
          </w:tcPr>
          <w:p w14:paraId="57ECD4CC"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2.17.1.</w:t>
            </w:r>
          </w:p>
        </w:tc>
        <w:tc>
          <w:tcPr>
            <w:tcW w:w="3612" w:type="dxa"/>
            <w:shd w:val="clear" w:color="auto" w:fill="auto"/>
            <w:vAlign w:val="center"/>
          </w:tcPr>
          <w:p w14:paraId="33AC76C5"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Specimen</w:t>
            </w:r>
            <w:proofErr w:type="spellEnd"/>
          </w:p>
        </w:tc>
        <w:tc>
          <w:tcPr>
            <w:tcW w:w="5245" w:type="dxa"/>
            <w:vAlign w:val="center"/>
          </w:tcPr>
          <w:p w14:paraId="7A55232D"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Fresh</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capillary</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blood</w:t>
            </w:r>
            <w:proofErr w:type="spellEnd"/>
          </w:p>
        </w:tc>
      </w:tr>
      <w:tr w:rsidR="00B11E19" w:rsidRPr="00B85490" w14:paraId="603EB508" w14:textId="77777777" w:rsidTr="00464449">
        <w:trPr>
          <w:jc w:val="center"/>
        </w:trPr>
        <w:tc>
          <w:tcPr>
            <w:tcW w:w="2195" w:type="dxa"/>
            <w:vAlign w:val="center"/>
          </w:tcPr>
          <w:p w14:paraId="656AC5CC"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2.17.2.</w:t>
            </w:r>
          </w:p>
        </w:tc>
        <w:tc>
          <w:tcPr>
            <w:tcW w:w="3612" w:type="dxa"/>
            <w:shd w:val="clear" w:color="auto" w:fill="auto"/>
            <w:vAlign w:val="center"/>
          </w:tcPr>
          <w:p w14:paraId="4C3307AA"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color w:val="000000"/>
                <w:sz w:val="22"/>
                <w:szCs w:val="22"/>
                <w:lang w:val="en-US"/>
              </w:rPr>
              <w:t>Blood drop volume (mmol/l)</w:t>
            </w:r>
          </w:p>
        </w:tc>
        <w:tc>
          <w:tcPr>
            <w:tcW w:w="5245" w:type="dxa"/>
            <w:vAlign w:val="center"/>
          </w:tcPr>
          <w:p w14:paraId="5CB9D574"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more</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0.5</w:t>
            </w:r>
          </w:p>
        </w:tc>
      </w:tr>
      <w:tr w:rsidR="00B11E19" w:rsidRPr="00B85490" w14:paraId="59298223" w14:textId="77777777" w:rsidTr="00464449">
        <w:trPr>
          <w:jc w:val="center"/>
        </w:trPr>
        <w:tc>
          <w:tcPr>
            <w:tcW w:w="2195" w:type="dxa"/>
            <w:vAlign w:val="center"/>
          </w:tcPr>
          <w:p w14:paraId="60B3D157"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2.17.3.</w:t>
            </w:r>
          </w:p>
        </w:tc>
        <w:tc>
          <w:tcPr>
            <w:tcW w:w="3612" w:type="dxa"/>
            <w:shd w:val="clear" w:color="auto" w:fill="auto"/>
            <w:vAlign w:val="center"/>
          </w:tcPr>
          <w:p w14:paraId="6D72E3D9"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Measurement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duration</w:t>
            </w:r>
            <w:proofErr w:type="spellEnd"/>
            <w:r w:rsidRPr="00B85490">
              <w:rPr>
                <w:rFonts w:asciiTheme="minorHAnsi" w:hAnsiTheme="minorHAnsi" w:cstheme="minorHAnsi"/>
                <w:color w:val="000000"/>
                <w:sz w:val="22"/>
                <w:szCs w:val="22"/>
              </w:rPr>
              <w:t xml:space="preserve"> (s)</w:t>
            </w:r>
          </w:p>
        </w:tc>
        <w:tc>
          <w:tcPr>
            <w:tcW w:w="5245" w:type="dxa"/>
            <w:vAlign w:val="center"/>
          </w:tcPr>
          <w:p w14:paraId="6B9BF597"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more</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5</w:t>
            </w:r>
          </w:p>
        </w:tc>
      </w:tr>
      <w:tr w:rsidR="00B11E19" w:rsidRPr="00B85490" w14:paraId="588B92F4" w14:textId="77777777" w:rsidTr="00464449">
        <w:trPr>
          <w:jc w:val="center"/>
        </w:trPr>
        <w:tc>
          <w:tcPr>
            <w:tcW w:w="2195" w:type="dxa"/>
            <w:vAlign w:val="center"/>
          </w:tcPr>
          <w:p w14:paraId="2872624A"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2.17.4.</w:t>
            </w:r>
          </w:p>
        </w:tc>
        <w:tc>
          <w:tcPr>
            <w:tcW w:w="3612" w:type="dxa"/>
            <w:shd w:val="clear" w:color="auto" w:fill="auto"/>
            <w:vAlign w:val="center"/>
          </w:tcPr>
          <w:p w14:paraId="47318819"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color w:val="000000"/>
                <w:sz w:val="22"/>
                <w:szCs w:val="22"/>
                <w:lang w:val="en-US"/>
              </w:rPr>
              <w:t>Range of measured values (mmol/l)</w:t>
            </w:r>
          </w:p>
        </w:tc>
        <w:tc>
          <w:tcPr>
            <w:tcW w:w="5245" w:type="dxa"/>
            <w:vAlign w:val="center"/>
          </w:tcPr>
          <w:p w14:paraId="523F1168"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No</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less</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1.1–33.3</w:t>
            </w:r>
          </w:p>
        </w:tc>
      </w:tr>
      <w:tr w:rsidR="00B11E19" w:rsidRPr="00B85490" w14:paraId="0AA69EE9" w14:textId="77777777" w:rsidTr="00464449">
        <w:trPr>
          <w:jc w:val="center"/>
        </w:trPr>
        <w:tc>
          <w:tcPr>
            <w:tcW w:w="2195" w:type="dxa"/>
            <w:vAlign w:val="center"/>
          </w:tcPr>
          <w:p w14:paraId="7D91821D"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2.17.5.</w:t>
            </w:r>
          </w:p>
        </w:tc>
        <w:tc>
          <w:tcPr>
            <w:tcW w:w="3612" w:type="dxa"/>
            <w:shd w:val="clear" w:color="auto" w:fill="auto"/>
            <w:vAlign w:val="center"/>
          </w:tcPr>
          <w:p w14:paraId="52398CD1"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color w:val="000000"/>
                <w:sz w:val="22"/>
                <w:szCs w:val="22"/>
                <w:lang w:val="en-US"/>
              </w:rPr>
              <w:t>Memory size, quantity of results</w:t>
            </w:r>
          </w:p>
        </w:tc>
        <w:tc>
          <w:tcPr>
            <w:tcW w:w="5245" w:type="dxa"/>
            <w:vAlign w:val="center"/>
          </w:tcPr>
          <w:p w14:paraId="04DC188D"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100</w:t>
            </w:r>
          </w:p>
        </w:tc>
      </w:tr>
      <w:tr w:rsidR="00B11E19" w:rsidRPr="00B85490" w14:paraId="5775A080" w14:textId="77777777" w:rsidTr="00464449">
        <w:trPr>
          <w:jc w:val="center"/>
        </w:trPr>
        <w:tc>
          <w:tcPr>
            <w:tcW w:w="2195" w:type="dxa"/>
            <w:vAlign w:val="center"/>
          </w:tcPr>
          <w:p w14:paraId="352B0146"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2.17.6.</w:t>
            </w:r>
          </w:p>
        </w:tc>
        <w:tc>
          <w:tcPr>
            <w:tcW w:w="3612" w:type="dxa"/>
            <w:shd w:val="clear" w:color="auto" w:fill="auto"/>
            <w:vAlign w:val="center"/>
          </w:tcPr>
          <w:p w14:paraId="4DDCAFD9"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Automatic</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switch-off</w:t>
            </w:r>
            <w:proofErr w:type="spellEnd"/>
          </w:p>
        </w:tc>
        <w:tc>
          <w:tcPr>
            <w:tcW w:w="5245" w:type="dxa"/>
            <w:vAlign w:val="center"/>
          </w:tcPr>
          <w:p w14:paraId="2652F45F"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5EE969DF" w14:textId="77777777" w:rsidTr="00464449">
        <w:trPr>
          <w:jc w:val="center"/>
        </w:trPr>
        <w:tc>
          <w:tcPr>
            <w:tcW w:w="2195" w:type="dxa"/>
            <w:vAlign w:val="center"/>
          </w:tcPr>
          <w:p w14:paraId="569B2CFC"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2.17.7.</w:t>
            </w:r>
          </w:p>
        </w:tc>
        <w:tc>
          <w:tcPr>
            <w:tcW w:w="3612" w:type="dxa"/>
            <w:shd w:val="clear" w:color="auto" w:fill="auto"/>
            <w:vAlign w:val="center"/>
          </w:tcPr>
          <w:p w14:paraId="1A199B43"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Overall</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dimensions</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LхWхH</w:t>
            </w:r>
            <w:proofErr w:type="spellEnd"/>
            <w:r w:rsidRPr="00B85490">
              <w:rPr>
                <w:rFonts w:asciiTheme="minorHAnsi" w:hAnsiTheme="minorHAnsi" w:cstheme="minorHAnsi"/>
                <w:color w:val="000000"/>
                <w:sz w:val="22"/>
                <w:szCs w:val="22"/>
              </w:rPr>
              <w:t>) (</w:t>
            </w:r>
            <w:proofErr w:type="spellStart"/>
            <w:r w:rsidRPr="00B85490">
              <w:rPr>
                <w:rFonts w:asciiTheme="minorHAnsi" w:hAnsiTheme="minorHAnsi" w:cstheme="minorHAnsi"/>
                <w:color w:val="000000"/>
                <w:sz w:val="22"/>
                <w:szCs w:val="22"/>
              </w:rPr>
              <w:t>cm</w:t>
            </w:r>
            <w:proofErr w:type="spellEnd"/>
            <w:r w:rsidRPr="00B85490">
              <w:rPr>
                <w:rFonts w:asciiTheme="minorHAnsi" w:hAnsiTheme="minorHAnsi" w:cstheme="minorHAnsi"/>
                <w:color w:val="000000"/>
                <w:sz w:val="22"/>
                <w:szCs w:val="22"/>
              </w:rPr>
              <w:t>)</w:t>
            </w:r>
          </w:p>
        </w:tc>
        <w:tc>
          <w:tcPr>
            <w:tcW w:w="5245" w:type="dxa"/>
            <w:vAlign w:val="center"/>
          </w:tcPr>
          <w:p w14:paraId="63661967"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more</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10×10×2</w:t>
            </w:r>
          </w:p>
        </w:tc>
      </w:tr>
      <w:tr w:rsidR="00B11E19" w:rsidRPr="00B85490" w14:paraId="1E6936C7" w14:textId="77777777" w:rsidTr="00464449">
        <w:trPr>
          <w:jc w:val="center"/>
        </w:trPr>
        <w:tc>
          <w:tcPr>
            <w:tcW w:w="2195" w:type="dxa"/>
            <w:vAlign w:val="center"/>
          </w:tcPr>
          <w:p w14:paraId="3B8F679A"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2.17.8.</w:t>
            </w:r>
          </w:p>
        </w:tc>
        <w:tc>
          <w:tcPr>
            <w:tcW w:w="3612" w:type="dxa"/>
            <w:shd w:val="clear" w:color="auto" w:fill="auto"/>
            <w:vAlign w:val="center"/>
          </w:tcPr>
          <w:p w14:paraId="078665C0"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Weight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kg</w:t>
            </w:r>
            <w:proofErr w:type="spellEnd"/>
            <w:r w:rsidRPr="00B85490">
              <w:rPr>
                <w:rFonts w:asciiTheme="minorHAnsi" w:hAnsiTheme="minorHAnsi" w:cstheme="minorHAnsi"/>
                <w:color w:val="000000"/>
                <w:sz w:val="22"/>
                <w:szCs w:val="22"/>
              </w:rPr>
              <w:t>)</w:t>
            </w:r>
          </w:p>
        </w:tc>
        <w:tc>
          <w:tcPr>
            <w:tcW w:w="5245" w:type="dxa"/>
            <w:vAlign w:val="center"/>
          </w:tcPr>
          <w:p w14:paraId="49FA3251"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more</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0.2</w:t>
            </w:r>
          </w:p>
        </w:tc>
      </w:tr>
      <w:tr w:rsidR="00B11E19" w:rsidRPr="00B85490" w14:paraId="0987DE99" w14:textId="77777777" w:rsidTr="00464449">
        <w:trPr>
          <w:jc w:val="center"/>
        </w:trPr>
        <w:tc>
          <w:tcPr>
            <w:tcW w:w="2195" w:type="dxa"/>
            <w:vAlign w:val="center"/>
          </w:tcPr>
          <w:p w14:paraId="4567329B"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b/>
                <w:sz w:val="22"/>
                <w:szCs w:val="22"/>
              </w:rPr>
              <w:t>2.18.</w:t>
            </w:r>
          </w:p>
        </w:tc>
        <w:tc>
          <w:tcPr>
            <w:tcW w:w="3612" w:type="dxa"/>
            <w:shd w:val="clear" w:color="auto" w:fill="auto"/>
            <w:vAlign w:val="center"/>
          </w:tcPr>
          <w:p w14:paraId="230D34A2"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b/>
                <w:sz w:val="22"/>
                <w:szCs w:val="22"/>
              </w:rPr>
              <w:t>Portable</w:t>
            </w:r>
            <w:proofErr w:type="spellEnd"/>
            <w:r w:rsidRPr="00B85490">
              <w:rPr>
                <w:rFonts w:asciiTheme="minorHAnsi" w:hAnsiTheme="minorHAnsi" w:cstheme="minorHAnsi"/>
                <w:b/>
                <w:sz w:val="22"/>
                <w:szCs w:val="22"/>
              </w:rPr>
              <w:t xml:space="preserve"> </w:t>
            </w:r>
            <w:proofErr w:type="spellStart"/>
            <w:r w:rsidRPr="00B85490">
              <w:rPr>
                <w:rFonts w:asciiTheme="minorHAnsi" w:hAnsiTheme="minorHAnsi" w:cstheme="minorHAnsi"/>
                <w:b/>
                <w:sz w:val="22"/>
                <w:szCs w:val="22"/>
              </w:rPr>
              <w:t>urine</w:t>
            </w:r>
            <w:proofErr w:type="spellEnd"/>
            <w:r w:rsidRPr="00B85490">
              <w:rPr>
                <w:rFonts w:asciiTheme="minorHAnsi" w:hAnsiTheme="minorHAnsi" w:cstheme="minorHAnsi"/>
                <w:b/>
                <w:sz w:val="22"/>
                <w:szCs w:val="22"/>
              </w:rPr>
              <w:t xml:space="preserve"> </w:t>
            </w:r>
            <w:proofErr w:type="spellStart"/>
            <w:r w:rsidRPr="00B85490">
              <w:rPr>
                <w:rFonts w:asciiTheme="minorHAnsi" w:hAnsiTheme="minorHAnsi" w:cstheme="minorHAnsi"/>
                <w:b/>
                <w:sz w:val="22"/>
                <w:szCs w:val="22"/>
              </w:rPr>
              <w:t>analyser</w:t>
            </w:r>
            <w:proofErr w:type="spellEnd"/>
            <w:r w:rsidRPr="00B85490">
              <w:rPr>
                <w:rFonts w:asciiTheme="minorHAnsi" w:hAnsiTheme="minorHAnsi" w:cstheme="minorHAnsi"/>
                <w:b/>
                <w:sz w:val="22"/>
                <w:szCs w:val="22"/>
              </w:rPr>
              <w:t xml:space="preserve"> (</w:t>
            </w:r>
            <w:proofErr w:type="spellStart"/>
            <w:r w:rsidRPr="00B85490">
              <w:rPr>
                <w:rFonts w:asciiTheme="minorHAnsi" w:hAnsiTheme="minorHAnsi" w:cstheme="minorHAnsi"/>
                <w:b/>
                <w:sz w:val="22"/>
                <w:szCs w:val="22"/>
              </w:rPr>
              <w:t>pcs</w:t>
            </w:r>
            <w:proofErr w:type="spellEnd"/>
            <w:r w:rsidRPr="00B85490">
              <w:rPr>
                <w:rFonts w:asciiTheme="minorHAnsi" w:hAnsiTheme="minorHAnsi" w:cstheme="minorHAnsi"/>
                <w:b/>
                <w:sz w:val="22"/>
                <w:szCs w:val="22"/>
              </w:rPr>
              <w:t>)</w:t>
            </w:r>
          </w:p>
        </w:tc>
        <w:tc>
          <w:tcPr>
            <w:tcW w:w="5245" w:type="dxa"/>
            <w:vAlign w:val="center"/>
          </w:tcPr>
          <w:p w14:paraId="4CA8F9E7"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1</w:t>
            </w:r>
          </w:p>
        </w:tc>
      </w:tr>
      <w:tr w:rsidR="00B11E19" w:rsidRPr="00B85490" w14:paraId="5D0FA657" w14:textId="77777777" w:rsidTr="00464449">
        <w:trPr>
          <w:jc w:val="center"/>
        </w:trPr>
        <w:tc>
          <w:tcPr>
            <w:tcW w:w="2195" w:type="dxa"/>
            <w:vAlign w:val="center"/>
          </w:tcPr>
          <w:p w14:paraId="3C735897"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2.18.1.</w:t>
            </w:r>
          </w:p>
        </w:tc>
        <w:tc>
          <w:tcPr>
            <w:tcW w:w="3612" w:type="dxa"/>
            <w:shd w:val="clear" w:color="auto" w:fill="auto"/>
            <w:vAlign w:val="center"/>
          </w:tcPr>
          <w:p w14:paraId="301A7DDC"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Quantity</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of</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measured</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tests</w:t>
            </w:r>
            <w:proofErr w:type="spellEnd"/>
          </w:p>
        </w:tc>
        <w:tc>
          <w:tcPr>
            <w:tcW w:w="5245" w:type="dxa"/>
            <w:vAlign w:val="center"/>
          </w:tcPr>
          <w:p w14:paraId="035B3512"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10 </w:t>
            </w:r>
          </w:p>
        </w:tc>
      </w:tr>
      <w:tr w:rsidR="00B11E19" w:rsidRPr="00B85490" w14:paraId="6D26B2A4" w14:textId="77777777" w:rsidTr="00464449">
        <w:trPr>
          <w:jc w:val="center"/>
        </w:trPr>
        <w:tc>
          <w:tcPr>
            <w:tcW w:w="2195" w:type="dxa"/>
            <w:vAlign w:val="center"/>
          </w:tcPr>
          <w:p w14:paraId="3C6D374A"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2.18.2.</w:t>
            </w:r>
          </w:p>
        </w:tc>
        <w:tc>
          <w:tcPr>
            <w:tcW w:w="3612" w:type="dxa"/>
            <w:shd w:val="clear" w:color="auto" w:fill="auto"/>
            <w:vAlign w:val="center"/>
          </w:tcPr>
          <w:p w14:paraId="44EEEA00"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Performance</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tests</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per</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hour</w:t>
            </w:r>
            <w:proofErr w:type="spellEnd"/>
            <w:r w:rsidRPr="00B85490">
              <w:rPr>
                <w:rFonts w:asciiTheme="minorHAnsi" w:hAnsiTheme="minorHAnsi" w:cstheme="minorHAnsi"/>
                <w:color w:val="000000"/>
                <w:sz w:val="22"/>
                <w:szCs w:val="22"/>
              </w:rPr>
              <w:t>)</w:t>
            </w:r>
          </w:p>
        </w:tc>
        <w:tc>
          <w:tcPr>
            <w:tcW w:w="5245" w:type="dxa"/>
            <w:vAlign w:val="center"/>
          </w:tcPr>
          <w:p w14:paraId="1C93CCDB"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60</w:t>
            </w:r>
          </w:p>
        </w:tc>
      </w:tr>
      <w:tr w:rsidR="00B11E19" w:rsidRPr="00B85490" w14:paraId="49348F27" w14:textId="77777777" w:rsidTr="00464449">
        <w:trPr>
          <w:jc w:val="center"/>
        </w:trPr>
        <w:tc>
          <w:tcPr>
            <w:tcW w:w="2195" w:type="dxa"/>
            <w:vAlign w:val="center"/>
          </w:tcPr>
          <w:p w14:paraId="00A0298E"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2.18.3.</w:t>
            </w:r>
          </w:p>
        </w:tc>
        <w:tc>
          <w:tcPr>
            <w:tcW w:w="3612" w:type="dxa"/>
            <w:shd w:val="clear" w:color="auto" w:fill="auto"/>
            <w:vAlign w:val="center"/>
          </w:tcPr>
          <w:p w14:paraId="1B66D653"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Built-in</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thermal</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printer</w:t>
            </w:r>
            <w:proofErr w:type="spellEnd"/>
          </w:p>
        </w:tc>
        <w:tc>
          <w:tcPr>
            <w:tcW w:w="5245" w:type="dxa"/>
            <w:vAlign w:val="center"/>
          </w:tcPr>
          <w:p w14:paraId="5338E84C"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51C9AF5B" w14:textId="77777777" w:rsidTr="00464449">
        <w:trPr>
          <w:jc w:val="center"/>
        </w:trPr>
        <w:tc>
          <w:tcPr>
            <w:tcW w:w="2195" w:type="dxa"/>
            <w:vAlign w:val="center"/>
          </w:tcPr>
          <w:p w14:paraId="00649DBE"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2.18.4.</w:t>
            </w:r>
          </w:p>
        </w:tc>
        <w:tc>
          <w:tcPr>
            <w:tcW w:w="3612" w:type="dxa"/>
            <w:shd w:val="clear" w:color="auto" w:fill="auto"/>
            <w:vAlign w:val="center"/>
          </w:tcPr>
          <w:p w14:paraId="2F043BF2"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color w:val="000000"/>
                <w:sz w:val="22"/>
                <w:szCs w:val="22"/>
                <w:lang w:val="en-US"/>
              </w:rPr>
              <w:t>Device memory (quantity of examinations)</w:t>
            </w:r>
          </w:p>
        </w:tc>
        <w:tc>
          <w:tcPr>
            <w:tcW w:w="5245" w:type="dxa"/>
            <w:vAlign w:val="center"/>
          </w:tcPr>
          <w:p w14:paraId="507C760D"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100</w:t>
            </w:r>
          </w:p>
        </w:tc>
      </w:tr>
      <w:tr w:rsidR="00B11E19" w:rsidRPr="00C73ED9" w14:paraId="4BCE55E0" w14:textId="77777777" w:rsidTr="00464449">
        <w:trPr>
          <w:jc w:val="center"/>
        </w:trPr>
        <w:tc>
          <w:tcPr>
            <w:tcW w:w="2195" w:type="dxa"/>
            <w:vAlign w:val="center"/>
          </w:tcPr>
          <w:p w14:paraId="41591FB5"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2.18.5.</w:t>
            </w:r>
          </w:p>
        </w:tc>
        <w:tc>
          <w:tcPr>
            <w:tcW w:w="3612" w:type="dxa"/>
            <w:shd w:val="clear" w:color="auto" w:fill="auto"/>
            <w:vAlign w:val="center"/>
          </w:tcPr>
          <w:p w14:paraId="132240F1"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Dimensions</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mm</w:t>
            </w:r>
            <w:proofErr w:type="spellEnd"/>
            <w:r w:rsidRPr="00B85490">
              <w:rPr>
                <w:rFonts w:asciiTheme="minorHAnsi" w:hAnsiTheme="minorHAnsi" w:cstheme="minorHAnsi"/>
                <w:color w:val="000000"/>
                <w:sz w:val="22"/>
                <w:szCs w:val="22"/>
              </w:rPr>
              <w:t>)</w:t>
            </w:r>
          </w:p>
        </w:tc>
        <w:tc>
          <w:tcPr>
            <w:tcW w:w="5245" w:type="dxa"/>
            <w:vAlign w:val="center"/>
          </w:tcPr>
          <w:p w14:paraId="24221D64" w14:textId="77777777" w:rsidR="00B11E19" w:rsidRPr="00B85490" w:rsidRDefault="00B11E19" w:rsidP="00B902D1">
            <w:pPr>
              <w:contextualSpacing/>
              <w:jc w:val="center"/>
              <w:rPr>
                <w:rFonts w:asciiTheme="minorHAnsi" w:eastAsia="Calibri" w:hAnsiTheme="minorHAnsi" w:cstheme="minorHAnsi"/>
                <w:sz w:val="22"/>
                <w:szCs w:val="22"/>
                <w:lang w:val="en-US"/>
              </w:rPr>
            </w:pPr>
            <w:r w:rsidRPr="00B85490">
              <w:rPr>
                <w:rFonts w:asciiTheme="minorHAnsi" w:hAnsiTheme="minorHAnsi" w:cstheme="minorHAnsi"/>
                <w:color w:val="000000"/>
                <w:sz w:val="22"/>
                <w:szCs w:val="22"/>
                <w:lang w:val="en-US"/>
              </w:rPr>
              <w:t xml:space="preserve">Not more than 300 </w:t>
            </w:r>
            <w:r w:rsidRPr="00B85490">
              <w:rPr>
                <w:rFonts w:asciiTheme="minorHAnsi" w:hAnsiTheme="minorHAnsi" w:cstheme="minorHAnsi"/>
                <w:color w:val="000000"/>
                <w:sz w:val="22"/>
                <w:szCs w:val="22"/>
              </w:rPr>
              <w:t>х</w:t>
            </w:r>
            <w:r w:rsidRPr="00B85490">
              <w:rPr>
                <w:rFonts w:asciiTheme="minorHAnsi" w:hAnsiTheme="minorHAnsi" w:cstheme="minorHAnsi"/>
                <w:color w:val="000000"/>
                <w:sz w:val="22"/>
                <w:szCs w:val="22"/>
                <w:lang w:val="en-US"/>
              </w:rPr>
              <w:t xml:space="preserve"> 200 </w:t>
            </w:r>
            <w:r w:rsidRPr="00B85490">
              <w:rPr>
                <w:rFonts w:asciiTheme="minorHAnsi" w:hAnsiTheme="minorHAnsi" w:cstheme="minorHAnsi"/>
                <w:color w:val="000000"/>
                <w:sz w:val="22"/>
                <w:szCs w:val="22"/>
              </w:rPr>
              <w:t>х</w:t>
            </w:r>
            <w:r w:rsidRPr="00B85490">
              <w:rPr>
                <w:rFonts w:asciiTheme="minorHAnsi" w:hAnsiTheme="minorHAnsi" w:cstheme="minorHAnsi"/>
                <w:color w:val="000000"/>
                <w:sz w:val="22"/>
                <w:szCs w:val="22"/>
                <w:lang w:val="en-US"/>
              </w:rPr>
              <w:t xml:space="preserve"> 200 </w:t>
            </w:r>
          </w:p>
        </w:tc>
      </w:tr>
      <w:tr w:rsidR="00B11E19" w:rsidRPr="00B85490" w14:paraId="5911FC0C" w14:textId="77777777" w:rsidTr="00464449">
        <w:trPr>
          <w:jc w:val="center"/>
        </w:trPr>
        <w:tc>
          <w:tcPr>
            <w:tcW w:w="2195" w:type="dxa"/>
            <w:vAlign w:val="center"/>
          </w:tcPr>
          <w:p w14:paraId="45C15654"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2.18.6.</w:t>
            </w:r>
          </w:p>
        </w:tc>
        <w:tc>
          <w:tcPr>
            <w:tcW w:w="3612" w:type="dxa"/>
            <w:shd w:val="clear" w:color="auto" w:fill="auto"/>
            <w:vAlign w:val="center"/>
          </w:tcPr>
          <w:p w14:paraId="2519BA32"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Weight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kg</w:t>
            </w:r>
            <w:proofErr w:type="spellEnd"/>
            <w:r w:rsidRPr="00B85490">
              <w:rPr>
                <w:rFonts w:asciiTheme="minorHAnsi" w:hAnsiTheme="minorHAnsi" w:cstheme="minorHAnsi"/>
                <w:color w:val="000000"/>
                <w:sz w:val="22"/>
                <w:szCs w:val="22"/>
              </w:rPr>
              <w:t>)</w:t>
            </w:r>
          </w:p>
        </w:tc>
        <w:tc>
          <w:tcPr>
            <w:tcW w:w="5245" w:type="dxa"/>
            <w:vAlign w:val="center"/>
          </w:tcPr>
          <w:p w14:paraId="6708D64B"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more</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2</w:t>
            </w:r>
          </w:p>
        </w:tc>
      </w:tr>
      <w:tr w:rsidR="00B11E19" w:rsidRPr="00B85490" w14:paraId="3914978A" w14:textId="77777777" w:rsidTr="00464449">
        <w:trPr>
          <w:jc w:val="center"/>
        </w:trPr>
        <w:tc>
          <w:tcPr>
            <w:tcW w:w="2195" w:type="dxa"/>
            <w:vAlign w:val="center"/>
          </w:tcPr>
          <w:p w14:paraId="21FF3B6B"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b/>
                <w:sz w:val="22"/>
                <w:szCs w:val="22"/>
              </w:rPr>
              <w:t>2.19.</w:t>
            </w:r>
          </w:p>
        </w:tc>
        <w:tc>
          <w:tcPr>
            <w:tcW w:w="3612" w:type="dxa"/>
            <w:shd w:val="clear" w:color="auto" w:fill="auto"/>
            <w:vAlign w:val="center"/>
          </w:tcPr>
          <w:p w14:paraId="5797304A"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b/>
                <w:sz w:val="22"/>
                <w:szCs w:val="22"/>
              </w:rPr>
              <w:t>Stand</w:t>
            </w:r>
            <w:proofErr w:type="spellEnd"/>
            <w:r w:rsidRPr="00B85490">
              <w:rPr>
                <w:rFonts w:asciiTheme="minorHAnsi" w:hAnsiTheme="minorHAnsi" w:cstheme="minorHAnsi"/>
                <w:b/>
                <w:sz w:val="22"/>
                <w:szCs w:val="22"/>
              </w:rPr>
              <w:t xml:space="preserve"> (</w:t>
            </w:r>
            <w:proofErr w:type="spellStart"/>
            <w:r w:rsidRPr="00B85490">
              <w:rPr>
                <w:rFonts w:asciiTheme="minorHAnsi" w:hAnsiTheme="minorHAnsi" w:cstheme="minorHAnsi"/>
                <w:b/>
                <w:sz w:val="22"/>
                <w:szCs w:val="22"/>
              </w:rPr>
              <w:t>pcs</w:t>
            </w:r>
            <w:proofErr w:type="spellEnd"/>
            <w:r w:rsidRPr="00B85490">
              <w:rPr>
                <w:rFonts w:asciiTheme="minorHAnsi" w:hAnsiTheme="minorHAnsi" w:cstheme="minorHAnsi"/>
                <w:b/>
                <w:sz w:val="22"/>
                <w:szCs w:val="22"/>
              </w:rPr>
              <w:t>)</w:t>
            </w:r>
          </w:p>
        </w:tc>
        <w:tc>
          <w:tcPr>
            <w:tcW w:w="5245" w:type="dxa"/>
            <w:vAlign w:val="center"/>
          </w:tcPr>
          <w:p w14:paraId="5E247E78"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2</w:t>
            </w:r>
          </w:p>
        </w:tc>
      </w:tr>
      <w:tr w:rsidR="00B11E19" w:rsidRPr="00B85490" w14:paraId="39651E22" w14:textId="77777777" w:rsidTr="00464449">
        <w:trPr>
          <w:jc w:val="center"/>
        </w:trPr>
        <w:tc>
          <w:tcPr>
            <w:tcW w:w="2195" w:type="dxa"/>
            <w:vAlign w:val="center"/>
          </w:tcPr>
          <w:p w14:paraId="660649B8"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2.19.1.</w:t>
            </w:r>
          </w:p>
        </w:tc>
        <w:tc>
          <w:tcPr>
            <w:tcW w:w="3612" w:type="dxa"/>
            <w:shd w:val="clear" w:color="auto" w:fill="auto"/>
            <w:vAlign w:val="center"/>
          </w:tcPr>
          <w:p w14:paraId="1A4707B7"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sz w:val="22"/>
                <w:szCs w:val="22"/>
              </w:rPr>
              <w:t>Quantity</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of</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sockets</w:t>
            </w:r>
            <w:proofErr w:type="spellEnd"/>
          </w:p>
        </w:tc>
        <w:tc>
          <w:tcPr>
            <w:tcW w:w="5245" w:type="dxa"/>
            <w:vAlign w:val="center"/>
          </w:tcPr>
          <w:p w14:paraId="31FFB23A"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least</w:t>
            </w:r>
            <w:proofErr w:type="spellEnd"/>
            <w:r w:rsidRPr="00B85490">
              <w:rPr>
                <w:rFonts w:asciiTheme="minorHAnsi" w:hAnsiTheme="minorHAnsi" w:cstheme="minorHAnsi"/>
                <w:sz w:val="22"/>
                <w:szCs w:val="22"/>
              </w:rPr>
              <w:t xml:space="preserve"> 50</w:t>
            </w:r>
          </w:p>
        </w:tc>
      </w:tr>
      <w:tr w:rsidR="00B11E19" w:rsidRPr="00B85490" w14:paraId="3EE15F9E" w14:textId="77777777" w:rsidTr="00464449">
        <w:trPr>
          <w:jc w:val="center"/>
        </w:trPr>
        <w:tc>
          <w:tcPr>
            <w:tcW w:w="2195" w:type="dxa"/>
            <w:vAlign w:val="center"/>
          </w:tcPr>
          <w:p w14:paraId="7741C7A1"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b/>
                <w:sz w:val="22"/>
                <w:szCs w:val="22"/>
              </w:rPr>
              <w:t>2.20.</w:t>
            </w:r>
          </w:p>
        </w:tc>
        <w:tc>
          <w:tcPr>
            <w:tcW w:w="3612" w:type="dxa"/>
            <w:shd w:val="clear" w:color="auto" w:fill="auto"/>
            <w:vAlign w:val="center"/>
          </w:tcPr>
          <w:p w14:paraId="31945E0E"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b/>
                <w:sz w:val="22"/>
                <w:szCs w:val="22"/>
                <w:lang w:val="en-US"/>
              </w:rPr>
              <w:t xml:space="preserve">Container for disinfection and </w:t>
            </w:r>
            <w:proofErr w:type="spellStart"/>
            <w:r w:rsidRPr="00B85490">
              <w:rPr>
                <w:rFonts w:asciiTheme="minorHAnsi" w:hAnsiTheme="minorHAnsi" w:cstheme="minorHAnsi"/>
                <w:b/>
                <w:sz w:val="22"/>
                <w:szCs w:val="22"/>
                <w:lang w:val="en-US"/>
              </w:rPr>
              <w:t>presterilising</w:t>
            </w:r>
            <w:proofErr w:type="spellEnd"/>
            <w:r w:rsidRPr="00B85490">
              <w:rPr>
                <w:rFonts w:asciiTheme="minorHAnsi" w:hAnsiTheme="minorHAnsi" w:cstheme="minorHAnsi"/>
                <w:b/>
                <w:sz w:val="22"/>
                <w:szCs w:val="22"/>
                <w:lang w:val="en-US"/>
              </w:rPr>
              <w:t xml:space="preserve"> treatment of medical devices (pcs)</w:t>
            </w:r>
          </w:p>
        </w:tc>
        <w:tc>
          <w:tcPr>
            <w:tcW w:w="5245" w:type="dxa"/>
            <w:vAlign w:val="center"/>
          </w:tcPr>
          <w:p w14:paraId="23E90E96"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4</w:t>
            </w:r>
          </w:p>
        </w:tc>
      </w:tr>
      <w:tr w:rsidR="00B11E19" w:rsidRPr="00B85490" w14:paraId="616C0353" w14:textId="77777777" w:rsidTr="00464449">
        <w:trPr>
          <w:jc w:val="center"/>
        </w:trPr>
        <w:tc>
          <w:tcPr>
            <w:tcW w:w="2195" w:type="dxa"/>
            <w:vAlign w:val="center"/>
          </w:tcPr>
          <w:p w14:paraId="671E030B"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lastRenderedPageBreak/>
              <w:t>2.20.1.</w:t>
            </w:r>
          </w:p>
        </w:tc>
        <w:tc>
          <w:tcPr>
            <w:tcW w:w="3612" w:type="dxa"/>
            <w:shd w:val="clear" w:color="auto" w:fill="auto"/>
            <w:vAlign w:val="center"/>
          </w:tcPr>
          <w:p w14:paraId="0567A440"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sz w:val="22"/>
                <w:szCs w:val="22"/>
              </w:rPr>
              <w:t>Exterior</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overall</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dimensions</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mm</w:t>
            </w:r>
            <w:proofErr w:type="spellEnd"/>
            <w:r w:rsidRPr="00B85490">
              <w:rPr>
                <w:rFonts w:asciiTheme="minorHAnsi" w:hAnsiTheme="minorHAnsi" w:cstheme="minorHAnsi"/>
                <w:sz w:val="22"/>
                <w:szCs w:val="22"/>
              </w:rPr>
              <w:t>)</w:t>
            </w:r>
          </w:p>
        </w:tc>
        <w:tc>
          <w:tcPr>
            <w:tcW w:w="5245" w:type="dxa"/>
            <w:vAlign w:val="center"/>
          </w:tcPr>
          <w:p w14:paraId="7414EA43"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250×170×100</w:t>
            </w:r>
          </w:p>
        </w:tc>
      </w:tr>
      <w:tr w:rsidR="00B11E19" w:rsidRPr="00B85490" w14:paraId="522EFECB" w14:textId="77777777" w:rsidTr="00464449">
        <w:trPr>
          <w:jc w:val="center"/>
        </w:trPr>
        <w:tc>
          <w:tcPr>
            <w:tcW w:w="2195" w:type="dxa"/>
            <w:vAlign w:val="center"/>
          </w:tcPr>
          <w:p w14:paraId="07C87214"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2.20.2.</w:t>
            </w:r>
          </w:p>
        </w:tc>
        <w:tc>
          <w:tcPr>
            <w:tcW w:w="3612" w:type="dxa"/>
            <w:shd w:val="clear" w:color="auto" w:fill="auto"/>
            <w:vAlign w:val="center"/>
          </w:tcPr>
          <w:p w14:paraId="2FCD2476"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sz w:val="22"/>
                <w:szCs w:val="22"/>
              </w:rPr>
              <w:t>Effective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volume</w:t>
            </w:r>
            <w:proofErr w:type="spellEnd"/>
            <w:r w:rsidRPr="00B85490">
              <w:rPr>
                <w:rFonts w:asciiTheme="minorHAnsi" w:hAnsiTheme="minorHAnsi" w:cstheme="minorHAnsi"/>
                <w:sz w:val="22"/>
                <w:szCs w:val="22"/>
              </w:rPr>
              <w:t xml:space="preserve"> (l)</w:t>
            </w:r>
          </w:p>
        </w:tc>
        <w:tc>
          <w:tcPr>
            <w:tcW w:w="5245" w:type="dxa"/>
            <w:vAlign w:val="center"/>
          </w:tcPr>
          <w:p w14:paraId="6BFC895F"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least</w:t>
            </w:r>
            <w:proofErr w:type="spellEnd"/>
            <w:r w:rsidRPr="00B85490">
              <w:rPr>
                <w:rFonts w:asciiTheme="minorHAnsi" w:hAnsiTheme="minorHAnsi" w:cstheme="minorHAnsi"/>
                <w:sz w:val="22"/>
                <w:szCs w:val="22"/>
              </w:rPr>
              <w:t xml:space="preserve"> 1</w:t>
            </w:r>
          </w:p>
        </w:tc>
      </w:tr>
      <w:tr w:rsidR="00B11E19" w:rsidRPr="00B85490" w14:paraId="5A4A4673" w14:textId="77777777" w:rsidTr="00464449">
        <w:trPr>
          <w:jc w:val="center"/>
        </w:trPr>
        <w:tc>
          <w:tcPr>
            <w:tcW w:w="2195" w:type="dxa"/>
            <w:vAlign w:val="center"/>
          </w:tcPr>
          <w:p w14:paraId="6FF18032"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2.20.3.</w:t>
            </w:r>
          </w:p>
        </w:tc>
        <w:tc>
          <w:tcPr>
            <w:tcW w:w="3612" w:type="dxa"/>
            <w:shd w:val="clear" w:color="auto" w:fill="auto"/>
            <w:vAlign w:val="center"/>
          </w:tcPr>
          <w:p w14:paraId="1ECFDED3"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sz w:val="22"/>
                <w:szCs w:val="22"/>
              </w:rPr>
              <w:t>Full</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volume</w:t>
            </w:r>
            <w:proofErr w:type="spellEnd"/>
            <w:r w:rsidRPr="00B85490">
              <w:rPr>
                <w:rFonts w:asciiTheme="minorHAnsi" w:hAnsiTheme="minorHAnsi" w:cstheme="minorHAnsi"/>
                <w:sz w:val="22"/>
                <w:szCs w:val="22"/>
              </w:rPr>
              <w:t xml:space="preserve"> (l)</w:t>
            </w:r>
          </w:p>
        </w:tc>
        <w:tc>
          <w:tcPr>
            <w:tcW w:w="5245" w:type="dxa"/>
            <w:vAlign w:val="center"/>
          </w:tcPr>
          <w:p w14:paraId="27A4046B"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At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least</w:t>
            </w:r>
            <w:proofErr w:type="spellEnd"/>
            <w:r w:rsidRPr="00B85490">
              <w:rPr>
                <w:rFonts w:asciiTheme="minorHAnsi" w:hAnsiTheme="minorHAnsi" w:cstheme="minorHAnsi"/>
                <w:sz w:val="22"/>
                <w:szCs w:val="22"/>
              </w:rPr>
              <w:t xml:space="preserve"> 1.6</w:t>
            </w:r>
          </w:p>
        </w:tc>
      </w:tr>
      <w:tr w:rsidR="00B11E19" w:rsidRPr="00B85490" w14:paraId="6351C436" w14:textId="77777777" w:rsidTr="00464449">
        <w:trPr>
          <w:jc w:val="center"/>
        </w:trPr>
        <w:tc>
          <w:tcPr>
            <w:tcW w:w="2195" w:type="dxa"/>
            <w:vAlign w:val="center"/>
          </w:tcPr>
          <w:p w14:paraId="6E7D91DA"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2.20.4.</w:t>
            </w:r>
          </w:p>
        </w:tc>
        <w:tc>
          <w:tcPr>
            <w:tcW w:w="3612" w:type="dxa"/>
            <w:shd w:val="clear" w:color="auto" w:fill="auto"/>
            <w:vAlign w:val="center"/>
          </w:tcPr>
          <w:p w14:paraId="62513D7F"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sz w:val="22"/>
                <w:szCs w:val="22"/>
              </w:rPr>
              <w:t>Weight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kg</w:t>
            </w:r>
            <w:proofErr w:type="spellEnd"/>
            <w:r w:rsidRPr="00B85490">
              <w:rPr>
                <w:rFonts w:asciiTheme="minorHAnsi" w:hAnsiTheme="minorHAnsi" w:cstheme="minorHAnsi"/>
                <w:sz w:val="22"/>
                <w:szCs w:val="22"/>
              </w:rPr>
              <w:t>)</w:t>
            </w:r>
          </w:p>
        </w:tc>
        <w:tc>
          <w:tcPr>
            <w:tcW w:w="5245" w:type="dxa"/>
            <w:vAlign w:val="center"/>
          </w:tcPr>
          <w:p w14:paraId="61B12127"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0.7</w:t>
            </w:r>
          </w:p>
        </w:tc>
      </w:tr>
      <w:tr w:rsidR="00B11E19" w:rsidRPr="00B85490" w14:paraId="787C12C1" w14:textId="77777777" w:rsidTr="00464449">
        <w:trPr>
          <w:jc w:val="center"/>
        </w:trPr>
        <w:tc>
          <w:tcPr>
            <w:tcW w:w="2195" w:type="dxa"/>
            <w:vAlign w:val="center"/>
          </w:tcPr>
          <w:p w14:paraId="52E12CCC"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b/>
                <w:sz w:val="22"/>
                <w:szCs w:val="22"/>
              </w:rPr>
              <w:t>2.21.</w:t>
            </w:r>
          </w:p>
        </w:tc>
        <w:tc>
          <w:tcPr>
            <w:tcW w:w="3612" w:type="dxa"/>
            <w:shd w:val="clear" w:color="auto" w:fill="auto"/>
          </w:tcPr>
          <w:p w14:paraId="23807E81"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b/>
                <w:color w:val="000000"/>
                <w:sz w:val="22"/>
                <w:szCs w:val="22"/>
                <w:lang w:val="en-US"/>
              </w:rPr>
              <w:t xml:space="preserve">Ultraviolet bactericidal air </w:t>
            </w:r>
            <w:proofErr w:type="spellStart"/>
            <w:r w:rsidRPr="00B85490">
              <w:rPr>
                <w:rFonts w:asciiTheme="minorHAnsi" w:hAnsiTheme="minorHAnsi" w:cstheme="minorHAnsi"/>
                <w:b/>
                <w:color w:val="000000"/>
                <w:sz w:val="22"/>
                <w:szCs w:val="22"/>
                <w:lang w:val="en-US"/>
              </w:rPr>
              <w:t>recirculator</w:t>
            </w:r>
            <w:proofErr w:type="spellEnd"/>
            <w:r w:rsidRPr="00B85490">
              <w:rPr>
                <w:rFonts w:asciiTheme="minorHAnsi" w:hAnsiTheme="minorHAnsi" w:cstheme="minorHAnsi"/>
                <w:b/>
                <w:color w:val="000000"/>
                <w:sz w:val="22"/>
                <w:szCs w:val="22"/>
                <w:lang w:val="en-US"/>
              </w:rPr>
              <w:t xml:space="preserve"> (pcs)</w:t>
            </w:r>
          </w:p>
        </w:tc>
        <w:tc>
          <w:tcPr>
            <w:tcW w:w="5245" w:type="dxa"/>
          </w:tcPr>
          <w:p w14:paraId="1381E006"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3</w:t>
            </w:r>
          </w:p>
        </w:tc>
      </w:tr>
      <w:tr w:rsidR="00B11E19" w:rsidRPr="00B85490" w14:paraId="42BDF75C" w14:textId="77777777" w:rsidTr="00464449">
        <w:trPr>
          <w:jc w:val="center"/>
        </w:trPr>
        <w:tc>
          <w:tcPr>
            <w:tcW w:w="2195" w:type="dxa"/>
            <w:vAlign w:val="center"/>
          </w:tcPr>
          <w:p w14:paraId="4AE86861"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2.21.1.</w:t>
            </w:r>
          </w:p>
        </w:tc>
        <w:tc>
          <w:tcPr>
            <w:tcW w:w="3612" w:type="dxa"/>
            <w:shd w:val="clear" w:color="auto" w:fill="auto"/>
          </w:tcPr>
          <w:p w14:paraId="50F92B3A"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Type</w:t>
            </w:r>
            <w:proofErr w:type="spellEnd"/>
          </w:p>
        </w:tc>
        <w:tc>
          <w:tcPr>
            <w:tcW w:w="5245" w:type="dxa"/>
          </w:tcPr>
          <w:p w14:paraId="01FC2FAF"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Recirculating</w:t>
            </w:r>
            <w:proofErr w:type="spellEnd"/>
          </w:p>
        </w:tc>
      </w:tr>
      <w:tr w:rsidR="00B11E19" w:rsidRPr="00B85490" w14:paraId="0D26F9F2" w14:textId="77777777" w:rsidTr="00464449">
        <w:trPr>
          <w:jc w:val="center"/>
        </w:trPr>
        <w:tc>
          <w:tcPr>
            <w:tcW w:w="2195" w:type="dxa"/>
          </w:tcPr>
          <w:p w14:paraId="0CC75367"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2.21.2.</w:t>
            </w:r>
          </w:p>
        </w:tc>
        <w:tc>
          <w:tcPr>
            <w:tcW w:w="3612" w:type="dxa"/>
            <w:shd w:val="clear" w:color="auto" w:fill="auto"/>
          </w:tcPr>
          <w:p w14:paraId="55D74BC4"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Quantity</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of</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lamps</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pcs</w:t>
            </w:r>
            <w:proofErr w:type="spellEnd"/>
            <w:r w:rsidRPr="00B85490">
              <w:rPr>
                <w:rFonts w:asciiTheme="minorHAnsi" w:hAnsiTheme="minorHAnsi" w:cstheme="minorHAnsi"/>
                <w:color w:val="000000"/>
                <w:sz w:val="22"/>
                <w:szCs w:val="22"/>
              </w:rPr>
              <w:t>)</w:t>
            </w:r>
          </w:p>
        </w:tc>
        <w:tc>
          <w:tcPr>
            <w:tcW w:w="5245" w:type="dxa"/>
          </w:tcPr>
          <w:p w14:paraId="3F8284A1"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3</w:t>
            </w:r>
          </w:p>
        </w:tc>
      </w:tr>
      <w:tr w:rsidR="00B11E19" w:rsidRPr="00B85490" w14:paraId="5EE31378" w14:textId="77777777" w:rsidTr="00464449">
        <w:trPr>
          <w:jc w:val="center"/>
        </w:trPr>
        <w:tc>
          <w:tcPr>
            <w:tcW w:w="2195" w:type="dxa"/>
          </w:tcPr>
          <w:p w14:paraId="2B4F6A25"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2.21.3.</w:t>
            </w:r>
          </w:p>
        </w:tc>
        <w:tc>
          <w:tcPr>
            <w:tcW w:w="3612" w:type="dxa"/>
            <w:shd w:val="clear" w:color="auto" w:fill="auto"/>
          </w:tcPr>
          <w:p w14:paraId="20A7CDE2"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Lamp</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service</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life</w:t>
            </w:r>
            <w:proofErr w:type="spellEnd"/>
            <w:r w:rsidRPr="00B85490">
              <w:rPr>
                <w:rFonts w:asciiTheme="minorHAnsi" w:hAnsiTheme="minorHAnsi" w:cstheme="minorHAnsi"/>
                <w:color w:val="000000"/>
                <w:sz w:val="22"/>
                <w:szCs w:val="22"/>
              </w:rPr>
              <w:t xml:space="preserve"> (h)</w:t>
            </w:r>
          </w:p>
        </w:tc>
        <w:tc>
          <w:tcPr>
            <w:tcW w:w="5245" w:type="dxa"/>
          </w:tcPr>
          <w:p w14:paraId="609212AB"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9000</w:t>
            </w:r>
          </w:p>
        </w:tc>
      </w:tr>
      <w:tr w:rsidR="00B11E19" w:rsidRPr="00B85490" w14:paraId="5410A9EA" w14:textId="77777777" w:rsidTr="00464449">
        <w:trPr>
          <w:jc w:val="center"/>
        </w:trPr>
        <w:tc>
          <w:tcPr>
            <w:tcW w:w="2195" w:type="dxa"/>
          </w:tcPr>
          <w:p w14:paraId="486ECB45"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2.21.4.</w:t>
            </w:r>
          </w:p>
        </w:tc>
        <w:tc>
          <w:tcPr>
            <w:tcW w:w="3612" w:type="dxa"/>
            <w:shd w:val="clear" w:color="auto" w:fill="auto"/>
          </w:tcPr>
          <w:p w14:paraId="5D78E663"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Power</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consumption</w:t>
            </w:r>
            <w:proofErr w:type="spellEnd"/>
            <w:r w:rsidRPr="00B85490">
              <w:rPr>
                <w:rFonts w:asciiTheme="minorHAnsi" w:hAnsiTheme="minorHAnsi" w:cstheme="minorHAnsi"/>
                <w:color w:val="000000"/>
                <w:sz w:val="22"/>
                <w:szCs w:val="22"/>
              </w:rPr>
              <w:t xml:space="preserve"> (W)</w:t>
            </w:r>
          </w:p>
        </w:tc>
        <w:tc>
          <w:tcPr>
            <w:tcW w:w="5245" w:type="dxa"/>
          </w:tcPr>
          <w:p w14:paraId="022B5962"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more</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250</w:t>
            </w:r>
          </w:p>
        </w:tc>
      </w:tr>
      <w:tr w:rsidR="00B11E19" w:rsidRPr="00B85490" w14:paraId="423C9EDF" w14:textId="77777777" w:rsidTr="00464449">
        <w:trPr>
          <w:jc w:val="center"/>
        </w:trPr>
        <w:tc>
          <w:tcPr>
            <w:tcW w:w="2195" w:type="dxa"/>
          </w:tcPr>
          <w:p w14:paraId="1E536163"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2.21.5.</w:t>
            </w:r>
          </w:p>
        </w:tc>
        <w:tc>
          <w:tcPr>
            <w:tcW w:w="3612" w:type="dxa"/>
            <w:shd w:val="clear" w:color="auto" w:fill="auto"/>
          </w:tcPr>
          <w:p w14:paraId="7FCBC23E"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Delivery</w:t>
            </w:r>
            <w:proofErr w:type="spellEnd"/>
            <w:r w:rsidRPr="00B85490">
              <w:rPr>
                <w:rFonts w:asciiTheme="minorHAnsi" w:hAnsiTheme="minorHAnsi" w:cstheme="minorHAnsi"/>
                <w:color w:val="000000"/>
                <w:sz w:val="22"/>
                <w:szCs w:val="22"/>
              </w:rPr>
              <w:t xml:space="preserve"> (m</w:t>
            </w:r>
            <w:r w:rsidRPr="00B85490">
              <w:rPr>
                <w:rFonts w:asciiTheme="minorHAnsi" w:hAnsiTheme="minorHAnsi" w:cstheme="minorHAnsi"/>
                <w:color w:val="000000"/>
                <w:sz w:val="22"/>
                <w:szCs w:val="22"/>
                <w:vertAlign w:val="superscript"/>
              </w:rPr>
              <w:t>3</w:t>
            </w:r>
            <w:r w:rsidRPr="00B85490">
              <w:rPr>
                <w:rFonts w:asciiTheme="minorHAnsi" w:hAnsiTheme="minorHAnsi" w:cstheme="minorHAnsi"/>
                <w:color w:val="000000"/>
                <w:sz w:val="22"/>
                <w:szCs w:val="22"/>
              </w:rPr>
              <w:t>/h)</w:t>
            </w:r>
          </w:p>
        </w:tc>
        <w:tc>
          <w:tcPr>
            <w:tcW w:w="5245" w:type="dxa"/>
          </w:tcPr>
          <w:p w14:paraId="46E7B5F7"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50</w:t>
            </w:r>
          </w:p>
        </w:tc>
      </w:tr>
      <w:tr w:rsidR="00B11E19" w:rsidRPr="00B85490" w14:paraId="7D61DF5E" w14:textId="77777777" w:rsidTr="00464449">
        <w:trPr>
          <w:jc w:val="center"/>
        </w:trPr>
        <w:tc>
          <w:tcPr>
            <w:tcW w:w="2195" w:type="dxa"/>
          </w:tcPr>
          <w:p w14:paraId="2AA79832"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2.21.6.</w:t>
            </w:r>
          </w:p>
        </w:tc>
        <w:tc>
          <w:tcPr>
            <w:tcW w:w="3612" w:type="dxa"/>
            <w:shd w:val="clear" w:color="auto" w:fill="auto"/>
          </w:tcPr>
          <w:p w14:paraId="7A867F11"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Bactericidal</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efficiency</w:t>
            </w:r>
            <w:proofErr w:type="spellEnd"/>
            <w:r w:rsidRPr="00B85490">
              <w:rPr>
                <w:rFonts w:asciiTheme="minorHAnsi" w:hAnsiTheme="minorHAnsi" w:cstheme="minorHAnsi"/>
                <w:color w:val="000000"/>
                <w:sz w:val="22"/>
                <w:szCs w:val="22"/>
              </w:rPr>
              <w:t xml:space="preserve"> (%)</w:t>
            </w:r>
          </w:p>
        </w:tc>
        <w:tc>
          <w:tcPr>
            <w:tcW w:w="5245" w:type="dxa"/>
          </w:tcPr>
          <w:p w14:paraId="14C5A544"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99</w:t>
            </w:r>
          </w:p>
        </w:tc>
      </w:tr>
      <w:tr w:rsidR="00B11E19" w:rsidRPr="00B85490" w14:paraId="48B81938" w14:textId="77777777" w:rsidTr="00464449">
        <w:trPr>
          <w:jc w:val="center"/>
        </w:trPr>
        <w:tc>
          <w:tcPr>
            <w:tcW w:w="2195" w:type="dxa"/>
          </w:tcPr>
          <w:p w14:paraId="2EC305CC"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2.21.7.</w:t>
            </w:r>
          </w:p>
        </w:tc>
        <w:tc>
          <w:tcPr>
            <w:tcW w:w="3612" w:type="dxa"/>
            <w:shd w:val="clear" w:color="auto" w:fill="auto"/>
          </w:tcPr>
          <w:p w14:paraId="0AC22546"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Weight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kg</w:t>
            </w:r>
            <w:proofErr w:type="spellEnd"/>
            <w:r w:rsidRPr="00B85490">
              <w:rPr>
                <w:rFonts w:asciiTheme="minorHAnsi" w:hAnsiTheme="minorHAnsi" w:cstheme="minorHAnsi"/>
                <w:color w:val="000000"/>
                <w:sz w:val="22"/>
                <w:szCs w:val="22"/>
              </w:rPr>
              <w:t>)</w:t>
            </w:r>
          </w:p>
        </w:tc>
        <w:tc>
          <w:tcPr>
            <w:tcW w:w="5245" w:type="dxa"/>
          </w:tcPr>
          <w:p w14:paraId="551CB0D1"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more</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8</w:t>
            </w:r>
          </w:p>
        </w:tc>
      </w:tr>
      <w:tr w:rsidR="00B11E19" w:rsidRPr="00B85490" w14:paraId="6AF23B2A" w14:textId="77777777" w:rsidTr="00464449">
        <w:trPr>
          <w:jc w:val="center"/>
        </w:trPr>
        <w:tc>
          <w:tcPr>
            <w:tcW w:w="2195" w:type="dxa"/>
            <w:vAlign w:val="center"/>
          </w:tcPr>
          <w:p w14:paraId="59AC4445"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b/>
                <w:sz w:val="22"/>
                <w:szCs w:val="22"/>
              </w:rPr>
              <w:t>2.</w:t>
            </w:r>
            <w:r w:rsidRPr="00B85490">
              <w:rPr>
                <w:rFonts w:asciiTheme="minorHAnsi" w:hAnsiTheme="minorHAnsi" w:cstheme="minorHAnsi"/>
                <w:b/>
                <w:sz w:val="22"/>
                <w:szCs w:val="22"/>
                <w:lang w:val="en-US"/>
              </w:rPr>
              <w:t>2</w:t>
            </w:r>
            <w:r w:rsidRPr="00B85490">
              <w:rPr>
                <w:rFonts w:asciiTheme="minorHAnsi" w:hAnsiTheme="minorHAnsi" w:cstheme="minorHAnsi"/>
                <w:b/>
                <w:sz w:val="22"/>
                <w:szCs w:val="22"/>
              </w:rPr>
              <w:t>2.</w:t>
            </w:r>
          </w:p>
        </w:tc>
        <w:tc>
          <w:tcPr>
            <w:tcW w:w="3612" w:type="dxa"/>
            <w:shd w:val="clear" w:color="auto" w:fill="auto"/>
            <w:vAlign w:val="center"/>
          </w:tcPr>
          <w:p w14:paraId="40C3FD7B"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b/>
                <w:sz w:val="22"/>
                <w:szCs w:val="22"/>
              </w:rPr>
              <w:t>Blood</w:t>
            </w:r>
            <w:proofErr w:type="spellEnd"/>
            <w:r w:rsidRPr="00B85490">
              <w:rPr>
                <w:rFonts w:asciiTheme="minorHAnsi" w:hAnsiTheme="minorHAnsi" w:cstheme="minorHAnsi"/>
                <w:b/>
                <w:sz w:val="22"/>
                <w:szCs w:val="22"/>
              </w:rPr>
              <w:t xml:space="preserve"> </w:t>
            </w:r>
            <w:proofErr w:type="spellStart"/>
            <w:r w:rsidRPr="00B85490">
              <w:rPr>
                <w:rFonts w:asciiTheme="minorHAnsi" w:hAnsiTheme="minorHAnsi" w:cstheme="minorHAnsi"/>
                <w:b/>
                <w:sz w:val="22"/>
                <w:szCs w:val="22"/>
              </w:rPr>
              <w:t>analyzer</w:t>
            </w:r>
            <w:proofErr w:type="spellEnd"/>
            <w:r w:rsidRPr="00B85490">
              <w:rPr>
                <w:rFonts w:asciiTheme="minorHAnsi" w:hAnsiTheme="minorHAnsi" w:cstheme="minorHAnsi"/>
                <w:b/>
                <w:sz w:val="22"/>
                <w:szCs w:val="22"/>
              </w:rPr>
              <w:t xml:space="preserve"> </w:t>
            </w:r>
            <w:proofErr w:type="spellStart"/>
            <w:r w:rsidRPr="00B85490">
              <w:rPr>
                <w:rFonts w:asciiTheme="minorHAnsi" w:hAnsiTheme="minorHAnsi" w:cstheme="minorHAnsi"/>
                <w:b/>
                <w:sz w:val="22"/>
                <w:szCs w:val="22"/>
              </w:rPr>
              <w:t>hematological</w:t>
            </w:r>
            <w:proofErr w:type="spellEnd"/>
            <w:r w:rsidRPr="00B85490">
              <w:rPr>
                <w:rFonts w:asciiTheme="minorHAnsi" w:hAnsiTheme="minorHAnsi" w:cstheme="minorHAnsi"/>
                <w:b/>
                <w:sz w:val="22"/>
                <w:szCs w:val="22"/>
              </w:rPr>
              <w:t xml:space="preserve"> </w:t>
            </w:r>
            <w:r w:rsidRPr="00B85490">
              <w:rPr>
                <w:rFonts w:asciiTheme="minorHAnsi" w:hAnsiTheme="minorHAnsi" w:cstheme="minorHAnsi"/>
                <w:b/>
                <w:sz w:val="22"/>
                <w:szCs w:val="22"/>
                <w:lang w:val="en-US"/>
              </w:rPr>
              <w:t>(pcs)</w:t>
            </w:r>
            <w:r w:rsidRPr="00B85490">
              <w:rPr>
                <w:rFonts w:asciiTheme="minorHAnsi" w:hAnsiTheme="minorHAnsi" w:cstheme="minorHAnsi"/>
                <w:b/>
                <w:sz w:val="22"/>
                <w:szCs w:val="22"/>
              </w:rPr>
              <w:t xml:space="preserve"> </w:t>
            </w:r>
          </w:p>
        </w:tc>
        <w:tc>
          <w:tcPr>
            <w:tcW w:w="5245" w:type="dxa"/>
            <w:vAlign w:val="center"/>
          </w:tcPr>
          <w:p w14:paraId="39E03F89"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No</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less</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w:t>
            </w:r>
            <w:r w:rsidRPr="00B85490">
              <w:rPr>
                <w:rFonts w:asciiTheme="minorHAnsi" w:eastAsia="Arial Unicode MS" w:hAnsiTheme="minorHAnsi" w:cstheme="minorHAnsi"/>
                <w:color w:val="000000"/>
                <w:sz w:val="22"/>
                <w:szCs w:val="22"/>
              </w:rPr>
              <w:t>1</w:t>
            </w:r>
          </w:p>
        </w:tc>
      </w:tr>
      <w:tr w:rsidR="00B11E19" w:rsidRPr="00B85490" w14:paraId="280F1591" w14:textId="77777777" w:rsidTr="00464449">
        <w:trPr>
          <w:jc w:val="center"/>
        </w:trPr>
        <w:tc>
          <w:tcPr>
            <w:tcW w:w="2195" w:type="dxa"/>
            <w:vAlign w:val="center"/>
          </w:tcPr>
          <w:p w14:paraId="69D4B6A3"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2.22.1.</w:t>
            </w:r>
          </w:p>
        </w:tc>
        <w:tc>
          <w:tcPr>
            <w:tcW w:w="3612" w:type="dxa"/>
            <w:shd w:val="clear" w:color="auto" w:fill="auto"/>
            <w:vAlign w:val="center"/>
          </w:tcPr>
          <w:p w14:paraId="206F7923"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sz w:val="22"/>
                <w:szCs w:val="22"/>
                <w:lang w:val="en-US"/>
              </w:rPr>
              <w:t>Number of parameters to define</w:t>
            </w:r>
          </w:p>
        </w:tc>
        <w:tc>
          <w:tcPr>
            <w:tcW w:w="5245" w:type="dxa"/>
            <w:vAlign w:val="center"/>
          </w:tcPr>
          <w:p w14:paraId="6F86F919"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No</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less</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w:t>
            </w:r>
            <w:r w:rsidRPr="00B85490">
              <w:rPr>
                <w:rFonts w:asciiTheme="minorHAnsi" w:hAnsiTheme="minorHAnsi" w:cstheme="minorHAnsi"/>
                <w:sz w:val="22"/>
                <w:szCs w:val="22"/>
              </w:rPr>
              <w:t>18</w:t>
            </w:r>
          </w:p>
        </w:tc>
      </w:tr>
      <w:tr w:rsidR="00B11E19" w:rsidRPr="00B85490" w14:paraId="5E1AC035" w14:textId="77777777" w:rsidTr="00464449">
        <w:trPr>
          <w:jc w:val="center"/>
        </w:trPr>
        <w:tc>
          <w:tcPr>
            <w:tcW w:w="2195" w:type="dxa"/>
          </w:tcPr>
          <w:p w14:paraId="65BB1B4A"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2.22.2.</w:t>
            </w:r>
          </w:p>
        </w:tc>
        <w:tc>
          <w:tcPr>
            <w:tcW w:w="3612" w:type="dxa"/>
            <w:shd w:val="clear" w:color="auto" w:fill="auto"/>
            <w:vAlign w:val="center"/>
          </w:tcPr>
          <w:p w14:paraId="5612C7E3"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sz w:val="22"/>
                <w:szCs w:val="22"/>
                <w:lang w:val="en-US"/>
              </w:rPr>
              <w:t>Volume of the whole blood sample (µ</w:t>
            </w:r>
            <w:r w:rsidRPr="00B85490">
              <w:rPr>
                <w:rFonts w:asciiTheme="minorHAnsi" w:hAnsiTheme="minorHAnsi" w:cstheme="minorHAnsi"/>
                <w:sz w:val="22"/>
                <w:szCs w:val="22"/>
              </w:rPr>
              <w:t>с</w:t>
            </w:r>
            <w:r w:rsidRPr="00B85490">
              <w:rPr>
                <w:rFonts w:asciiTheme="minorHAnsi" w:hAnsiTheme="minorHAnsi" w:cstheme="minorHAnsi"/>
                <w:sz w:val="22"/>
                <w:szCs w:val="22"/>
                <w:lang w:val="en-US"/>
              </w:rPr>
              <w:t>l)</w:t>
            </w:r>
          </w:p>
        </w:tc>
        <w:tc>
          <w:tcPr>
            <w:tcW w:w="5245" w:type="dxa"/>
            <w:vAlign w:val="center"/>
          </w:tcPr>
          <w:p w14:paraId="298B3FC9"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more</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w:t>
            </w:r>
            <w:r w:rsidRPr="00B85490">
              <w:rPr>
                <w:rFonts w:asciiTheme="minorHAnsi" w:hAnsiTheme="minorHAnsi" w:cstheme="minorHAnsi"/>
                <w:sz w:val="22"/>
                <w:szCs w:val="22"/>
              </w:rPr>
              <w:t xml:space="preserve">10 </w:t>
            </w:r>
          </w:p>
        </w:tc>
      </w:tr>
      <w:tr w:rsidR="00B11E19" w:rsidRPr="00B85490" w14:paraId="3E60E239" w14:textId="77777777" w:rsidTr="00464449">
        <w:trPr>
          <w:jc w:val="center"/>
        </w:trPr>
        <w:tc>
          <w:tcPr>
            <w:tcW w:w="2195" w:type="dxa"/>
          </w:tcPr>
          <w:p w14:paraId="434CA851"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2.22.3.</w:t>
            </w:r>
          </w:p>
        </w:tc>
        <w:tc>
          <w:tcPr>
            <w:tcW w:w="3612" w:type="dxa"/>
            <w:shd w:val="clear" w:color="auto" w:fill="auto"/>
            <w:vAlign w:val="center"/>
          </w:tcPr>
          <w:p w14:paraId="6EE1F6F3" w14:textId="77777777" w:rsidR="00B11E19" w:rsidRPr="00B85490" w:rsidRDefault="00B11E19" w:rsidP="00B902D1">
            <w:pPr>
              <w:contextualSpacing/>
              <w:rPr>
                <w:rFonts w:asciiTheme="minorHAnsi" w:eastAsia="Calibri" w:hAnsiTheme="minorHAnsi" w:cstheme="minorHAnsi"/>
                <w:sz w:val="22"/>
                <w:szCs w:val="22"/>
                <w:lang w:val="en-US"/>
              </w:rPr>
            </w:pPr>
            <w:r w:rsidRPr="00B85490">
              <w:rPr>
                <w:rFonts w:asciiTheme="minorHAnsi" w:hAnsiTheme="minorHAnsi" w:cstheme="minorHAnsi"/>
                <w:sz w:val="22"/>
                <w:szCs w:val="22"/>
                <w:lang w:val="en-US"/>
              </w:rPr>
              <w:t>The volume of sample dilution (µ</w:t>
            </w:r>
            <w:r w:rsidRPr="00B85490">
              <w:rPr>
                <w:rFonts w:asciiTheme="minorHAnsi" w:hAnsiTheme="minorHAnsi" w:cstheme="minorHAnsi"/>
                <w:sz w:val="22"/>
                <w:szCs w:val="22"/>
              </w:rPr>
              <w:t>с</w:t>
            </w:r>
            <w:r w:rsidRPr="00B85490">
              <w:rPr>
                <w:rFonts w:asciiTheme="minorHAnsi" w:hAnsiTheme="minorHAnsi" w:cstheme="minorHAnsi"/>
                <w:sz w:val="22"/>
                <w:szCs w:val="22"/>
                <w:lang w:val="en-US"/>
              </w:rPr>
              <w:t>l)</w:t>
            </w:r>
          </w:p>
        </w:tc>
        <w:tc>
          <w:tcPr>
            <w:tcW w:w="5245" w:type="dxa"/>
            <w:vAlign w:val="center"/>
          </w:tcPr>
          <w:p w14:paraId="6DCBCC13" w14:textId="77777777" w:rsidR="00B11E19" w:rsidRPr="00B85490" w:rsidRDefault="00B11E19" w:rsidP="00B902D1">
            <w:pPr>
              <w:contextualSpacing/>
              <w:jc w:val="center"/>
              <w:rPr>
                <w:rFonts w:asciiTheme="minorHAnsi" w:eastAsia="Calibri" w:hAnsiTheme="minorHAnsi" w:cstheme="minorHAnsi"/>
                <w:sz w:val="22"/>
                <w:szCs w:val="22"/>
                <w:lang w:val="en-US"/>
              </w:rPr>
            </w:pPr>
            <w:r w:rsidRPr="00B85490">
              <w:rPr>
                <w:rFonts w:asciiTheme="minorHAnsi" w:hAnsiTheme="minorHAnsi" w:cstheme="minorHAnsi"/>
                <w:sz w:val="22"/>
                <w:szCs w:val="22"/>
              </w:rPr>
              <w:t xml:space="preserve">20 </w:t>
            </w:r>
          </w:p>
        </w:tc>
      </w:tr>
      <w:tr w:rsidR="00B11E19" w:rsidRPr="00B85490" w14:paraId="45F295F5" w14:textId="77777777" w:rsidTr="00464449">
        <w:trPr>
          <w:jc w:val="center"/>
        </w:trPr>
        <w:tc>
          <w:tcPr>
            <w:tcW w:w="2195" w:type="dxa"/>
          </w:tcPr>
          <w:p w14:paraId="25D37F26"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2.22.4.</w:t>
            </w:r>
          </w:p>
        </w:tc>
        <w:tc>
          <w:tcPr>
            <w:tcW w:w="3612" w:type="dxa"/>
            <w:shd w:val="clear" w:color="auto" w:fill="auto"/>
            <w:vAlign w:val="center"/>
          </w:tcPr>
          <w:p w14:paraId="3DC1917F"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sz w:val="22"/>
                <w:szCs w:val="22"/>
              </w:rPr>
              <w:t>Productivity</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analyses</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per</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hour</w:t>
            </w:r>
            <w:proofErr w:type="spellEnd"/>
          </w:p>
        </w:tc>
        <w:tc>
          <w:tcPr>
            <w:tcW w:w="5245" w:type="dxa"/>
            <w:vAlign w:val="center"/>
          </w:tcPr>
          <w:p w14:paraId="45F793EC"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No</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less</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w:t>
            </w:r>
            <w:r w:rsidRPr="00B85490">
              <w:rPr>
                <w:rFonts w:asciiTheme="minorHAnsi" w:hAnsiTheme="minorHAnsi" w:cstheme="minorHAnsi"/>
                <w:sz w:val="22"/>
                <w:szCs w:val="22"/>
              </w:rPr>
              <w:t xml:space="preserve">40 </w:t>
            </w:r>
          </w:p>
        </w:tc>
      </w:tr>
      <w:tr w:rsidR="00B11E19" w:rsidRPr="00B85490" w14:paraId="42D42A46" w14:textId="77777777" w:rsidTr="00464449">
        <w:trPr>
          <w:jc w:val="center"/>
        </w:trPr>
        <w:tc>
          <w:tcPr>
            <w:tcW w:w="2195" w:type="dxa"/>
          </w:tcPr>
          <w:p w14:paraId="066FADF3"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2.22.5.</w:t>
            </w:r>
          </w:p>
        </w:tc>
        <w:tc>
          <w:tcPr>
            <w:tcW w:w="3612" w:type="dxa"/>
            <w:shd w:val="clear" w:color="auto" w:fill="auto"/>
          </w:tcPr>
          <w:p w14:paraId="057103DF"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sz w:val="22"/>
                <w:szCs w:val="22"/>
              </w:rPr>
              <w:t>Built-in</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thermal</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printer</w:t>
            </w:r>
            <w:proofErr w:type="spellEnd"/>
          </w:p>
        </w:tc>
        <w:tc>
          <w:tcPr>
            <w:tcW w:w="5245" w:type="dxa"/>
          </w:tcPr>
          <w:p w14:paraId="5BAE2527"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Availability</w:t>
            </w:r>
            <w:proofErr w:type="spellEnd"/>
          </w:p>
        </w:tc>
      </w:tr>
      <w:tr w:rsidR="00B11E19" w:rsidRPr="00C73ED9" w14:paraId="1DCC4C20" w14:textId="77777777" w:rsidTr="00464449">
        <w:trPr>
          <w:jc w:val="center"/>
        </w:trPr>
        <w:tc>
          <w:tcPr>
            <w:tcW w:w="2195" w:type="dxa"/>
          </w:tcPr>
          <w:p w14:paraId="6066A8DA"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2.22.6.</w:t>
            </w:r>
          </w:p>
        </w:tc>
        <w:tc>
          <w:tcPr>
            <w:tcW w:w="3612" w:type="dxa"/>
            <w:shd w:val="clear" w:color="auto" w:fill="auto"/>
          </w:tcPr>
          <w:p w14:paraId="5D68A2D6"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Dimensions</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mm</w:t>
            </w:r>
            <w:proofErr w:type="spellEnd"/>
            <w:r w:rsidRPr="00B85490">
              <w:rPr>
                <w:rFonts w:asciiTheme="minorHAnsi" w:hAnsiTheme="minorHAnsi" w:cstheme="minorHAnsi"/>
                <w:color w:val="000000"/>
                <w:sz w:val="22"/>
                <w:szCs w:val="22"/>
              </w:rPr>
              <w:t>)</w:t>
            </w:r>
          </w:p>
        </w:tc>
        <w:tc>
          <w:tcPr>
            <w:tcW w:w="5245" w:type="dxa"/>
          </w:tcPr>
          <w:p w14:paraId="123BDE50" w14:textId="77777777" w:rsidR="00B11E19" w:rsidRPr="00B85490" w:rsidRDefault="00B11E19" w:rsidP="00B902D1">
            <w:pPr>
              <w:contextualSpacing/>
              <w:jc w:val="center"/>
              <w:rPr>
                <w:rFonts w:asciiTheme="minorHAnsi" w:eastAsia="Calibri" w:hAnsiTheme="minorHAnsi" w:cstheme="minorHAnsi"/>
                <w:sz w:val="22"/>
                <w:szCs w:val="22"/>
                <w:lang w:val="en-US"/>
              </w:rPr>
            </w:pPr>
            <w:r w:rsidRPr="00B85490">
              <w:rPr>
                <w:rFonts w:asciiTheme="minorHAnsi" w:hAnsiTheme="minorHAnsi" w:cstheme="minorHAnsi"/>
                <w:color w:val="000000"/>
                <w:sz w:val="22"/>
                <w:szCs w:val="22"/>
                <w:lang w:val="en-US"/>
              </w:rPr>
              <w:t xml:space="preserve">Not more than </w:t>
            </w:r>
            <w:r w:rsidRPr="00B85490">
              <w:rPr>
                <w:rFonts w:asciiTheme="minorHAnsi" w:hAnsiTheme="minorHAnsi" w:cstheme="minorHAnsi"/>
                <w:sz w:val="22"/>
                <w:szCs w:val="22"/>
                <w:lang w:val="en-US"/>
              </w:rPr>
              <w:t xml:space="preserve">500 </w:t>
            </w:r>
            <w:r w:rsidRPr="00B85490">
              <w:rPr>
                <w:rFonts w:asciiTheme="minorHAnsi" w:hAnsiTheme="minorHAnsi" w:cstheme="minorHAnsi"/>
                <w:sz w:val="22"/>
                <w:szCs w:val="22"/>
              </w:rPr>
              <w:t>х</w:t>
            </w:r>
            <w:r w:rsidRPr="00B85490">
              <w:rPr>
                <w:rFonts w:asciiTheme="minorHAnsi" w:hAnsiTheme="minorHAnsi" w:cstheme="minorHAnsi"/>
                <w:sz w:val="22"/>
                <w:szCs w:val="22"/>
                <w:lang w:val="en-US"/>
              </w:rPr>
              <w:t xml:space="preserve"> 500 </w:t>
            </w:r>
            <w:r w:rsidRPr="00B85490">
              <w:rPr>
                <w:rFonts w:asciiTheme="minorHAnsi" w:hAnsiTheme="minorHAnsi" w:cstheme="minorHAnsi"/>
                <w:sz w:val="22"/>
                <w:szCs w:val="22"/>
              </w:rPr>
              <w:t>х</w:t>
            </w:r>
            <w:r w:rsidRPr="00B85490">
              <w:rPr>
                <w:rFonts w:asciiTheme="minorHAnsi" w:hAnsiTheme="minorHAnsi" w:cstheme="minorHAnsi"/>
                <w:sz w:val="22"/>
                <w:szCs w:val="22"/>
                <w:lang w:val="en-US"/>
              </w:rPr>
              <w:t xml:space="preserve"> 400 </w:t>
            </w:r>
          </w:p>
        </w:tc>
      </w:tr>
      <w:tr w:rsidR="00B11E19" w:rsidRPr="00B85490" w14:paraId="17E38B26" w14:textId="77777777" w:rsidTr="00464449">
        <w:trPr>
          <w:jc w:val="center"/>
        </w:trPr>
        <w:tc>
          <w:tcPr>
            <w:tcW w:w="2195" w:type="dxa"/>
          </w:tcPr>
          <w:p w14:paraId="41912FC8"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sz w:val="22"/>
                <w:szCs w:val="22"/>
              </w:rPr>
              <w:t>2.22.7.</w:t>
            </w:r>
          </w:p>
        </w:tc>
        <w:tc>
          <w:tcPr>
            <w:tcW w:w="3612" w:type="dxa"/>
            <w:shd w:val="clear" w:color="auto" w:fill="auto"/>
          </w:tcPr>
          <w:p w14:paraId="79E2E26C"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color w:val="000000"/>
                <w:sz w:val="22"/>
                <w:szCs w:val="22"/>
              </w:rPr>
              <w:t>Weight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kg</w:t>
            </w:r>
            <w:proofErr w:type="spellEnd"/>
            <w:r w:rsidRPr="00B85490">
              <w:rPr>
                <w:rFonts w:asciiTheme="minorHAnsi" w:hAnsiTheme="minorHAnsi" w:cstheme="minorHAnsi"/>
                <w:color w:val="000000"/>
                <w:sz w:val="22"/>
                <w:szCs w:val="22"/>
              </w:rPr>
              <w:t>)</w:t>
            </w:r>
          </w:p>
        </w:tc>
        <w:tc>
          <w:tcPr>
            <w:tcW w:w="5245" w:type="dxa"/>
          </w:tcPr>
          <w:p w14:paraId="1015301D" w14:textId="77777777" w:rsidR="00B11E19" w:rsidRPr="00B85490" w:rsidRDefault="00B11E19" w:rsidP="00B902D1">
            <w:pPr>
              <w:contextualSpacing/>
              <w:jc w:val="center"/>
              <w:rPr>
                <w:rFonts w:asciiTheme="minorHAnsi" w:eastAsia="Calibri" w:hAnsiTheme="minorHAnsi" w:cstheme="minorHAnsi"/>
                <w:sz w:val="22"/>
                <w:szCs w:val="22"/>
                <w:lang w:val="en-US"/>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more</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w:t>
            </w:r>
            <w:r w:rsidRPr="00B85490">
              <w:rPr>
                <w:rFonts w:asciiTheme="minorHAnsi" w:hAnsiTheme="minorHAnsi" w:cstheme="minorHAnsi"/>
                <w:sz w:val="22"/>
                <w:szCs w:val="22"/>
              </w:rPr>
              <w:t>20</w:t>
            </w:r>
          </w:p>
        </w:tc>
      </w:tr>
    </w:tbl>
    <w:p w14:paraId="0F5DF6A4" w14:textId="77777777" w:rsidR="00B11E19" w:rsidRPr="00B85490" w:rsidRDefault="00B11E19" w:rsidP="00B11E19">
      <w:pPr>
        <w:pStyle w:val="afffa"/>
        <w:ind w:left="284"/>
        <w:contextualSpacing/>
        <w:jc w:val="center"/>
        <w:rPr>
          <w:rFonts w:asciiTheme="minorHAnsi" w:hAnsiTheme="minorHAnsi" w:cstheme="minorHAnsi"/>
          <w:b/>
          <w:color w:val="auto"/>
          <w:sz w:val="22"/>
          <w:szCs w:val="22"/>
        </w:rPr>
      </w:pPr>
    </w:p>
    <w:p w14:paraId="22CBB025" w14:textId="77777777" w:rsidR="00B11E19" w:rsidRPr="00B85490" w:rsidRDefault="00B11E19" w:rsidP="00B11E19">
      <w:pPr>
        <w:pStyle w:val="afffa"/>
        <w:ind w:left="284"/>
        <w:contextualSpacing/>
        <w:jc w:val="center"/>
        <w:rPr>
          <w:rFonts w:asciiTheme="minorHAnsi" w:eastAsia="Calibri" w:hAnsiTheme="minorHAnsi" w:cstheme="minorHAnsi"/>
          <w:b/>
          <w:color w:val="auto"/>
          <w:sz w:val="22"/>
          <w:szCs w:val="22"/>
        </w:rPr>
      </w:pPr>
      <w:proofErr w:type="spellStart"/>
      <w:r w:rsidRPr="00B85490">
        <w:rPr>
          <w:rFonts w:asciiTheme="minorHAnsi" w:hAnsiTheme="minorHAnsi" w:cstheme="minorHAnsi"/>
          <w:b/>
          <w:color w:val="auto"/>
          <w:sz w:val="22"/>
          <w:szCs w:val="22"/>
        </w:rPr>
        <w:t>Module</w:t>
      </w:r>
      <w:proofErr w:type="spellEnd"/>
      <w:r w:rsidRPr="00B85490">
        <w:rPr>
          <w:rFonts w:asciiTheme="minorHAnsi" w:hAnsiTheme="minorHAnsi" w:cstheme="minorHAnsi"/>
          <w:b/>
          <w:color w:val="auto"/>
          <w:sz w:val="22"/>
          <w:szCs w:val="22"/>
        </w:rPr>
        <w:t xml:space="preserve"> 4</w:t>
      </w:r>
    </w:p>
    <w:p w14:paraId="7B31489D" w14:textId="77777777" w:rsidR="00B11E19" w:rsidRPr="00B85490" w:rsidRDefault="00B11E19" w:rsidP="00B11E19">
      <w:pPr>
        <w:pStyle w:val="afffa"/>
        <w:ind w:left="284"/>
        <w:contextualSpacing/>
        <w:jc w:val="center"/>
        <w:rPr>
          <w:rFonts w:asciiTheme="minorHAnsi" w:eastAsia="Calibri" w:hAnsiTheme="minorHAnsi" w:cstheme="minorHAnsi"/>
          <w:b/>
          <w:color w:val="auto"/>
          <w:sz w:val="22"/>
          <w:szCs w:val="22"/>
        </w:rPr>
      </w:pPr>
    </w:p>
    <w:tbl>
      <w:tblPr>
        <w:tblStyle w:val="af"/>
        <w:tblW w:w="10773" w:type="dxa"/>
        <w:tblInd w:w="250" w:type="dxa"/>
        <w:tblLook w:val="04A0" w:firstRow="1" w:lastRow="0" w:firstColumn="1" w:lastColumn="0" w:noHBand="0" w:noVBand="1"/>
      </w:tblPr>
      <w:tblGrid>
        <w:gridCol w:w="1129"/>
        <w:gridCol w:w="5103"/>
        <w:gridCol w:w="4541"/>
      </w:tblGrid>
      <w:tr w:rsidR="00B11E19" w:rsidRPr="00B85490" w14:paraId="28032303" w14:textId="77777777" w:rsidTr="00B902D1">
        <w:tc>
          <w:tcPr>
            <w:tcW w:w="1129" w:type="dxa"/>
            <w:vAlign w:val="center"/>
          </w:tcPr>
          <w:p w14:paraId="2CBBB2B0" w14:textId="77777777" w:rsidR="00B11E19" w:rsidRPr="00B85490" w:rsidRDefault="00B11E19" w:rsidP="00B902D1">
            <w:pPr>
              <w:contextualSpacing/>
              <w:jc w:val="center"/>
              <w:rPr>
                <w:rFonts w:asciiTheme="minorHAnsi" w:hAnsiTheme="minorHAnsi" w:cstheme="minorHAnsi"/>
                <w:sz w:val="22"/>
                <w:szCs w:val="22"/>
              </w:rPr>
            </w:pPr>
            <w:proofErr w:type="spellStart"/>
            <w:r w:rsidRPr="00B85490">
              <w:rPr>
                <w:rFonts w:asciiTheme="minorHAnsi" w:hAnsiTheme="minorHAnsi" w:cstheme="minorHAnsi"/>
                <w:b/>
                <w:sz w:val="22"/>
                <w:szCs w:val="22"/>
              </w:rPr>
              <w:t>No</w:t>
            </w:r>
            <w:proofErr w:type="spellEnd"/>
            <w:r w:rsidRPr="00B85490">
              <w:rPr>
                <w:rFonts w:asciiTheme="minorHAnsi" w:hAnsiTheme="minorHAnsi" w:cstheme="minorHAnsi"/>
                <w:b/>
                <w:sz w:val="22"/>
                <w:szCs w:val="22"/>
              </w:rPr>
              <w:t>.</w:t>
            </w:r>
          </w:p>
        </w:tc>
        <w:tc>
          <w:tcPr>
            <w:tcW w:w="5103" w:type="dxa"/>
            <w:vAlign w:val="center"/>
          </w:tcPr>
          <w:p w14:paraId="37C2C2F5"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proofErr w:type="spellStart"/>
            <w:r w:rsidRPr="00B85490">
              <w:rPr>
                <w:rFonts w:asciiTheme="minorHAnsi" w:hAnsiTheme="minorHAnsi" w:cstheme="minorHAnsi"/>
                <w:b/>
                <w:sz w:val="22"/>
                <w:szCs w:val="22"/>
              </w:rPr>
              <w:t>Item</w:t>
            </w:r>
            <w:proofErr w:type="spellEnd"/>
          </w:p>
        </w:tc>
        <w:tc>
          <w:tcPr>
            <w:tcW w:w="4541" w:type="dxa"/>
            <w:vAlign w:val="center"/>
          </w:tcPr>
          <w:p w14:paraId="45BE139C"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b/>
                <w:sz w:val="22"/>
                <w:szCs w:val="22"/>
              </w:rPr>
              <w:t>Item</w:t>
            </w:r>
            <w:proofErr w:type="spellEnd"/>
            <w:r w:rsidRPr="00B85490">
              <w:rPr>
                <w:rFonts w:asciiTheme="minorHAnsi" w:hAnsiTheme="minorHAnsi" w:cstheme="minorHAnsi"/>
                <w:b/>
                <w:sz w:val="22"/>
                <w:szCs w:val="22"/>
              </w:rPr>
              <w:t xml:space="preserve"> </w:t>
            </w:r>
            <w:proofErr w:type="spellStart"/>
            <w:r w:rsidRPr="00B85490">
              <w:rPr>
                <w:rFonts w:asciiTheme="minorHAnsi" w:hAnsiTheme="minorHAnsi" w:cstheme="minorHAnsi"/>
                <w:b/>
                <w:sz w:val="22"/>
                <w:szCs w:val="22"/>
              </w:rPr>
              <w:t>content</w:t>
            </w:r>
            <w:proofErr w:type="spellEnd"/>
            <w:r w:rsidRPr="00B85490">
              <w:rPr>
                <w:rFonts w:asciiTheme="minorHAnsi" w:hAnsiTheme="minorHAnsi" w:cstheme="minorHAnsi"/>
                <w:b/>
                <w:sz w:val="22"/>
                <w:szCs w:val="22"/>
              </w:rPr>
              <w:t xml:space="preserve"> (</w:t>
            </w:r>
            <w:proofErr w:type="spellStart"/>
            <w:r w:rsidRPr="00B85490">
              <w:rPr>
                <w:rFonts w:asciiTheme="minorHAnsi" w:hAnsiTheme="minorHAnsi" w:cstheme="minorHAnsi"/>
                <w:b/>
                <w:sz w:val="22"/>
                <w:szCs w:val="22"/>
              </w:rPr>
              <w:t>value</w:t>
            </w:r>
            <w:proofErr w:type="spellEnd"/>
            <w:r w:rsidRPr="00B85490">
              <w:rPr>
                <w:rFonts w:asciiTheme="minorHAnsi" w:hAnsiTheme="minorHAnsi" w:cstheme="minorHAnsi"/>
                <w:b/>
                <w:sz w:val="22"/>
                <w:szCs w:val="22"/>
              </w:rPr>
              <w:t>)</w:t>
            </w:r>
          </w:p>
        </w:tc>
      </w:tr>
      <w:tr w:rsidR="00B11E19" w:rsidRPr="00B85490" w14:paraId="4BCF3307" w14:textId="77777777" w:rsidTr="00B902D1">
        <w:tc>
          <w:tcPr>
            <w:tcW w:w="1129" w:type="dxa"/>
            <w:vAlign w:val="center"/>
          </w:tcPr>
          <w:p w14:paraId="1B62EDAD" w14:textId="77777777" w:rsidR="00B11E19" w:rsidRPr="00B85490" w:rsidRDefault="00B11E19" w:rsidP="00B902D1">
            <w:pPr>
              <w:contextualSpacing/>
              <w:jc w:val="center"/>
              <w:rPr>
                <w:rFonts w:asciiTheme="minorHAnsi" w:hAnsiTheme="minorHAnsi" w:cstheme="minorHAnsi"/>
                <w:sz w:val="22"/>
                <w:szCs w:val="22"/>
              </w:rPr>
            </w:pPr>
            <w:r w:rsidRPr="00B85490">
              <w:rPr>
                <w:rStyle w:val="FontStyle14"/>
                <w:rFonts w:asciiTheme="minorHAnsi" w:hAnsiTheme="minorHAnsi" w:cstheme="minorHAnsi"/>
                <w:b/>
                <w:szCs w:val="22"/>
              </w:rPr>
              <w:t>I.</w:t>
            </w:r>
          </w:p>
        </w:tc>
        <w:tc>
          <w:tcPr>
            <w:tcW w:w="5103" w:type="dxa"/>
            <w:vAlign w:val="center"/>
          </w:tcPr>
          <w:p w14:paraId="3D44D98B" w14:textId="77777777" w:rsidR="00B11E19" w:rsidRPr="00B85490" w:rsidRDefault="00B11E19" w:rsidP="00B902D1">
            <w:pPr>
              <w:pStyle w:val="afffa"/>
              <w:contextualSpacing/>
              <w:rPr>
                <w:rFonts w:asciiTheme="minorHAnsi" w:hAnsiTheme="minorHAnsi" w:cstheme="minorHAnsi"/>
                <w:color w:val="auto"/>
                <w:sz w:val="22"/>
                <w:szCs w:val="22"/>
                <w:lang w:val="en-US"/>
              </w:rPr>
            </w:pPr>
            <w:proofErr w:type="spellStart"/>
            <w:r w:rsidRPr="00B85490">
              <w:rPr>
                <w:rFonts w:asciiTheme="minorHAnsi" w:hAnsiTheme="minorHAnsi" w:cstheme="minorHAnsi"/>
                <w:b/>
                <w:color w:val="auto"/>
                <w:sz w:val="22"/>
                <w:szCs w:val="22"/>
              </w:rPr>
              <w:t>Module</w:t>
            </w:r>
            <w:proofErr w:type="spellEnd"/>
            <w:r w:rsidRPr="00B85490">
              <w:rPr>
                <w:rFonts w:asciiTheme="minorHAnsi" w:hAnsiTheme="minorHAnsi" w:cstheme="minorHAnsi"/>
                <w:b/>
                <w:color w:val="auto"/>
                <w:sz w:val="22"/>
                <w:szCs w:val="22"/>
              </w:rPr>
              <w:t xml:space="preserve"> 4</w:t>
            </w:r>
          </w:p>
        </w:tc>
        <w:tc>
          <w:tcPr>
            <w:tcW w:w="4541" w:type="dxa"/>
            <w:vAlign w:val="center"/>
          </w:tcPr>
          <w:p w14:paraId="155A7F38"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on</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trailer</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chassis</w:t>
            </w:r>
            <w:proofErr w:type="spellEnd"/>
          </w:p>
        </w:tc>
      </w:tr>
      <w:tr w:rsidR="00B11E19" w:rsidRPr="00B85490" w14:paraId="271653C5" w14:textId="77777777" w:rsidTr="00B902D1">
        <w:tc>
          <w:tcPr>
            <w:tcW w:w="1129" w:type="dxa"/>
            <w:vAlign w:val="center"/>
          </w:tcPr>
          <w:p w14:paraId="66E56969" w14:textId="77777777" w:rsidR="00B11E19" w:rsidRPr="00B85490" w:rsidRDefault="00B11E19" w:rsidP="00B902D1">
            <w:pPr>
              <w:contextualSpacing/>
              <w:jc w:val="center"/>
              <w:rPr>
                <w:rFonts w:asciiTheme="minorHAnsi" w:hAnsiTheme="minorHAnsi" w:cstheme="minorHAnsi"/>
                <w:sz w:val="22"/>
                <w:szCs w:val="22"/>
              </w:rPr>
            </w:pPr>
            <w:r w:rsidRPr="00B85490">
              <w:rPr>
                <w:rStyle w:val="FontStyle14"/>
                <w:rFonts w:asciiTheme="minorHAnsi" w:hAnsiTheme="minorHAnsi" w:cstheme="minorHAnsi"/>
                <w:szCs w:val="22"/>
              </w:rPr>
              <w:t>1.</w:t>
            </w:r>
          </w:p>
        </w:tc>
        <w:tc>
          <w:tcPr>
            <w:tcW w:w="5103" w:type="dxa"/>
            <w:vAlign w:val="center"/>
          </w:tcPr>
          <w:p w14:paraId="0A09C122" w14:textId="77777777" w:rsidR="00B11E19" w:rsidRPr="00B85490" w:rsidRDefault="00B11E19" w:rsidP="00B902D1">
            <w:pPr>
              <w:pStyle w:val="afffa"/>
              <w:contextualSpacing/>
              <w:rPr>
                <w:rFonts w:asciiTheme="minorHAnsi" w:hAnsiTheme="minorHAnsi" w:cstheme="minorHAnsi"/>
                <w:color w:val="auto"/>
                <w:sz w:val="22"/>
                <w:szCs w:val="22"/>
                <w:lang w:val="en-US"/>
              </w:rPr>
            </w:pPr>
            <w:proofErr w:type="spellStart"/>
            <w:r w:rsidRPr="00B85490">
              <w:rPr>
                <w:rFonts w:asciiTheme="minorHAnsi" w:hAnsiTheme="minorHAnsi" w:cstheme="minorHAnsi"/>
                <w:b/>
                <w:color w:val="auto"/>
                <w:sz w:val="22"/>
                <w:szCs w:val="22"/>
              </w:rPr>
              <w:t>General</w:t>
            </w:r>
            <w:proofErr w:type="spellEnd"/>
            <w:r w:rsidRPr="00B85490">
              <w:rPr>
                <w:rFonts w:asciiTheme="minorHAnsi" w:hAnsiTheme="minorHAnsi" w:cstheme="minorHAnsi"/>
                <w:b/>
                <w:color w:val="auto"/>
                <w:sz w:val="22"/>
                <w:szCs w:val="22"/>
              </w:rPr>
              <w:t xml:space="preserve"> </w:t>
            </w:r>
            <w:proofErr w:type="spellStart"/>
            <w:r w:rsidRPr="00B85490">
              <w:rPr>
                <w:rFonts w:asciiTheme="minorHAnsi" w:hAnsiTheme="minorHAnsi" w:cstheme="minorHAnsi"/>
                <w:b/>
                <w:color w:val="auto"/>
                <w:sz w:val="22"/>
                <w:szCs w:val="22"/>
              </w:rPr>
              <w:t>specifications</w:t>
            </w:r>
            <w:proofErr w:type="spellEnd"/>
            <w:r w:rsidRPr="00B85490">
              <w:rPr>
                <w:rFonts w:asciiTheme="minorHAnsi" w:hAnsiTheme="minorHAnsi" w:cstheme="minorHAnsi"/>
                <w:b/>
                <w:color w:val="auto"/>
                <w:sz w:val="22"/>
                <w:szCs w:val="22"/>
              </w:rPr>
              <w:t xml:space="preserve"> </w:t>
            </w:r>
            <w:proofErr w:type="spellStart"/>
            <w:r w:rsidRPr="00B85490">
              <w:rPr>
                <w:rFonts w:asciiTheme="minorHAnsi" w:hAnsiTheme="minorHAnsi" w:cstheme="minorHAnsi"/>
                <w:b/>
                <w:color w:val="auto"/>
                <w:sz w:val="22"/>
                <w:szCs w:val="22"/>
              </w:rPr>
              <w:t>of</w:t>
            </w:r>
            <w:proofErr w:type="spellEnd"/>
            <w:r w:rsidRPr="00B85490">
              <w:rPr>
                <w:rFonts w:asciiTheme="minorHAnsi" w:hAnsiTheme="minorHAnsi" w:cstheme="minorHAnsi"/>
                <w:b/>
                <w:color w:val="auto"/>
                <w:sz w:val="22"/>
                <w:szCs w:val="22"/>
              </w:rPr>
              <w:t xml:space="preserve"> </w:t>
            </w:r>
            <w:proofErr w:type="spellStart"/>
            <w:r w:rsidRPr="00B85490">
              <w:rPr>
                <w:rFonts w:asciiTheme="minorHAnsi" w:hAnsiTheme="minorHAnsi" w:cstheme="minorHAnsi"/>
                <w:b/>
                <w:color w:val="auto"/>
                <w:sz w:val="22"/>
                <w:szCs w:val="22"/>
              </w:rPr>
              <w:t>Module</w:t>
            </w:r>
            <w:proofErr w:type="spellEnd"/>
            <w:r w:rsidRPr="00B85490">
              <w:rPr>
                <w:rFonts w:asciiTheme="minorHAnsi" w:hAnsiTheme="minorHAnsi" w:cstheme="minorHAnsi"/>
                <w:b/>
                <w:color w:val="auto"/>
                <w:sz w:val="22"/>
                <w:szCs w:val="22"/>
              </w:rPr>
              <w:t xml:space="preserve"> 4</w:t>
            </w:r>
          </w:p>
        </w:tc>
        <w:tc>
          <w:tcPr>
            <w:tcW w:w="4541" w:type="dxa"/>
            <w:vAlign w:val="center"/>
          </w:tcPr>
          <w:p w14:paraId="3342DC9D" w14:textId="77777777" w:rsidR="00B11E19" w:rsidRPr="00B85490" w:rsidRDefault="00B11E19" w:rsidP="00B902D1">
            <w:pPr>
              <w:pStyle w:val="afffa"/>
              <w:contextualSpacing/>
              <w:jc w:val="center"/>
              <w:rPr>
                <w:rFonts w:asciiTheme="minorHAnsi" w:hAnsiTheme="minorHAnsi" w:cstheme="minorHAnsi"/>
                <w:color w:val="auto"/>
                <w:sz w:val="22"/>
                <w:szCs w:val="22"/>
              </w:rPr>
            </w:pPr>
          </w:p>
        </w:tc>
      </w:tr>
      <w:tr w:rsidR="00B11E19" w:rsidRPr="00C73ED9" w14:paraId="70449785" w14:textId="77777777" w:rsidTr="00B902D1">
        <w:tc>
          <w:tcPr>
            <w:tcW w:w="1129" w:type="dxa"/>
            <w:vAlign w:val="center"/>
          </w:tcPr>
          <w:p w14:paraId="1E987327" w14:textId="77777777" w:rsidR="00B11E19" w:rsidRPr="00B85490" w:rsidRDefault="00B11E19" w:rsidP="00B902D1">
            <w:pPr>
              <w:contextualSpacing/>
              <w:jc w:val="center"/>
              <w:rPr>
                <w:rFonts w:asciiTheme="minorHAnsi" w:hAnsiTheme="minorHAnsi" w:cstheme="minorHAnsi"/>
                <w:sz w:val="22"/>
                <w:szCs w:val="22"/>
              </w:rPr>
            </w:pPr>
            <w:r w:rsidRPr="00B85490">
              <w:rPr>
                <w:rStyle w:val="FontStyle14"/>
                <w:rFonts w:asciiTheme="minorHAnsi" w:hAnsiTheme="minorHAnsi" w:cstheme="minorHAnsi"/>
                <w:szCs w:val="22"/>
              </w:rPr>
              <w:t>1.1</w:t>
            </w:r>
          </w:p>
        </w:tc>
        <w:tc>
          <w:tcPr>
            <w:tcW w:w="5103" w:type="dxa"/>
            <w:vAlign w:val="center"/>
          </w:tcPr>
          <w:p w14:paraId="598656B0" w14:textId="77777777" w:rsidR="00B11E19" w:rsidRPr="00B85490" w:rsidRDefault="00B11E19" w:rsidP="00B902D1">
            <w:pPr>
              <w:pStyle w:val="afffa"/>
              <w:contextualSpacing/>
              <w:rPr>
                <w:rFonts w:asciiTheme="minorHAnsi" w:hAnsiTheme="minorHAnsi" w:cstheme="minorHAnsi"/>
                <w:color w:val="auto"/>
                <w:sz w:val="22"/>
                <w:szCs w:val="22"/>
                <w:lang w:val="en-US"/>
              </w:rPr>
            </w:pPr>
            <w:proofErr w:type="spellStart"/>
            <w:r w:rsidRPr="00B85490">
              <w:rPr>
                <w:rFonts w:asciiTheme="minorHAnsi" w:hAnsiTheme="minorHAnsi" w:cstheme="minorHAnsi"/>
                <w:color w:val="auto"/>
                <w:sz w:val="22"/>
                <w:szCs w:val="22"/>
              </w:rPr>
              <w:t>Purpose</w:t>
            </w:r>
            <w:proofErr w:type="spellEnd"/>
          </w:p>
        </w:tc>
        <w:tc>
          <w:tcPr>
            <w:tcW w:w="4541" w:type="dxa"/>
            <w:vAlign w:val="center"/>
          </w:tcPr>
          <w:p w14:paraId="11B88EA2"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For administering medical aid during stops</w:t>
            </w:r>
          </w:p>
        </w:tc>
      </w:tr>
      <w:tr w:rsidR="00B11E19" w:rsidRPr="00B85490" w14:paraId="4BBD867B" w14:textId="77777777" w:rsidTr="00B902D1">
        <w:tc>
          <w:tcPr>
            <w:tcW w:w="1129" w:type="dxa"/>
            <w:vAlign w:val="center"/>
          </w:tcPr>
          <w:p w14:paraId="1275ABC6"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1.2</w:t>
            </w:r>
          </w:p>
        </w:tc>
        <w:tc>
          <w:tcPr>
            <w:tcW w:w="5103" w:type="dxa"/>
            <w:vAlign w:val="center"/>
          </w:tcPr>
          <w:p w14:paraId="474B987B"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Compliance with the requirements of Technical regulations of the Customs Union TRCU</w:t>
            </w:r>
            <w:r w:rsidRPr="00B85490">
              <w:rPr>
                <w:rFonts w:asciiTheme="minorHAnsi" w:hAnsiTheme="minorHAnsi" w:cstheme="minorHAnsi"/>
                <w:bCs/>
                <w:color w:val="auto"/>
                <w:sz w:val="22"/>
                <w:szCs w:val="22"/>
                <w:lang w:val="en-US"/>
              </w:rPr>
              <w:t xml:space="preserve"> 018/2011. </w:t>
            </w:r>
            <w:proofErr w:type="spellStart"/>
            <w:r w:rsidRPr="00B85490">
              <w:rPr>
                <w:rFonts w:asciiTheme="minorHAnsi" w:hAnsiTheme="minorHAnsi" w:cstheme="minorHAnsi"/>
                <w:bCs/>
                <w:color w:val="auto"/>
                <w:sz w:val="22"/>
                <w:szCs w:val="22"/>
              </w:rPr>
              <w:t>On</w:t>
            </w:r>
            <w:proofErr w:type="spellEnd"/>
            <w:r w:rsidRPr="00B85490">
              <w:rPr>
                <w:rFonts w:asciiTheme="minorHAnsi" w:hAnsiTheme="minorHAnsi" w:cstheme="minorHAnsi"/>
                <w:bCs/>
                <w:color w:val="auto"/>
                <w:sz w:val="22"/>
                <w:szCs w:val="22"/>
              </w:rPr>
              <w:t xml:space="preserve"> </w:t>
            </w:r>
            <w:proofErr w:type="spellStart"/>
            <w:r w:rsidRPr="00B85490">
              <w:rPr>
                <w:rFonts w:asciiTheme="minorHAnsi" w:hAnsiTheme="minorHAnsi" w:cstheme="minorHAnsi"/>
                <w:bCs/>
                <w:color w:val="auto"/>
                <w:sz w:val="22"/>
                <w:szCs w:val="22"/>
              </w:rPr>
              <w:t>safety</w:t>
            </w:r>
            <w:proofErr w:type="spellEnd"/>
            <w:r w:rsidRPr="00B85490">
              <w:rPr>
                <w:rFonts w:asciiTheme="minorHAnsi" w:hAnsiTheme="minorHAnsi" w:cstheme="minorHAnsi"/>
                <w:bCs/>
                <w:color w:val="auto"/>
                <w:sz w:val="22"/>
                <w:szCs w:val="22"/>
              </w:rPr>
              <w:t xml:space="preserve"> </w:t>
            </w:r>
            <w:proofErr w:type="spellStart"/>
            <w:r w:rsidRPr="00B85490">
              <w:rPr>
                <w:rFonts w:asciiTheme="minorHAnsi" w:hAnsiTheme="minorHAnsi" w:cstheme="minorHAnsi"/>
                <w:bCs/>
                <w:color w:val="auto"/>
                <w:sz w:val="22"/>
                <w:szCs w:val="22"/>
              </w:rPr>
              <w:t>of</w:t>
            </w:r>
            <w:proofErr w:type="spellEnd"/>
            <w:r w:rsidRPr="00B85490">
              <w:rPr>
                <w:rFonts w:asciiTheme="minorHAnsi" w:hAnsiTheme="minorHAnsi" w:cstheme="minorHAnsi"/>
                <w:bCs/>
                <w:color w:val="auto"/>
                <w:sz w:val="22"/>
                <w:szCs w:val="22"/>
              </w:rPr>
              <w:t xml:space="preserve"> </w:t>
            </w:r>
            <w:proofErr w:type="spellStart"/>
            <w:r w:rsidRPr="00B85490">
              <w:rPr>
                <w:rFonts w:asciiTheme="minorHAnsi" w:hAnsiTheme="minorHAnsi" w:cstheme="minorHAnsi"/>
                <w:bCs/>
                <w:color w:val="auto"/>
                <w:sz w:val="22"/>
                <w:szCs w:val="22"/>
              </w:rPr>
              <w:t>wheeled</w:t>
            </w:r>
            <w:proofErr w:type="spellEnd"/>
            <w:r w:rsidRPr="00B85490">
              <w:rPr>
                <w:rFonts w:asciiTheme="minorHAnsi" w:hAnsiTheme="minorHAnsi" w:cstheme="minorHAnsi"/>
                <w:bCs/>
                <w:color w:val="auto"/>
                <w:sz w:val="22"/>
                <w:szCs w:val="22"/>
              </w:rPr>
              <w:t xml:space="preserve"> </w:t>
            </w:r>
            <w:proofErr w:type="spellStart"/>
            <w:r w:rsidRPr="00B85490">
              <w:rPr>
                <w:rFonts w:asciiTheme="minorHAnsi" w:hAnsiTheme="minorHAnsi" w:cstheme="minorHAnsi"/>
                <w:bCs/>
                <w:color w:val="auto"/>
                <w:sz w:val="22"/>
                <w:szCs w:val="22"/>
              </w:rPr>
              <w:t>vehicles</w:t>
            </w:r>
            <w:proofErr w:type="spellEnd"/>
            <w:r w:rsidRPr="00B85490">
              <w:rPr>
                <w:rFonts w:asciiTheme="minorHAnsi" w:hAnsiTheme="minorHAnsi" w:cstheme="minorHAnsi"/>
                <w:bCs/>
                <w:color w:val="auto"/>
                <w:sz w:val="22"/>
                <w:szCs w:val="22"/>
              </w:rPr>
              <w:t>.</w:t>
            </w:r>
          </w:p>
        </w:tc>
        <w:tc>
          <w:tcPr>
            <w:tcW w:w="4541" w:type="dxa"/>
            <w:vAlign w:val="center"/>
          </w:tcPr>
          <w:p w14:paraId="3A258073"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B85490" w14:paraId="5524164D" w14:textId="77777777" w:rsidTr="00B902D1">
        <w:tc>
          <w:tcPr>
            <w:tcW w:w="1129" w:type="dxa"/>
            <w:vAlign w:val="center"/>
          </w:tcPr>
          <w:p w14:paraId="40DCFA32"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1.3</w:t>
            </w:r>
          </w:p>
        </w:tc>
        <w:tc>
          <w:tcPr>
            <w:tcW w:w="5103" w:type="dxa"/>
            <w:vAlign w:val="center"/>
          </w:tcPr>
          <w:p w14:paraId="78771E03"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Possibility of operation within a caravan with Module 1 or Module 2</w:t>
            </w:r>
          </w:p>
        </w:tc>
        <w:tc>
          <w:tcPr>
            <w:tcW w:w="4541" w:type="dxa"/>
            <w:vAlign w:val="center"/>
          </w:tcPr>
          <w:p w14:paraId="0CC74EBB"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B85490" w14:paraId="0065885F" w14:textId="77777777" w:rsidTr="00B902D1">
        <w:tc>
          <w:tcPr>
            <w:tcW w:w="1129" w:type="dxa"/>
            <w:vAlign w:val="center"/>
          </w:tcPr>
          <w:p w14:paraId="647874EB"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1.4</w:t>
            </w:r>
          </w:p>
        </w:tc>
        <w:tc>
          <w:tcPr>
            <w:tcW w:w="5103" w:type="dxa"/>
            <w:vAlign w:val="center"/>
          </w:tcPr>
          <w:p w14:paraId="7C2A3941" w14:textId="77777777" w:rsidR="00B11E19" w:rsidRPr="00B85490" w:rsidRDefault="00B11E19" w:rsidP="00B902D1">
            <w:pPr>
              <w:pStyle w:val="afffa"/>
              <w:contextualSpacing/>
              <w:rPr>
                <w:rFonts w:asciiTheme="minorHAnsi" w:hAnsiTheme="minorHAnsi" w:cstheme="minorHAnsi"/>
                <w:color w:val="auto"/>
                <w:sz w:val="22"/>
                <w:szCs w:val="22"/>
                <w:lang w:val="en-US"/>
              </w:rPr>
            </w:pPr>
            <w:proofErr w:type="spellStart"/>
            <w:r w:rsidRPr="00B85490">
              <w:rPr>
                <w:rFonts w:asciiTheme="minorHAnsi" w:hAnsiTheme="minorHAnsi" w:cstheme="minorHAnsi"/>
                <w:color w:val="auto"/>
                <w:sz w:val="22"/>
                <w:szCs w:val="22"/>
              </w:rPr>
              <w:t>Vehicle</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category</w:t>
            </w:r>
            <w:proofErr w:type="spellEnd"/>
          </w:p>
        </w:tc>
        <w:tc>
          <w:tcPr>
            <w:tcW w:w="4541" w:type="dxa"/>
            <w:vAlign w:val="center"/>
          </w:tcPr>
          <w:p w14:paraId="7AE3634D"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О3</w:t>
            </w:r>
          </w:p>
        </w:tc>
      </w:tr>
      <w:tr w:rsidR="00B11E19" w:rsidRPr="00B85490" w14:paraId="4010DA3B" w14:textId="77777777" w:rsidTr="00B902D1">
        <w:tc>
          <w:tcPr>
            <w:tcW w:w="1129" w:type="dxa"/>
            <w:vAlign w:val="center"/>
          </w:tcPr>
          <w:p w14:paraId="522D60AE"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1.5</w:t>
            </w:r>
          </w:p>
        </w:tc>
        <w:tc>
          <w:tcPr>
            <w:tcW w:w="5103" w:type="dxa"/>
            <w:vAlign w:val="center"/>
          </w:tcPr>
          <w:p w14:paraId="31E2C795" w14:textId="77777777" w:rsidR="00B11E19" w:rsidRPr="00B85490" w:rsidRDefault="00B11E19" w:rsidP="00B902D1">
            <w:pPr>
              <w:pStyle w:val="afffa"/>
              <w:contextualSpacing/>
              <w:rPr>
                <w:rFonts w:asciiTheme="minorHAnsi" w:hAnsiTheme="minorHAnsi" w:cstheme="minorHAnsi"/>
                <w:color w:val="auto"/>
                <w:sz w:val="22"/>
                <w:szCs w:val="22"/>
                <w:lang w:val="en-US"/>
              </w:rPr>
            </w:pPr>
            <w:proofErr w:type="spellStart"/>
            <w:r w:rsidRPr="00B85490">
              <w:rPr>
                <w:rFonts w:asciiTheme="minorHAnsi" w:hAnsiTheme="minorHAnsi" w:cstheme="minorHAnsi"/>
                <w:color w:val="auto"/>
                <w:sz w:val="22"/>
                <w:szCs w:val="22"/>
              </w:rPr>
              <w:t>Quantity</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of</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axles</w:t>
            </w:r>
            <w:proofErr w:type="spellEnd"/>
          </w:p>
        </w:tc>
        <w:tc>
          <w:tcPr>
            <w:tcW w:w="4541" w:type="dxa"/>
            <w:vAlign w:val="center"/>
          </w:tcPr>
          <w:p w14:paraId="640F7538"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2</w:t>
            </w:r>
          </w:p>
        </w:tc>
      </w:tr>
      <w:tr w:rsidR="00B11E19" w:rsidRPr="00C73ED9" w14:paraId="691C0146" w14:textId="77777777" w:rsidTr="00B902D1">
        <w:tc>
          <w:tcPr>
            <w:tcW w:w="1129" w:type="dxa"/>
            <w:vAlign w:val="center"/>
          </w:tcPr>
          <w:p w14:paraId="6190F10F"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1.6</w:t>
            </w:r>
          </w:p>
        </w:tc>
        <w:tc>
          <w:tcPr>
            <w:tcW w:w="5103" w:type="dxa"/>
            <w:vAlign w:val="center"/>
          </w:tcPr>
          <w:p w14:paraId="107CAE4F" w14:textId="77777777" w:rsidR="00B11E19" w:rsidRPr="00B85490" w:rsidRDefault="00B11E19" w:rsidP="00B902D1">
            <w:pPr>
              <w:pStyle w:val="afffa"/>
              <w:contextualSpacing/>
              <w:rPr>
                <w:rFonts w:asciiTheme="minorHAnsi" w:hAnsiTheme="minorHAnsi" w:cstheme="minorHAnsi"/>
                <w:color w:val="auto"/>
                <w:sz w:val="22"/>
                <w:szCs w:val="22"/>
                <w:lang w:val="en-US"/>
              </w:rPr>
            </w:pPr>
            <w:proofErr w:type="spellStart"/>
            <w:r w:rsidRPr="00B85490">
              <w:rPr>
                <w:rFonts w:asciiTheme="minorHAnsi" w:hAnsiTheme="minorHAnsi" w:cstheme="minorHAnsi"/>
                <w:color w:val="auto"/>
                <w:sz w:val="22"/>
                <w:szCs w:val="22"/>
              </w:rPr>
              <w:t>Van</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type</w:t>
            </w:r>
            <w:proofErr w:type="spellEnd"/>
          </w:p>
        </w:tc>
        <w:tc>
          <w:tcPr>
            <w:tcW w:w="4541" w:type="dxa"/>
            <w:vAlign w:val="center"/>
          </w:tcPr>
          <w:p w14:paraId="1A37C8B8"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Multi-section insulated van made of sandwich panels with fixed partitions installed on the vehicle chassis.</w:t>
            </w:r>
          </w:p>
        </w:tc>
      </w:tr>
      <w:tr w:rsidR="00B11E19" w:rsidRPr="00B85490" w14:paraId="5D3F75BD" w14:textId="77777777" w:rsidTr="00B902D1">
        <w:tc>
          <w:tcPr>
            <w:tcW w:w="1129" w:type="dxa"/>
            <w:vAlign w:val="center"/>
          </w:tcPr>
          <w:p w14:paraId="7269D0BD"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1.7</w:t>
            </w:r>
          </w:p>
        </w:tc>
        <w:tc>
          <w:tcPr>
            <w:tcW w:w="5103" w:type="dxa"/>
            <w:vAlign w:val="center"/>
          </w:tcPr>
          <w:p w14:paraId="6079DB98" w14:textId="77777777" w:rsidR="00B11E19" w:rsidRPr="00B85490" w:rsidRDefault="00B11E19" w:rsidP="00B902D1">
            <w:pPr>
              <w:pStyle w:val="afffa"/>
              <w:contextualSpacing/>
              <w:rPr>
                <w:rFonts w:asciiTheme="minorHAnsi" w:hAnsiTheme="minorHAnsi" w:cstheme="minorHAnsi"/>
                <w:color w:val="auto"/>
                <w:sz w:val="22"/>
                <w:szCs w:val="22"/>
                <w:lang w:val="en-US"/>
              </w:rPr>
            </w:pPr>
            <w:proofErr w:type="spellStart"/>
            <w:r w:rsidRPr="00B85490">
              <w:rPr>
                <w:rFonts w:asciiTheme="minorHAnsi" w:hAnsiTheme="minorHAnsi" w:cstheme="minorHAnsi"/>
                <w:color w:val="auto"/>
                <w:sz w:val="22"/>
                <w:szCs w:val="22"/>
              </w:rPr>
              <w:t>Van</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overall</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dimensions</w:t>
            </w:r>
            <w:proofErr w:type="spellEnd"/>
          </w:p>
        </w:tc>
        <w:tc>
          <w:tcPr>
            <w:tcW w:w="4541" w:type="dxa"/>
            <w:vAlign w:val="center"/>
          </w:tcPr>
          <w:p w14:paraId="3DEA36A7" w14:textId="77777777" w:rsidR="00B11E19" w:rsidRPr="00B85490" w:rsidRDefault="00B11E19" w:rsidP="00B902D1">
            <w:pPr>
              <w:pStyle w:val="afffa"/>
              <w:contextualSpacing/>
              <w:jc w:val="center"/>
              <w:rPr>
                <w:rFonts w:asciiTheme="minorHAnsi" w:hAnsiTheme="minorHAnsi" w:cstheme="minorHAnsi"/>
                <w:color w:val="auto"/>
                <w:sz w:val="22"/>
                <w:szCs w:val="22"/>
              </w:rPr>
            </w:pPr>
          </w:p>
        </w:tc>
      </w:tr>
      <w:tr w:rsidR="00B11E19" w:rsidRPr="00B85490" w14:paraId="06CE76BD" w14:textId="77777777" w:rsidTr="00B902D1">
        <w:tc>
          <w:tcPr>
            <w:tcW w:w="1129" w:type="dxa"/>
            <w:vAlign w:val="center"/>
          </w:tcPr>
          <w:p w14:paraId="6694C207"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1.7.1</w:t>
            </w:r>
          </w:p>
        </w:tc>
        <w:tc>
          <w:tcPr>
            <w:tcW w:w="5103" w:type="dxa"/>
            <w:vAlign w:val="center"/>
          </w:tcPr>
          <w:p w14:paraId="73E475BC" w14:textId="77777777" w:rsidR="00B11E19" w:rsidRPr="00B85490" w:rsidRDefault="00B11E19" w:rsidP="00B902D1">
            <w:pPr>
              <w:pStyle w:val="afffa"/>
              <w:contextualSpacing/>
              <w:rPr>
                <w:rFonts w:asciiTheme="minorHAnsi" w:hAnsiTheme="minorHAnsi" w:cstheme="minorHAnsi"/>
                <w:color w:val="auto"/>
                <w:sz w:val="22"/>
                <w:szCs w:val="22"/>
                <w:lang w:val="en-US"/>
              </w:rPr>
            </w:pPr>
            <w:proofErr w:type="spellStart"/>
            <w:r w:rsidRPr="00B85490">
              <w:rPr>
                <w:rFonts w:asciiTheme="minorHAnsi" w:hAnsiTheme="minorHAnsi" w:cstheme="minorHAnsi"/>
                <w:color w:val="auto"/>
                <w:sz w:val="22"/>
                <w:szCs w:val="22"/>
              </w:rPr>
              <w:t>Length</w:t>
            </w:r>
            <w:proofErr w:type="spellEnd"/>
            <w:r w:rsidRPr="00B85490">
              <w:rPr>
                <w:rFonts w:asciiTheme="minorHAnsi" w:hAnsiTheme="minorHAnsi" w:cstheme="minorHAnsi"/>
                <w:color w:val="auto"/>
                <w:sz w:val="22"/>
                <w:szCs w:val="22"/>
              </w:rPr>
              <w:t xml:space="preserve"> (m)</w:t>
            </w:r>
          </w:p>
        </w:tc>
        <w:tc>
          <w:tcPr>
            <w:tcW w:w="4541" w:type="dxa"/>
            <w:vAlign w:val="center"/>
          </w:tcPr>
          <w:p w14:paraId="1E859C6B"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7.0</w:t>
            </w:r>
          </w:p>
        </w:tc>
      </w:tr>
      <w:tr w:rsidR="00B11E19" w:rsidRPr="00B85490" w14:paraId="4314D535" w14:textId="77777777" w:rsidTr="00B902D1">
        <w:tc>
          <w:tcPr>
            <w:tcW w:w="1129" w:type="dxa"/>
            <w:vAlign w:val="center"/>
          </w:tcPr>
          <w:p w14:paraId="39ADD72D"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1.7.2</w:t>
            </w:r>
          </w:p>
        </w:tc>
        <w:tc>
          <w:tcPr>
            <w:tcW w:w="5103" w:type="dxa"/>
            <w:vAlign w:val="center"/>
          </w:tcPr>
          <w:p w14:paraId="5D249AC2" w14:textId="77777777" w:rsidR="00B11E19" w:rsidRPr="00B85490" w:rsidRDefault="00B11E19" w:rsidP="00B902D1">
            <w:pPr>
              <w:pStyle w:val="afffa"/>
              <w:contextualSpacing/>
              <w:rPr>
                <w:rFonts w:asciiTheme="minorHAnsi" w:hAnsiTheme="minorHAnsi" w:cstheme="minorHAnsi"/>
                <w:color w:val="auto"/>
                <w:sz w:val="22"/>
                <w:szCs w:val="22"/>
                <w:lang w:val="en-US"/>
              </w:rPr>
            </w:pPr>
            <w:proofErr w:type="spellStart"/>
            <w:r w:rsidRPr="00B85490">
              <w:rPr>
                <w:rFonts w:asciiTheme="minorHAnsi" w:hAnsiTheme="minorHAnsi" w:cstheme="minorHAnsi"/>
                <w:color w:val="auto"/>
                <w:sz w:val="22"/>
                <w:szCs w:val="22"/>
              </w:rPr>
              <w:t>Width</w:t>
            </w:r>
            <w:proofErr w:type="spellEnd"/>
            <w:r w:rsidRPr="00B85490">
              <w:rPr>
                <w:rFonts w:asciiTheme="minorHAnsi" w:hAnsiTheme="minorHAnsi" w:cstheme="minorHAnsi"/>
                <w:color w:val="auto"/>
                <w:sz w:val="22"/>
                <w:szCs w:val="22"/>
              </w:rPr>
              <w:t xml:space="preserve"> (m)</w:t>
            </w:r>
          </w:p>
        </w:tc>
        <w:tc>
          <w:tcPr>
            <w:tcW w:w="4541" w:type="dxa"/>
            <w:vAlign w:val="center"/>
          </w:tcPr>
          <w:p w14:paraId="6051F445"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2.4</w:t>
            </w:r>
          </w:p>
        </w:tc>
      </w:tr>
      <w:tr w:rsidR="00B11E19" w:rsidRPr="00B85490" w14:paraId="3182D595" w14:textId="77777777" w:rsidTr="00B902D1">
        <w:tc>
          <w:tcPr>
            <w:tcW w:w="1129" w:type="dxa"/>
            <w:vAlign w:val="center"/>
          </w:tcPr>
          <w:p w14:paraId="11441970"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1.7.3</w:t>
            </w:r>
          </w:p>
        </w:tc>
        <w:tc>
          <w:tcPr>
            <w:tcW w:w="5103" w:type="dxa"/>
            <w:vAlign w:val="center"/>
          </w:tcPr>
          <w:p w14:paraId="7C90A697" w14:textId="77777777" w:rsidR="00B11E19" w:rsidRPr="00B85490" w:rsidRDefault="00B11E19" w:rsidP="00B902D1">
            <w:pPr>
              <w:pStyle w:val="afffa"/>
              <w:contextualSpacing/>
              <w:rPr>
                <w:rFonts w:asciiTheme="minorHAnsi" w:hAnsiTheme="minorHAnsi" w:cstheme="minorHAnsi"/>
                <w:color w:val="auto"/>
                <w:sz w:val="22"/>
                <w:szCs w:val="22"/>
                <w:lang w:val="en-US"/>
              </w:rPr>
            </w:pPr>
            <w:proofErr w:type="spellStart"/>
            <w:r w:rsidRPr="00B85490">
              <w:rPr>
                <w:rFonts w:asciiTheme="minorHAnsi" w:hAnsiTheme="minorHAnsi" w:cstheme="minorHAnsi"/>
                <w:color w:val="auto"/>
                <w:sz w:val="22"/>
                <w:szCs w:val="22"/>
              </w:rPr>
              <w:t>Height</w:t>
            </w:r>
            <w:proofErr w:type="spellEnd"/>
            <w:r w:rsidRPr="00B85490">
              <w:rPr>
                <w:rFonts w:asciiTheme="minorHAnsi" w:hAnsiTheme="minorHAnsi" w:cstheme="minorHAnsi"/>
                <w:color w:val="auto"/>
                <w:sz w:val="22"/>
                <w:szCs w:val="22"/>
              </w:rPr>
              <w:t xml:space="preserve"> (m)</w:t>
            </w:r>
          </w:p>
        </w:tc>
        <w:tc>
          <w:tcPr>
            <w:tcW w:w="4541" w:type="dxa"/>
            <w:vAlign w:val="center"/>
          </w:tcPr>
          <w:p w14:paraId="5453E4F1"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2.4</w:t>
            </w:r>
          </w:p>
        </w:tc>
      </w:tr>
      <w:tr w:rsidR="00B11E19" w:rsidRPr="00C73ED9" w14:paraId="6F71E16F" w14:textId="77777777" w:rsidTr="00B902D1">
        <w:tc>
          <w:tcPr>
            <w:tcW w:w="1129" w:type="dxa"/>
            <w:vAlign w:val="center"/>
          </w:tcPr>
          <w:p w14:paraId="03487B6A"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1.8</w:t>
            </w:r>
          </w:p>
        </w:tc>
        <w:tc>
          <w:tcPr>
            <w:tcW w:w="5103" w:type="dxa"/>
            <w:vAlign w:val="center"/>
          </w:tcPr>
          <w:p w14:paraId="0EB35386"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Composition</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of</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sandwich</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panels</w:t>
            </w:r>
            <w:proofErr w:type="spellEnd"/>
          </w:p>
          <w:p w14:paraId="1097F023" w14:textId="77777777" w:rsidR="00B11E19" w:rsidRPr="00B85490" w:rsidRDefault="00B11E19" w:rsidP="00B902D1">
            <w:pPr>
              <w:pStyle w:val="afffa"/>
              <w:contextualSpacing/>
              <w:rPr>
                <w:rFonts w:asciiTheme="minorHAnsi" w:hAnsiTheme="minorHAnsi" w:cstheme="minorHAnsi"/>
                <w:color w:val="auto"/>
                <w:sz w:val="22"/>
                <w:szCs w:val="22"/>
                <w:lang w:val="en-US"/>
              </w:rPr>
            </w:pPr>
          </w:p>
        </w:tc>
        <w:tc>
          <w:tcPr>
            <w:tcW w:w="4541" w:type="dxa"/>
            <w:vAlign w:val="center"/>
          </w:tcPr>
          <w:p w14:paraId="2FE41887"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xml:space="preserve">- plated steel covered with white powdered enamel or white plastic reinforced with </w:t>
            </w:r>
            <w:proofErr w:type="spellStart"/>
            <w:r w:rsidRPr="00B85490">
              <w:rPr>
                <w:rFonts w:asciiTheme="minorHAnsi" w:hAnsiTheme="minorHAnsi" w:cstheme="minorHAnsi"/>
                <w:color w:val="auto"/>
                <w:sz w:val="22"/>
                <w:szCs w:val="22"/>
                <w:lang w:val="en-US"/>
              </w:rPr>
              <w:t>fibre</w:t>
            </w:r>
            <w:proofErr w:type="spellEnd"/>
            <w:r w:rsidRPr="00B85490">
              <w:rPr>
                <w:rFonts w:asciiTheme="minorHAnsi" w:hAnsiTheme="minorHAnsi" w:cstheme="minorHAnsi"/>
                <w:color w:val="auto"/>
                <w:sz w:val="22"/>
                <w:szCs w:val="22"/>
                <w:lang w:val="en-US"/>
              </w:rPr>
              <w:t xml:space="preserve"> glass resistant to disinfectant treatment;</w:t>
            </w:r>
          </w:p>
          <w:p w14:paraId="5C8DB427"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plywood;</w:t>
            </w:r>
          </w:p>
          <w:p w14:paraId="43453673"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lastRenderedPageBreak/>
              <w:t>- polystyrene foam;</w:t>
            </w:r>
          </w:p>
          <w:p w14:paraId="5146C466"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plywood;</w:t>
            </w:r>
          </w:p>
          <w:p w14:paraId="22E9691A"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xml:space="preserve">- white plastic reinforced with </w:t>
            </w:r>
            <w:proofErr w:type="spellStart"/>
            <w:r w:rsidRPr="00B85490">
              <w:rPr>
                <w:rFonts w:asciiTheme="minorHAnsi" w:hAnsiTheme="minorHAnsi" w:cstheme="minorHAnsi"/>
                <w:color w:val="auto"/>
                <w:sz w:val="22"/>
                <w:szCs w:val="22"/>
                <w:lang w:val="en-US"/>
              </w:rPr>
              <w:t>fibre</w:t>
            </w:r>
            <w:proofErr w:type="spellEnd"/>
            <w:r w:rsidRPr="00B85490">
              <w:rPr>
                <w:rFonts w:asciiTheme="minorHAnsi" w:hAnsiTheme="minorHAnsi" w:cstheme="minorHAnsi"/>
                <w:color w:val="auto"/>
                <w:sz w:val="22"/>
                <w:szCs w:val="22"/>
                <w:lang w:val="en-US"/>
              </w:rPr>
              <w:t xml:space="preserve"> glass, resistant to disinfectant treatment</w:t>
            </w:r>
          </w:p>
        </w:tc>
      </w:tr>
      <w:tr w:rsidR="00B11E19" w:rsidRPr="00C73ED9" w14:paraId="6A8C7ED0" w14:textId="77777777" w:rsidTr="00B902D1">
        <w:tc>
          <w:tcPr>
            <w:tcW w:w="1129" w:type="dxa"/>
            <w:vAlign w:val="center"/>
          </w:tcPr>
          <w:p w14:paraId="7EE25B1A"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lastRenderedPageBreak/>
              <w:t>1.9</w:t>
            </w:r>
          </w:p>
        </w:tc>
        <w:tc>
          <w:tcPr>
            <w:tcW w:w="5103" w:type="dxa"/>
            <w:vAlign w:val="center"/>
          </w:tcPr>
          <w:p w14:paraId="4CCDF758"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Composition of inner sandwich panels</w:t>
            </w:r>
          </w:p>
        </w:tc>
        <w:tc>
          <w:tcPr>
            <w:tcW w:w="4541" w:type="dxa"/>
            <w:vAlign w:val="center"/>
          </w:tcPr>
          <w:p w14:paraId="1496D166"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xml:space="preserve">- white plastic reinforced with </w:t>
            </w:r>
            <w:proofErr w:type="spellStart"/>
            <w:r w:rsidRPr="00B85490">
              <w:rPr>
                <w:rFonts w:asciiTheme="minorHAnsi" w:hAnsiTheme="minorHAnsi" w:cstheme="minorHAnsi"/>
                <w:color w:val="auto"/>
                <w:sz w:val="22"/>
                <w:szCs w:val="22"/>
                <w:lang w:val="en-US"/>
              </w:rPr>
              <w:t>fibre</w:t>
            </w:r>
            <w:proofErr w:type="spellEnd"/>
            <w:r w:rsidRPr="00B85490">
              <w:rPr>
                <w:rFonts w:asciiTheme="minorHAnsi" w:hAnsiTheme="minorHAnsi" w:cstheme="minorHAnsi"/>
                <w:color w:val="auto"/>
                <w:sz w:val="22"/>
                <w:szCs w:val="22"/>
                <w:lang w:val="en-US"/>
              </w:rPr>
              <w:t xml:space="preserve"> glass, resistant to disinfectant treatment;</w:t>
            </w:r>
          </w:p>
          <w:p w14:paraId="78EBF524"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plywood;</w:t>
            </w:r>
          </w:p>
          <w:p w14:paraId="0F286409"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polystyrene foam;</w:t>
            </w:r>
          </w:p>
          <w:p w14:paraId="1B926DC9"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plywood;</w:t>
            </w:r>
          </w:p>
          <w:p w14:paraId="5B8A7A8E"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xml:space="preserve">- white plastic reinforced with </w:t>
            </w:r>
            <w:proofErr w:type="spellStart"/>
            <w:r w:rsidRPr="00B85490">
              <w:rPr>
                <w:rFonts w:asciiTheme="minorHAnsi" w:hAnsiTheme="minorHAnsi" w:cstheme="minorHAnsi"/>
                <w:color w:val="auto"/>
                <w:sz w:val="22"/>
                <w:szCs w:val="22"/>
                <w:lang w:val="en-US"/>
              </w:rPr>
              <w:t>fibre</w:t>
            </w:r>
            <w:proofErr w:type="spellEnd"/>
            <w:r w:rsidRPr="00B85490">
              <w:rPr>
                <w:rFonts w:asciiTheme="minorHAnsi" w:hAnsiTheme="minorHAnsi" w:cstheme="minorHAnsi"/>
                <w:color w:val="auto"/>
                <w:sz w:val="22"/>
                <w:szCs w:val="22"/>
                <w:lang w:val="en-US"/>
              </w:rPr>
              <w:t xml:space="preserve"> glass, resistant to disinfectant treatment</w:t>
            </w:r>
          </w:p>
        </w:tc>
      </w:tr>
      <w:tr w:rsidR="00B11E19" w:rsidRPr="00C73ED9" w14:paraId="6B0F45C5" w14:textId="77777777" w:rsidTr="00B902D1">
        <w:tc>
          <w:tcPr>
            <w:tcW w:w="1129" w:type="dxa"/>
            <w:vAlign w:val="center"/>
          </w:tcPr>
          <w:p w14:paraId="2AE9DA9D" w14:textId="77777777" w:rsidR="00B11E19" w:rsidRPr="00B85490" w:rsidRDefault="00B11E19" w:rsidP="00B902D1">
            <w:pPr>
              <w:contextualSpacing/>
              <w:jc w:val="center"/>
              <w:rPr>
                <w:rFonts w:asciiTheme="minorHAnsi" w:hAnsiTheme="minorHAnsi" w:cstheme="minorHAnsi"/>
                <w:sz w:val="22"/>
                <w:szCs w:val="22"/>
                <w:lang w:val="en-US"/>
              </w:rPr>
            </w:pPr>
          </w:p>
        </w:tc>
        <w:tc>
          <w:tcPr>
            <w:tcW w:w="5103" w:type="dxa"/>
            <w:vAlign w:val="center"/>
          </w:tcPr>
          <w:p w14:paraId="687485D6" w14:textId="77777777" w:rsidR="00B11E19" w:rsidRPr="00B85490" w:rsidRDefault="00B11E19" w:rsidP="00B902D1">
            <w:pPr>
              <w:pStyle w:val="afffa"/>
              <w:contextualSpacing/>
              <w:rPr>
                <w:rFonts w:asciiTheme="minorHAnsi" w:hAnsiTheme="minorHAnsi" w:cstheme="minorHAnsi"/>
                <w:color w:val="auto"/>
                <w:sz w:val="22"/>
                <w:szCs w:val="22"/>
                <w:lang w:val="en-US"/>
              </w:rPr>
            </w:pPr>
          </w:p>
        </w:tc>
        <w:tc>
          <w:tcPr>
            <w:tcW w:w="4541" w:type="dxa"/>
          </w:tcPr>
          <w:p w14:paraId="593F438C"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p>
        </w:tc>
      </w:tr>
      <w:tr w:rsidR="00B11E19" w:rsidRPr="00B85490" w14:paraId="195D9907" w14:textId="77777777" w:rsidTr="00B902D1">
        <w:tc>
          <w:tcPr>
            <w:tcW w:w="1129" w:type="dxa"/>
            <w:vAlign w:val="center"/>
          </w:tcPr>
          <w:p w14:paraId="43F496B2"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1.10</w:t>
            </w:r>
          </w:p>
        </w:tc>
        <w:tc>
          <w:tcPr>
            <w:tcW w:w="5103" w:type="dxa"/>
            <w:vAlign w:val="center"/>
          </w:tcPr>
          <w:p w14:paraId="1945F585"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Thickness of outer sandwich panels (mm)</w:t>
            </w:r>
          </w:p>
        </w:tc>
        <w:tc>
          <w:tcPr>
            <w:tcW w:w="4541" w:type="dxa"/>
          </w:tcPr>
          <w:p w14:paraId="2BE8B467"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60</w:t>
            </w:r>
          </w:p>
        </w:tc>
      </w:tr>
      <w:tr w:rsidR="00B11E19" w:rsidRPr="00B85490" w14:paraId="022129F5" w14:textId="77777777" w:rsidTr="00B902D1">
        <w:tc>
          <w:tcPr>
            <w:tcW w:w="1129" w:type="dxa"/>
            <w:vAlign w:val="center"/>
          </w:tcPr>
          <w:p w14:paraId="36C47191"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1.11</w:t>
            </w:r>
          </w:p>
        </w:tc>
        <w:tc>
          <w:tcPr>
            <w:tcW w:w="5103" w:type="dxa"/>
            <w:vAlign w:val="center"/>
          </w:tcPr>
          <w:p w14:paraId="2945A138"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Thickness of inner sandwich panels (mm)</w:t>
            </w:r>
          </w:p>
        </w:tc>
        <w:tc>
          <w:tcPr>
            <w:tcW w:w="4541" w:type="dxa"/>
          </w:tcPr>
          <w:p w14:paraId="6F469724"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40</w:t>
            </w:r>
          </w:p>
        </w:tc>
      </w:tr>
      <w:tr w:rsidR="00B11E19" w:rsidRPr="00B85490" w14:paraId="7ADAD604" w14:textId="77777777" w:rsidTr="00B902D1">
        <w:tc>
          <w:tcPr>
            <w:tcW w:w="1129" w:type="dxa"/>
            <w:vAlign w:val="center"/>
          </w:tcPr>
          <w:p w14:paraId="4D534271"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1.12</w:t>
            </w:r>
          </w:p>
        </w:tc>
        <w:tc>
          <w:tcPr>
            <w:tcW w:w="5103" w:type="dxa"/>
            <w:vAlign w:val="center"/>
          </w:tcPr>
          <w:p w14:paraId="0E28C9DD"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Embedded parts in sandwich panels for installation of inner and outer equipment</w:t>
            </w:r>
          </w:p>
        </w:tc>
        <w:tc>
          <w:tcPr>
            <w:tcW w:w="4541" w:type="dxa"/>
          </w:tcPr>
          <w:p w14:paraId="4DD4E17A"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B85490" w14:paraId="25C75B28" w14:textId="77777777" w:rsidTr="00B902D1">
        <w:tc>
          <w:tcPr>
            <w:tcW w:w="1129" w:type="dxa"/>
            <w:vAlign w:val="center"/>
          </w:tcPr>
          <w:p w14:paraId="38514958"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1.13</w:t>
            </w:r>
          </w:p>
        </w:tc>
        <w:tc>
          <w:tcPr>
            <w:tcW w:w="5103" w:type="dxa"/>
            <w:vAlign w:val="center"/>
          </w:tcPr>
          <w:p w14:paraId="21779268"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Compartments</w:t>
            </w:r>
            <w:proofErr w:type="spellEnd"/>
          </w:p>
        </w:tc>
        <w:tc>
          <w:tcPr>
            <w:tcW w:w="4541" w:type="dxa"/>
          </w:tcPr>
          <w:p w14:paraId="033866AB" w14:textId="77777777" w:rsidR="00B11E19" w:rsidRPr="00B85490" w:rsidRDefault="00B11E19" w:rsidP="00B902D1">
            <w:pPr>
              <w:pStyle w:val="afffa"/>
              <w:contextualSpacing/>
              <w:jc w:val="center"/>
              <w:rPr>
                <w:rFonts w:asciiTheme="minorHAnsi" w:hAnsiTheme="minorHAnsi" w:cstheme="minorHAnsi"/>
                <w:color w:val="auto"/>
                <w:sz w:val="22"/>
                <w:szCs w:val="22"/>
              </w:rPr>
            </w:pPr>
          </w:p>
        </w:tc>
      </w:tr>
      <w:tr w:rsidR="00B11E19" w:rsidRPr="00C73ED9" w14:paraId="0C6DEE21" w14:textId="77777777" w:rsidTr="00B902D1">
        <w:tc>
          <w:tcPr>
            <w:tcW w:w="1129" w:type="dxa"/>
            <w:vAlign w:val="center"/>
          </w:tcPr>
          <w:p w14:paraId="6C00C760"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1.13.1</w:t>
            </w:r>
          </w:p>
        </w:tc>
        <w:tc>
          <w:tcPr>
            <w:tcW w:w="5103" w:type="dxa"/>
            <w:vAlign w:val="center"/>
          </w:tcPr>
          <w:p w14:paraId="74EDA768"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Medical</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reception</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compartment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No</w:t>
            </w:r>
            <w:proofErr w:type="spellEnd"/>
            <w:r w:rsidRPr="00B85490">
              <w:rPr>
                <w:rFonts w:asciiTheme="minorHAnsi" w:hAnsiTheme="minorHAnsi" w:cstheme="minorHAnsi"/>
                <w:color w:val="auto"/>
                <w:sz w:val="22"/>
                <w:szCs w:val="22"/>
              </w:rPr>
              <w:t>. 1</w:t>
            </w:r>
          </w:p>
        </w:tc>
        <w:tc>
          <w:tcPr>
            <w:tcW w:w="4541" w:type="dxa"/>
          </w:tcPr>
          <w:p w14:paraId="5C3C3299"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with a window and a swing door</w:t>
            </w:r>
          </w:p>
        </w:tc>
      </w:tr>
      <w:tr w:rsidR="00B11E19" w:rsidRPr="00C73ED9" w14:paraId="6216B781" w14:textId="77777777" w:rsidTr="00B902D1">
        <w:tc>
          <w:tcPr>
            <w:tcW w:w="1129" w:type="dxa"/>
            <w:vAlign w:val="center"/>
          </w:tcPr>
          <w:p w14:paraId="70551398"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1.13.2</w:t>
            </w:r>
          </w:p>
        </w:tc>
        <w:tc>
          <w:tcPr>
            <w:tcW w:w="5103" w:type="dxa"/>
            <w:vAlign w:val="center"/>
          </w:tcPr>
          <w:p w14:paraId="0ADDA37C"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Medical</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reception</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compartment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No</w:t>
            </w:r>
            <w:proofErr w:type="spellEnd"/>
            <w:r w:rsidRPr="00B85490">
              <w:rPr>
                <w:rFonts w:asciiTheme="minorHAnsi" w:hAnsiTheme="minorHAnsi" w:cstheme="minorHAnsi"/>
                <w:color w:val="auto"/>
                <w:sz w:val="22"/>
                <w:szCs w:val="22"/>
              </w:rPr>
              <w:t>. 2</w:t>
            </w:r>
          </w:p>
        </w:tc>
        <w:tc>
          <w:tcPr>
            <w:tcW w:w="4541" w:type="dxa"/>
          </w:tcPr>
          <w:p w14:paraId="73D589DC"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with a window and a sliding door</w:t>
            </w:r>
          </w:p>
        </w:tc>
      </w:tr>
      <w:tr w:rsidR="00B11E19" w:rsidRPr="00C73ED9" w14:paraId="1DDD7D27" w14:textId="77777777" w:rsidTr="00B902D1">
        <w:tc>
          <w:tcPr>
            <w:tcW w:w="1129" w:type="dxa"/>
            <w:vAlign w:val="center"/>
          </w:tcPr>
          <w:p w14:paraId="1C8AB000"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1.13.3</w:t>
            </w:r>
          </w:p>
        </w:tc>
        <w:tc>
          <w:tcPr>
            <w:tcW w:w="5103" w:type="dxa"/>
            <w:vAlign w:val="center"/>
          </w:tcPr>
          <w:p w14:paraId="0F8EA534"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Medical</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reception</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compartment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No</w:t>
            </w:r>
            <w:proofErr w:type="spellEnd"/>
            <w:r w:rsidRPr="00B85490">
              <w:rPr>
                <w:rFonts w:asciiTheme="minorHAnsi" w:hAnsiTheme="minorHAnsi" w:cstheme="minorHAnsi"/>
                <w:color w:val="auto"/>
                <w:sz w:val="22"/>
                <w:szCs w:val="22"/>
              </w:rPr>
              <w:t>. 3</w:t>
            </w:r>
          </w:p>
        </w:tc>
        <w:tc>
          <w:tcPr>
            <w:tcW w:w="4541" w:type="dxa"/>
          </w:tcPr>
          <w:p w14:paraId="6E646E04"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with a window and a sliding door</w:t>
            </w:r>
          </w:p>
        </w:tc>
      </w:tr>
      <w:tr w:rsidR="00B11E19" w:rsidRPr="00C73ED9" w14:paraId="4AD362C9" w14:textId="77777777" w:rsidTr="00B902D1">
        <w:tc>
          <w:tcPr>
            <w:tcW w:w="1129" w:type="dxa"/>
            <w:vAlign w:val="center"/>
          </w:tcPr>
          <w:p w14:paraId="5516F1A5"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1.13.4</w:t>
            </w:r>
          </w:p>
        </w:tc>
        <w:tc>
          <w:tcPr>
            <w:tcW w:w="5103" w:type="dxa"/>
            <w:vAlign w:val="center"/>
          </w:tcPr>
          <w:p w14:paraId="6C4134C9"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Corridor</w:t>
            </w:r>
            <w:proofErr w:type="spellEnd"/>
          </w:p>
        </w:tc>
        <w:tc>
          <w:tcPr>
            <w:tcW w:w="4541" w:type="dxa"/>
          </w:tcPr>
          <w:p w14:paraId="1C92E7CD"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with an entrance (exterior) swing door</w:t>
            </w:r>
          </w:p>
        </w:tc>
      </w:tr>
      <w:tr w:rsidR="00B11E19" w:rsidRPr="00B85490" w14:paraId="75FEFC62" w14:textId="77777777" w:rsidTr="00B902D1">
        <w:tc>
          <w:tcPr>
            <w:tcW w:w="1129" w:type="dxa"/>
            <w:vAlign w:val="center"/>
          </w:tcPr>
          <w:p w14:paraId="2A81A584"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1.13.5</w:t>
            </w:r>
          </w:p>
        </w:tc>
        <w:tc>
          <w:tcPr>
            <w:tcW w:w="5103" w:type="dxa"/>
            <w:vAlign w:val="center"/>
          </w:tcPr>
          <w:p w14:paraId="4AB79364"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Sanitary</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compartment</w:t>
            </w:r>
            <w:proofErr w:type="spellEnd"/>
          </w:p>
        </w:tc>
        <w:tc>
          <w:tcPr>
            <w:tcW w:w="4541" w:type="dxa"/>
          </w:tcPr>
          <w:p w14:paraId="7F9E4661"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with</w:t>
            </w:r>
            <w:proofErr w:type="spellEnd"/>
            <w:r w:rsidRPr="00B85490">
              <w:rPr>
                <w:rFonts w:asciiTheme="minorHAnsi" w:hAnsiTheme="minorHAnsi" w:cstheme="minorHAnsi"/>
                <w:color w:val="auto"/>
                <w:sz w:val="22"/>
                <w:szCs w:val="22"/>
              </w:rPr>
              <w:t xml:space="preserve"> a </w:t>
            </w:r>
            <w:proofErr w:type="spellStart"/>
            <w:r w:rsidRPr="00B85490">
              <w:rPr>
                <w:rFonts w:asciiTheme="minorHAnsi" w:hAnsiTheme="minorHAnsi" w:cstheme="minorHAnsi"/>
                <w:color w:val="auto"/>
                <w:sz w:val="22"/>
                <w:szCs w:val="22"/>
              </w:rPr>
              <w:t>swing</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door</w:t>
            </w:r>
            <w:proofErr w:type="spellEnd"/>
          </w:p>
        </w:tc>
      </w:tr>
      <w:tr w:rsidR="00B11E19" w:rsidRPr="00B85490" w14:paraId="70B50965" w14:textId="77777777" w:rsidTr="00B902D1">
        <w:tc>
          <w:tcPr>
            <w:tcW w:w="1129" w:type="dxa"/>
            <w:vAlign w:val="center"/>
          </w:tcPr>
          <w:p w14:paraId="52253343"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1.13.6</w:t>
            </w:r>
          </w:p>
        </w:tc>
        <w:tc>
          <w:tcPr>
            <w:tcW w:w="5103" w:type="dxa"/>
            <w:vAlign w:val="center"/>
          </w:tcPr>
          <w:p w14:paraId="782C6E53"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Generator</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compartment</w:t>
            </w:r>
            <w:proofErr w:type="spellEnd"/>
          </w:p>
        </w:tc>
        <w:tc>
          <w:tcPr>
            <w:tcW w:w="4541" w:type="dxa"/>
          </w:tcPr>
          <w:p w14:paraId="5B914FF3"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with</w:t>
            </w:r>
            <w:proofErr w:type="spellEnd"/>
            <w:r w:rsidRPr="00B85490">
              <w:rPr>
                <w:rFonts w:asciiTheme="minorHAnsi" w:hAnsiTheme="minorHAnsi" w:cstheme="minorHAnsi"/>
                <w:color w:val="auto"/>
                <w:sz w:val="22"/>
                <w:szCs w:val="22"/>
              </w:rPr>
              <w:t xml:space="preserve"> a </w:t>
            </w:r>
            <w:proofErr w:type="spellStart"/>
            <w:r w:rsidRPr="00B85490">
              <w:rPr>
                <w:rFonts w:asciiTheme="minorHAnsi" w:hAnsiTheme="minorHAnsi" w:cstheme="minorHAnsi"/>
                <w:color w:val="auto"/>
                <w:sz w:val="22"/>
                <w:szCs w:val="22"/>
              </w:rPr>
              <w:t>swing</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door</w:t>
            </w:r>
            <w:proofErr w:type="spellEnd"/>
          </w:p>
        </w:tc>
      </w:tr>
      <w:tr w:rsidR="00B11E19" w:rsidRPr="00B85490" w14:paraId="641C19F3" w14:textId="77777777" w:rsidTr="00B902D1">
        <w:tc>
          <w:tcPr>
            <w:tcW w:w="1129" w:type="dxa"/>
            <w:vAlign w:val="center"/>
          </w:tcPr>
          <w:p w14:paraId="6C366C03"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1.13.7</w:t>
            </w:r>
          </w:p>
        </w:tc>
        <w:tc>
          <w:tcPr>
            <w:tcW w:w="5103" w:type="dxa"/>
            <w:vAlign w:val="center"/>
          </w:tcPr>
          <w:p w14:paraId="7EDAA6E6"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Air</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conditioning</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compartment</w:t>
            </w:r>
            <w:proofErr w:type="spellEnd"/>
          </w:p>
        </w:tc>
        <w:tc>
          <w:tcPr>
            <w:tcW w:w="4541" w:type="dxa"/>
          </w:tcPr>
          <w:p w14:paraId="2541B07B"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with</w:t>
            </w:r>
            <w:proofErr w:type="spellEnd"/>
            <w:r w:rsidRPr="00B85490">
              <w:rPr>
                <w:rFonts w:asciiTheme="minorHAnsi" w:hAnsiTheme="minorHAnsi" w:cstheme="minorHAnsi"/>
                <w:color w:val="auto"/>
                <w:sz w:val="22"/>
                <w:szCs w:val="22"/>
              </w:rPr>
              <w:t xml:space="preserve"> a </w:t>
            </w:r>
            <w:proofErr w:type="spellStart"/>
            <w:r w:rsidRPr="00B85490">
              <w:rPr>
                <w:rFonts w:asciiTheme="minorHAnsi" w:hAnsiTheme="minorHAnsi" w:cstheme="minorHAnsi"/>
                <w:color w:val="auto"/>
                <w:sz w:val="22"/>
                <w:szCs w:val="22"/>
              </w:rPr>
              <w:t>swing</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door</w:t>
            </w:r>
            <w:proofErr w:type="spellEnd"/>
          </w:p>
        </w:tc>
      </w:tr>
      <w:tr w:rsidR="00B11E19" w:rsidRPr="00C73ED9" w14:paraId="09851F8D" w14:textId="77777777" w:rsidTr="00B902D1">
        <w:tc>
          <w:tcPr>
            <w:tcW w:w="1129" w:type="dxa"/>
            <w:vAlign w:val="center"/>
          </w:tcPr>
          <w:p w14:paraId="251C731E"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1.14</w:t>
            </w:r>
          </w:p>
        </w:tc>
        <w:tc>
          <w:tcPr>
            <w:tcW w:w="5103" w:type="dxa"/>
            <w:vAlign w:val="center"/>
          </w:tcPr>
          <w:p w14:paraId="4F7918B2"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Windows</w:t>
            </w:r>
            <w:proofErr w:type="spellEnd"/>
          </w:p>
        </w:tc>
        <w:tc>
          <w:tcPr>
            <w:tcW w:w="4541" w:type="dxa"/>
          </w:tcPr>
          <w:p w14:paraId="73B5337C"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Double tinted insulating glass unit with lightproof shades</w:t>
            </w:r>
          </w:p>
        </w:tc>
      </w:tr>
      <w:tr w:rsidR="00B11E19" w:rsidRPr="00B85490" w14:paraId="434F7363" w14:textId="77777777" w:rsidTr="00B902D1">
        <w:tc>
          <w:tcPr>
            <w:tcW w:w="1129" w:type="dxa"/>
            <w:vAlign w:val="center"/>
          </w:tcPr>
          <w:p w14:paraId="53180F4E"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1.14.1</w:t>
            </w:r>
          </w:p>
        </w:tc>
        <w:tc>
          <w:tcPr>
            <w:tcW w:w="5103" w:type="dxa"/>
            <w:vAlign w:val="center"/>
          </w:tcPr>
          <w:p w14:paraId="5D100E2F"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Glazing</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area</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mm</w:t>
            </w:r>
            <w:proofErr w:type="spellEnd"/>
            <w:r w:rsidRPr="00B85490">
              <w:rPr>
                <w:rFonts w:asciiTheme="minorHAnsi" w:hAnsiTheme="minorHAnsi" w:cstheme="minorHAnsi"/>
                <w:color w:val="auto"/>
                <w:sz w:val="22"/>
                <w:szCs w:val="22"/>
              </w:rPr>
              <w:t>)</w:t>
            </w:r>
          </w:p>
        </w:tc>
        <w:tc>
          <w:tcPr>
            <w:tcW w:w="4541" w:type="dxa"/>
            <w:vAlign w:val="center"/>
          </w:tcPr>
          <w:p w14:paraId="4BFCFBAA"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700×500</w:t>
            </w:r>
          </w:p>
        </w:tc>
      </w:tr>
      <w:tr w:rsidR="00B11E19" w:rsidRPr="00C73ED9" w14:paraId="45C72AA4" w14:textId="77777777" w:rsidTr="00B902D1">
        <w:tc>
          <w:tcPr>
            <w:tcW w:w="1129" w:type="dxa"/>
            <w:vAlign w:val="center"/>
          </w:tcPr>
          <w:p w14:paraId="5A0A7381"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1.15</w:t>
            </w:r>
          </w:p>
        </w:tc>
        <w:tc>
          <w:tcPr>
            <w:tcW w:w="5103" w:type="dxa"/>
            <w:vAlign w:val="center"/>
          </w:tcPr>
          <w:p w14:paraId="5DFE1432"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Doors</w:t>
            </w:r>
            <w:proofErr w:type="spellEnd"/>
          </w:p>
        </w:tc>
        <w:tc>
          <w:tcPr>
            <w:tcW w:w="4541" w:type="dxa"/>
          </w:tcPr>
          <w:p w14:paraId="7759B76C"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made of sandwich panels</w:t>
            </w:r>
          </w:p>
          <w:p w14:paraId="47DEB4B4"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with locking devices, devices for fixing the door in opened and closed positions</w:t>
            </w:r>
          </w:p>
        </w:tc>
      </w:tr>
      <w:tr w:rsidR="00B11E19" w:rsidRPr="00B85490" w14:paraId="7283CCDF" w14:textId="77777777" w:rsidTr="00B902D1">
        <w:tc>
          <w:tcPr>
            <w:tcW w:w="1129" w:type="dxa"/>
            <w:vAlign w:val="center"/>
          </w:tcPr>
          <w:p w14:paraId="04BBB9D6"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1.15.1</w:t>
            </w:r>
          </w:p>
        </w:tc>
        <w:tc>
          <w:tcPr>
            <w:tcW w:w="5103" w:type="dxa"/>
            <w:vAlign w:val="center"/>
          </w:tcPr>
          <w:p w14:paraId="30D4FB91"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Door sandwich panel thickness (mm)</w:t>
            </w:r>
          </w:p>
        </w:tc>
        <w:tc>
          <w:tcPr>
            <w:tcW w:w="4541" w:type="dxa"/>
          </w:tcPr>
          <w:p w14:paraId="75C3C5AF"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40</w:t>
            </w:r>
          </w:p>
        </w:tc>
      </w:tr>
      <w:tr w:rsidR="00B11E19" w:rsidRPr="00B85490" w14:paraId="340D3497" w14:textId="77777777" w:rsidTr="00B902D1">
        <w:tc>
          <w:tcPr>
            <w:tcW w:w="1129" w:type="dxa"/>
            <w:vAlign w:val="center"/>
          </w:tcPr>
          <w:p w14:paraId="4557826B"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1.15.2</w:t>
            </w:r>
          </w:p>
        </w:tc>
        <w:tc>
          <w:tcPr>
            <w:tcW w:w="5103" w:type="dxa"/>
            <w:vAlign w:val="center"/>
          </w:tcPr>
          <w:p w14:paraId="49332301"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xml:space="preserve">Door overall dimensions (W </w:t>
            </w:r>
            <w:r w:rsidRPr="00B85490">
              <w:rPr>
                <w:rFonts w:asciiTheme="minorHAnsi" w:hAnsiTheme="minorHAnsi" w:cstheme="minorHAnsi"/>
                <w:color w:val="auto"/>
                <w:sz w:val="22"/>
                <w:szCs w:val="22"/>
              </w:rPr>
              <w:t>х</w:t>
            </w:r>
            <w:r w:rsidRPr="00B85490">
              <w:rPr>
                <w:rFonts w:asciiTheme="minorHAnsi" w:hAnsiTheme="minorHAnsi" w:cstheme="minorHAnsi"/>
                <w:color w:val="auto"/>
                <w:sz w:val="22"/>
                <w:szCs w:val="22"/>
                <w:lang w:val="en-US"/>
              </w:rPr>
              <w:t xml:space="preserve"> T) (mm)</w:t>
            </w:r>
          </w:p>
        </w:tc>
        <w:tc>
          <w:tcPr>
            <w:tcW w:w="4541" w:type="dxa"/>
          </w:tcPr>
          <w:p w14:paraId="49D2B8ED"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1800×650</w:t>
            </w:r>
          </w:p>
        </w:tc>
      </w:tr>
      <w:tr w:rsidR="00B11E19" w:rsidRPr="00C73ED9" w14:paraId="2E84A2DE" w14:textId="77777777" w:rsidTr="00B902D1">
        <w:tc>
          <w:tcPr>
            <w:tcW w:w="1129" w:type="dxa"/>
            <w:vAlign w:val="center"/>
          </w:tcPr>
          <w:p w14:paraId="79A74C2F"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1.16</w:t>
            </w:r>
          </w:p>
        </w:tc>
        <w:tc>
          <w:tcPr>
            <w:tcW w:w="5103" w:type="dxa"/>
            <w:vAlign w:val="center"/>
          </w:tcPr>
          <w:p w14:paraId="2222A448"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Floor</w:t>
            </w:r>
            <w:proofErr w:type="spellEnd"/>
          </w:p>
        </w:tc>
        <w:tc>
          <w:tcPr>
            <w:tcW w:w="4541" w:type="dxa"/>
          </w:tcPr>
          <w:p w14:paraId="260525B7"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of the load-carrying structure, covered with linoleum</w:t>
            </w:r>
          </w:p>
        </w:tc>
      </w:tr>
      <w:tr w:rsidR="00B11E19" w:rsidRPr="00B85490" w14:paraId="322A4AE9" w14:textId="77777777" w:rsidTr="00B902D1">
        <w:tc>
          <w:tcPr>
            <w:tcW w:w="1129" w:type="dxa"/>
            <w:vAlign w:val="center"/>
          </w:tcPr>
          <w:p w14:paraId="3168D9C5"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1.16.1</w:t>
            </w:r>
          </w:p>
        </w:tc>
        <w:tc>
          <w:tcPr>
            <w:tcW w:w="5103" w:type="dxa"/>
            <w:vAlign w:val="center"/>
          </w:tcPr>
          <w:p w14:paraId="1E771A1C"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Floor sandwich panel thickness (mm)</w:t>
            </w:r>
          </w:p>
        </w:tc>
        <w:tc>
          <w:tcPr>
            <w:tcW w:w="4541" w:type="dxa"/>
          </w:tcPr>
          <w:p w14:paraId="5A3158D8"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80</w:t>
            </w:r>
          </w:p>
        </w:tc>
      </w:tr>
      <w:tr w:rsidR="00B11E19" w:rsidRPr="00B85490" w14:paraId="58A03030" w14:textId="77777777" w:rsidTr="00B902D1">
        <w:tc>
          <w:tcPr>
            <w:tcW w:w="1129" w:type="dxa"/>
            <w:vAlign w:val="center"/>
          </w:tcPr>
          <w:p w14:paraId="1B888A77"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1.17</w:t>
            </w:r>
          </w:p>
        </w:tc>
        <w:tc>
          <w:tcPr>
            <w:tcW w:w="5103" w:type="dxa"/>
            <w:vAlign w:val="center"/>
          </w:tcPr>
          <w:p w14:paraId="6034A516"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Fittings (hinges, lock strikers), exterior and interior finishing of the van, doors, door openings, connections of sandwich panels in different planes</w:t>
            </w:r>
          </w:p>
        </w:tc>
        <w:tc>
          <w:tcPr>
            <w:tcW w:w="4541" w:type="dxa"/>
          </w:tcPr>
          <w:p w14:paraId="5EAE1D20"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Stainless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steel</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aluminium</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shape</w:t>
            </w:r>
            <w:proofErr w:type="spellEnd"/>
          </w:p>
        </w:tc>
      </w:tr>
      <w:tr w:rsidR="00B11E19" w:rsidRPr="00C73ED9" w14:paraId="389F7856" w14:textId="77777777" w:rsidTr="00B902D1">
        <w:tc>
          <w:tcPr>
            <w:tcW w:w="1129" w:type="dxa"/>
            <w:vAlign w:val="center"/>
          </w:tcPr>
          <w:p w14:paraId="146579EE"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1.18</w:t>
            </w:r>
          </w:p>
        </w:tc>
        <w:tc>
          <w:tcPr>
            <w:tcW w:w="5103" w:type="dxa"/>
            <w:vAlign w:val="center"/>
          </w:tcPr>
          <w:p w14:paraId="140366CC"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Entry portal in the corridor</w:t>
            </w:r>
          </w:p>
        </w:tc>
        <w:tc>
          <w:tcPr>
            <w:tcW w:w="4541" w:type="dxa"/>
          </w:tcPr>
          <w:p w14:paraId="618B5096"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xml:space="preserve">A structure made of </w:t>
            </w:r>
            <w:proofErr w:type="spellStart"/>
            <w:r w:rsidRPr="00B85490">
              <w:rPr>
                <w:rFonts w:asciiTheme="minorHAnsi" w:hAnsiTheme="minorHAnsi" w:cstheme="minorHAnsi"/>
                <w:color w:val="auto"/>
                <w:sz w:val="22"/>
                <w:szCs w:val="22"/>
                <w:lang w:val="en-US"/>
              </w:rPr>
              <w:t>aluminium</w:t>
            </w:r>
            <w:proofErr w:type="spellEnd"/>
            <w:r w:rsidRPr="00B85490">
              <w:rPr>
                <w:rFonts w:asciiTheme="minorHAnsi" w:hAnsiTheme="minorHAnsi" w:cstheme="minorHAnsi"/>
                <w:color w:val="auto"/>
                <w:sz w:val="22"/>
                <w:szCs w:val="22"/>
                <w:lang w:val="en-US"/>
              </w:rPr>
              <w:t xml:space="preserve"> shape with double packing</w:t>
            </w:r>
          </w:p>
        </w:tc>
      </w:tr>
      <w:tr w:rsidR="00B11E19" w:rsidRPr="00C73ED9" w14:paraId="200AEB97" w14:textId="77777777" w:rsidTr="00B902D1">
        <w:tc>
          <w:tcPr>
            <w:tcW w:w="1129" w:type="dxa"/>
            <w:vAlign w:val="center"/>
          </w:tcPr>
          <w:p w14:paraId="58D86005"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1.19</w:t>
            </w:r>
          </w:p>
        </w:tc>
        <w:tc>
          <w:tcPr>
            <w:tcW w:w="5103" w:type="dxa"/>
            <w:vAlign w:val="center"/>
          </w:tcPr>
          <w:p w14:paraId="7FE8856A"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Box under the van bottom</w:t>
            </w:r>
          </w:p>
        </w:tc>
        <w:tc>
          <w:tcPr>
            <w:tcW w:w="4541" w:type="dxa"/>
          </w:tcPr>
          <w:p w14:paraId="16533F67"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Metal, welded design,</w:t>
            </w:r>
          </w:p>
          <w:p w14:paraId="12B40AB1"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with a locking device</w:t>
            </w:r>
          </w:p>
        </w:tc>
      </w:tr>
      <w:tr w:rsidR="00B11E19" w:rsidRPr="00C73ED9" w14:paraId="22905006" w14:textId="77777777" w:rsidTr="00B902D1">
        <w:tc>
          <w:tcPr>
            <w:tcW w:w="1129" w:type="dxa"/>
            <w:vAlign w:val="center"/>
          </w:tcPr>
          <w:p w14:paraId="5DFCB7AD"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1.20</w:t>
            </w:r>
          </w:p>
        </w:tc>
        <w:tc>
          <w:tcPr>
            <w:tcW w:w="5103" w:type="dxa"/>
            <w:vAlign w:val="center"/>
          </w:tcPr>
          <w:p w14:paraId="431F4E0D"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External</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power</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supply</w:t>
            </w:r>
            <w:proofErr w:type="spellEnd"/>
          </w:p>
        </w:tc>
        <w:tc>
          <w:tcPr>
            <w:tcW w:w="4541" w:type="dxa"/>
          </w:tcPr>
          <w:p w14:paraId="23021946"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Connection to 220 V single-phase electric mains</w:t>
            </w:r>
          </w:p>
        </w:tc>
      </w:tr>
      <w:tr w:rsidR="00B11E19" w:rsidRPr="00B85490" w14:paraId="540F4BEB" w14:textId="77777777" w:rsidTr="00B902D1">
        <w:tc>
          <w:tcPr>
            <w:tcW w:w="1129" w:type="dxa"/>
            <w:vAlign w:val="center"/>
          </w:tcPr>
          <w:p w14:paraId="155AB57F"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1.20.1</w:t>
            </w:r>
          </w:p>
        </w:tc>
        <w:tc>
          <w:tcPr>
            <w:tcW w:w="5103" w:type="dxa"/>
            <w:vAlign w:val="center"/>
          </w:tcPr>
          <w:p w14:paraId="53F18F45"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Length of cable for connection to 220 V single-phase electric mains (m)</w:t>
            </w:r>
          </w:p>
        </w:tc>
        <w:tc>
          <w:tcPr>
            <w:tcW w:w="4541" w:type="dxa"/>
          </w:tcPr>
          <w:p w14:paraId="75122480"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30</w:t>
            </w:r>
          </w:p>
        </w:tc>
      </w:tr>
      <w:tr w:rsidR="00B11E19" w:rsidRPr="00B85490" w14:paraId="2B004A72" w14:textId="77777777" w:rsidTr="00B902D1">
        <w:tc>
          <w:tcPr>
            <w:tcW w:w="1129" w:type="dxa"/>
            <w:vAlign w:val="center"/>
          </w:tcPr>
          <w:p w14:paraId="69E0554E"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1.21</w:t>
            </w:r>
          </w:p>
        </w:tc>
        <w:tc>
          <w:tcPr>
            <w:tcW w:w="5103" w:type="dxa"/>
            <w:vAlign w:val="center"/>
          </w:tcPr>
          <w:p w14:paraId="5E35707E" w14:textId="77777777" w:rsidR="00B11E19" w:rsidRPr="00B85490" w:rsidRDefault="00B11E19" w:rsidP="00B902D1">
            <w:pPr>
              <w:pStyle w:val="afffa"/>
              <w:contextualSpacing/>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Protective grounding</w:t>
            </w:r>
          </w:p>
        </w:tc>
        <w:tc>
          <w:tcPr>
            <w:tcW w:w="4541" w:type="dxa"/>
          </w:tcPr>
          <w:p w14:paraId="432985D6"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C73ED9" w14:paraId="73415A9B" w14:textId="77777777" w:rsidTr="00B902D1">
        <w:tc>
          <w:tcPr>
            <w:tcW w:w="1129" w:type="dxa"/>
            <w:vAlign w:val="center"/>
          </w:tcPr>
          <w:p w14:paraId="4534B9E0"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1.22</w:t>
            </w:r>
          </w:p>
        </w:tc>
        <w:tc>
          <w:tcPr>
            <w:tcW w:w="5103" w:type="dxa"/>
            <w:vAlign w:val="center"/>
          </w:tcPr>
          <w:p w14:paraId="12CBA4A3"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Self-contained</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power</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supply</w:t>
            </w:r>
            <w:proofErr w:type="spellEnd"/>
          </w:p>
        </w:tc>
        <w:tc>
          <w:tcPr>
            <w:tcW w:w="4541" w:type="dxa"/>
          </w:tcPr>
          <w:p w14:paraId="2977C806"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Petrol-powered electric generating station, 220 V, single-phased</w:t>
            </w:r>
          </w:p>
        </w:tc>
      </w:tr>
      <w:tr w:rsidR="00B11E19" w:rsidRPr="00B85490" w14:paraId="5084109F" w14:textId="77777777" w:rsidTr="00B902D1">
        <w:tc>
          <w:tcPr>
            <w:tcW w:w="1129" w:type="dxa"/>
            <w:vAlign w:val="center"/>
          </w:tcPr>
          <w:p w14:paraId="2D3DD0A4"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lastRenderedPageBreak/>
              <w:t>1.22.1</w:t>
            </w:r>
          </w:p>
        </w:tc>
        <w:tc>
          <w:tcPr>
            <w:tcW w:w="5103" w:type="dxa"/>
            <w:vAlign w:val="center"/>
          </w:tcPr>
          <w:p w14:paraId="3779DF72"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Petrol-powered electric generation station capacity (kW)</w:t>
            </w:r>
          </w:p>
        </w:tc>
        <w:tc>
          <w:tcPr>
            <w:tcW w:w="4541" w:type="dxa"/>
          </w:tcPr>
          <w:p w14:paraId="597DF746"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9</w:t>
            </w:r>
          </w:p>
        </w:tc>
      </w:tr>
      <w:tr w:rsidR="00B11E19" w:rsidRPr="00B85490" w14:paraId="50D159C8" w14:textId="77777777" w:rsidTr="00B902D1">
        <w:tc>
          <w:tcPr>
            <w:tcW w:w="1129" w:type="dxa"/>
            <w:vAlign w:val="center"/>
          </w:tcPr>
          <w:p w14:paraId="757E7595"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1.22.2</w:t>
            </w:r>
          </w:p>
        </w:tc>
        <w:tc>
          <w:tcPr>
            <w:tcW w:w="5103" w:type="dxa"/>
            <w:vAlign w:val="center"/>
          </w:tcPr>
          <w:p w14:paraId="0F71BC75"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Petrol-powered electric generation station tank volume (l)</w:t>
            </w:r>
          </w:p>
        </w:tc>
        <w:tc>
          <w:tcPr>
            <w:tcW w:w="4541" w:type="dxa"/>
          </w:tcPr>
          <w:p w14:paraId="19579A91"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10</w:t>
            </w:r>
          </w:p>
        </w:tc>
      </w:tr>
      <w:tr w:rsidR="00B11E19" w:rsidRPr="00C73ED9" w14:paraId="65EBFD2C" w14:textId="77777777" w:rsidTr="00B902D1">
        <w:tc>
          <w:tcPr>
            <w:tcW w:w="1129" w:type="dxa"/>
            <w:vAlign w:val="center"/>
          </w:tcPr>
          <w:p w14:paraId="0A6E34D6"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1.23</w:t>
            </w:r>
          </w:p>
        </w:tc>
        <w:tc>
          <w:tcPr>
            <w:tcW w:w="5103" w:type="dxa"/>
            <w:vAlign w:val="center"/>
          </w:tcPr>
          <w:p w14:paraId="40EDADCA"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Vehicle self-contained or on-board power supply</w:t>
            </w:r>
          </w:p>
        </w:tc>
        <w:tc>
          <w:tcPr>
            <w:tcW w:w="4541" w:type="dxa"/>
          </w:tcPr>
          <w:p w14:paraId="7930F320"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xml:space="preserve">Via a multi-functional voltage converter from 24 VDC of the on-board power system to 220 </w:t>
            </w:r>
            <w:proofErr w:type="gramStart"/>
            <w:r w:rsidRPr="00B85490">
              <w:rPr>
                <w:rFonts w:asciiTheme="minorHAnsi" w:hAnsiTheme="minorHAnsi" w:cstheme="minorHAnsi"/>
                <w:color w:val="auto"/>
                <w:sz w:val="22"/>
                <w:szCs w:val="22"/>
                <w:lang w:val="en-US"/>
              </w:rPr>
              <w:t>VAC</w:t>
            </w:r>
            <w:proofErr w:type="gramEnd"/>
          </w:p>
        </w:tc>
      </w:tr>
      <w:tr w:rsidR="00B11E19" w:rsidRPr="00B85490" w14:paraId="0128788C" w14:textId="77777777" w:rsidTr="00B902D1">
        <w:tc>
          <w:tcPr>
            <w:tcW w:w="1129" w:type="dxa"/>
            <w:vAlign w:val="center"/>
          </w:tcPr>
          <w:p w14:paraId="295C6637"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1.23.1</w:t>
            </w:r>
          </w:p>
        </w:tc>
        <w:tc>
          <w:tcPr>
            <w:tcW w:w="5103" w:type="dxa"/>
            <w:vAlign w:val="center"/>
          </w:tcPr>
          <w:p w14:paraId="58CA0EAA"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Multi-functional voltage converter output power capacity (kW)</w:t>
            </w:r>
          </w:p>
        </w:tc>
        <w:tc>
          <w:tcPr>
            <w:tcW w:w="4541" w:type="dxa"/>
          </w:tcPr>
          <w:p w14:paraId="5AA182EC"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2</w:t>
            </w:r>
          </w:p>
        </w:tc>
      </w:tr>
      <w:tr w:rsidR="00B11E19" w:rsidRPr="00B85490" w14:paraId="0612A637" w14:textId="77777777" w:rsidTr="00B902D1">
        <w:tc>
          <w:tcPr>
            <w:tcW w:w="1129" w:type="dxa"/>
            <w:vAlign w:val="center"/>
          </w:tcPr>
          <w:p w14:paraId="08A53A0D"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1.24</w:t>
            </w:r>
          </w:p>
        </w:tc>
        <w:tc>
          <w:tcPr>
            <w:tcW w:w="5103" w:type="dxa"/>
            <w:vAlign w:val="center"/>
          </w:tcPr>
          <w:p w14:paraId="45B0B820"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Electric</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equipment</w:t>
            </w:r>
            <w:proofErr w:type="spellEnd"/>
          </w:p>
        </w:tc>
        <w:tc>
          <w:tcPr>
            <w:tcW w:w="4541" w:type="dxa"/>
          </w:tcPr>
          <w:p w14:paraId="279479D5"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lang w:val="en-US"/>
              </w:rPr>
              <w:t xml:space="preserve">Input electric board with switches for external and on-board power supply, input voltage check relay, local circuit breaker and local residual current circuit breaker, electric consumer lines with differential circuit breakers, terminals for connection of external and self-contained power supply. </w:t>
            </w:r>
            <w:proofErr w:type="spellStart"/>
            <w:r w:rsidRPr="00B85490">
              <w:rPr>
                <w:rFonts w:asciiTheme="minorHAnsi" w:hAnsiTheme="minorHAnsi" w:cstheme="minorHAnsi"/>
                <w:color w:val="auto"/>
                <w:sz w:val="22"/>
                <w:szCs w:val="22"/>
              </w:rPr>
              <w:t>Electric</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devices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sockets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switches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in</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each</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compartment</w:t>
            </w:r>
            <w:proofErr w:type="spellEnd"/>
          </w:p>
        </w:tc>
      </w:tr>
      <w:tr w:rsidR="00B11E19" w:rsidRPr="00B85490" w14:paraId="57CA3EF8" w14:textId="77777777" w:rsidTr="00B902D1">
        <w:tc>
          <w:tcPr>
            <w:tcW w:w="1129" w:type="dxa"/>
            <w:vAlign w:val="center"/>
          </w:tcPr>
          <w:p w14:paraId="147F4A8C"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1.25</w:t>
            </w:r>
          </w:p>
        </w:tc>
        <w:tc>
          <w:tcPr>
            <w:tcW w:w="5103" w:type="dxa"/>
            <w:vAlign w:val="center"/>
          </w:tcPr>
          <w:p w14:paraId="725BAA08"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Quantity of separate lines of electric consumers with differential circuit breakers</w:t>
            </w:r>
          </w:p>
        </w:tc>
        <w:tc>
          <w:tcPr>
            <w:tcW w:w="4541" w:type="dxa"/>
          </w:tcPr>
          <w:p w14:paraId="4196F88E"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6</w:t>
            </w:r>
          </w:p>
        </w:tc>
      </w:tr>
      <w:tr w:rsidR="00B11E19" w:rsidRPr="00B85490" w14:paraId="30264CFE" w14:textId="77777777" w:rsidTr="00B902D1">
        <w:tc>
          <w:tcPr>
            <w:tcW w:w="1129" w:type="dxa"/>
            <w:vAlign w:val="center"/>
          </w:tcPr>
          <w:p w14:paraId="04DE92B4"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1.26</w:t>
            </w:r>
          </w:p>
        </w:tc>
        <w:tc>
          <w:tcPr>
            <w:tcW w:w="5103" w:type="dxa"/>
            <w:vAlign w:val="center"/>
          </w:tcPr>
          <w:p w14:paraId="69AEB85D"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Air</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conditioning</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system</w:t>
            </w:r>
            <w:proofErr w:type="spellEnd"/>
          </w:p>
        </w:tc>
        <w:tc>
          <w:tcPr>
            <w:tcW w:w="4541" w:type="dxa"/>
          </w:tcPr>
          <w:p w14:paraId="6EE3B1BB"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Multisplit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system</w:t>
            </w:r>
            <w:proofErr w:type="spellEnd"/>
          </w:p>
        </w:tc>
      </w:tr>
      <w:tr w:rsidR="00B11E19" w:rsidRPr="00C73ED9" w14:paraId="7CB89737" w14:textId="77777777" w:rsidTr="00B902D1">
        <w:tc>
          <w:tcPr>
            <w:tcW w:w="1129" w:type="dxa"/>
            <w:vAlign w:val="center"/>
          </w:tcPr>
          <w:p w14:paraId="48648211"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1.26.1</w:t>
            </w:r>
          </w:p>
        </w:tc>
        <w:tc>
          <w:tcPr>
            <w:tcW w:w="5103" w:type="dxa"/>
            <w:vAlign w:val="center"/>
          </w:tcPr>
          <w:p w14:paraId="52DE9F31"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xml:space="preserve">External unit of the </w:t>
            </w:r>
            <w:proofErr w:type="spellStart"/>
            <w:r w:rsidRPr="00B85490">
              <w:rPr>
                <w:rFonts w:asciiTheme="minorHAnsi" w:hAnsiTheme="minorHAnsi" w:cstheme="minorHAnsi"/>
                <w:color w:val="auto"/>
                <w:sz w:val="22"/>
                <w:szCs w:val="22"/>
                <w:lang w:val="en-US"/>
              </w:rPr>
              <w:t>multisplit</w:t>
            </w:r>
            <w:proofErr w:type="spellEnd"/>
            <w:r w:rsidRPr="00B85490">
              <w:rPr>
                <w:rFonts w:asciiTheme="minorHAnsi" w:hAnsiTheme="minorHAnsi" w:cstheme="minorHAnsi"/>
                <w:color w:val="auto"/>
                <w:sz w:val="22"/>
                <w:szCs w:val="22"/>
                <w:lang w:val="en-US"/>
              </w:rPr>
              <w:t xml:space="preserve"> system</w:t>
            </w:r>
          </w:p>
        </w:tc>
        <w:tc>
          <w:tcPr>
            <w:tcW w:w="4541" w:type="dxa"/>
          </w:tcPr>
          <w:p w14:paraId="418DEC8C"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Located in the air conditioning compartment</w:t>
            </w:r>
          </w:p>
        </w:tc>
      </w:tr>
      <w:tr w:rsidR="00B11E19" w:rsidRPr="00C73ED9" w14:paraId="1C0A10D5" w14:textId="77777777" w:rsidTr="00B902D1">
        <w:tc>
          <w:tcPr>
            <w:tcW w:w="1129" w:type="dxa"/>
            <w:vAlign w:val="center"/>
          </w:tcPr>
          <w:p w14:paraId="508E0972"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1.26.2</w:t>
            </w:r>
          </w:p>
        </w:tc>
        <w:tc>
          <w:tcPr>
            <w:tcW w:w="5103" w:type="dxa"/>
            <w:vAlign w:val="center"/>
          </w:tcPr>
          <w:p w14:paraId="740D4CFA"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xml:space="preserve">Internal units of the </w:t>
            </w:r>
            <w:proofErr w:type="spellStart"/>
            <w:r w:rsidRPr="00B85490">
              <w:rPr>
                <w:rFonts w:asciiTheme="minorHAnsi" w:hAnsiTheme="minorHAnsi" w:cstheme="minorHAnsi"/>
                <w:color w:val="auto"/>
                <w:sz w:val="22"/>
                <w:szCs w:val="22"/>
                <w:lang w:val="en-US"/>
              </w:rPr>
              <w:t>multisplit</w:t>
            </w:r>
            <w:proofErr w:type="spellEnd"/>
            <w:r w:rsidRPr="00B85490">
              <w:rPr>
                <w:rFonts w:asciiTheme="minorHAnsi" w:hAnsiTheme="minorHAnsi" w:cstheme="minorHAnsi"/>
                <w:color w:val="auto"/>
                <w:sz w:val="22"/>
                <w:szCs w:val="22"/>
                <w:lang w:val="en-US"/>
              </w:rPr>
              <w:t xml:space="preserve"> system</w:t>
            </w:r>
          </w:p>
        </w:tc>
        <w:tc>
          <w:tcPr>
            <w:tcW w:w="4541" w:type="dxa"/>
          </w:tcPr>
          <w:p w14:paraId="3D4F089C"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Located at least in the medical reception compartments</w:t>
            </w:r>
          </w:p>
        </w:tc>
      </w:tr>
      <w:tr w:rsidR="00B11E19" w:rsidRPr="00B85490" w14:paraId="5616A590" w14:textId="77777777" w:rsidTr="00B902D1">
        <w:tc>
          <w:tcPr>
            <w:tcW w:w="1129" w:type="dxa"/>
            <w:vAlign w:val="center"/>
          </w:tcPr>
          <w:p w14:paraId="49346BC8"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1.126.3</w:t>
            </w:r>
          </w:p>
        </w:tc>
        <w:tc>
          <w:tcPr>
            <w:tcW w:w="5103" w:type="dxa"/>
            <w:vAlign w:val="center"/>
          </w:tcPr>
          <w:p w14:paraId="7B17BE88"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Air conditioning system operation modes</w:t>
            </w:r>
          </w:p>
        </w:tc>
        <w:tc>
          <w:tcPr>
            <w:tcW w:w="4541" w:type="dxa"/>
          </w:tcPr>
          <w:p w14:paraId="58F5504E"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cooling</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ventilation</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heating</w:t>
            </w:r>
            <w:proofErr w:type="spellEnd"/>
          </w:p>
        </w:tc>
      </w:tr>
      <w:tr w:rsidR="00B11E19" w:rsidRPr="00C73ED9" w14:paraId="04702887" w14:textId="77777777" w:rsidTr="00B902D1">
        <w:tc>
          <w:tcPr>
            <w:tcW w:w="1129" w:type="dxa"/>
            <w:vAlign w:val="center"/>
          </w:tcPr>
          <w:p w14:paraId="3DDA6E5D"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1.27</w:t>
            </w:r>
          </w:p>
        </w:tc>
        <w:tc>
          <w:tcPr>
            <w:tcW w:w="5103" w:type="dxa"/>
            <w:vAlign w:val="center"/>
          </w:tcPr>
          <w:p w14:paraId="7FC8B295"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Ventilation</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system</w:t>
            </w:r>
            <w:proofErr w:type="spellEnd"/>
          </w:p>
        </w:tc>
        <w:tc>
          <w:tcPr>
            <w:tcW w:w="4541" w:type="dxa"/>
          </w:tcPr>
          <w:p w14:paraId="5178054C"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Air supply and filtration unit with distribution of treated air to the medical reception compartments</w:t>
            </w:r>
          </w:p>
        </w:tc>
      </w:tr>
      <w:tr w:rsidR="00B11E19" w:rsidRPr="00C73ED9" w14:paraId="282523FF" w14:textId="77777777" w:rsidTr="00B902D1">
        <w:tc>
          <w:tcPr>
            <w:tcW w:w="1129" w:type="dxa"/>
            <w:vAlign w:val="center"/>
          </w:tcPr>
          <w:p w14:paraId="5DCF7671"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1.27.1</w:t>
            </w:r>
          </w:p>
        </w:tc>
        <w:tc>
          <w:tcPr>
            <w:tcW w:w="5103" w:type="dxa"/>
            <w:vAlign w:val="center"/>
          </w:tcPr>
          <w:p w14:paraId="7AFFBE1D"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Generator</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compartment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ventilation</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system</w:t>
            </w:r>
            <w:proofErr w:type="spellEnd"/>
          </w:p>
        </w:tc>
        <w:tc>
          <w:tcPr>
            <w:tcW w:w="4541" w:type="dxa"/>
          </w:tcPr>
          <w:p w14:paraId="402D6269"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Forced supply and exhaust ventilation in the volume sufficient for normal operation of petrol-powered electric generation plant</w:t>
            </w:r>
          </w:p>
        </w:tc>
      </w:tr>
      <w:tr w:rsidR="00B11E19" w:rsidRPr="00C73ED9" w14:paraId="55F84464" w14:textId="77777777" w:rsidTr="00B902D1">
        <w:tc>
          <w:tcPr>
            <w:tcW w:w="1129" w:type="dxa"/>
            <w:vAlign w:val="center"/>
          </w:tcPr>
          <w:p w14:paraId="33E2BCE9"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1.27.2</w:t>
            </w:r>
          </w:p>
        </w:tc>
        <w:tc>
          <w:tcPr>
            <w:tcW w:w="5103" w:type="dxa"/>
            <w:vAlign w:val="center"/>
          </w:tcPr>
          <w:p w14:paraId="1C76173B"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Air conditioning compartment ventilation system</w:t>
            </w:r>
          </w:p>
        </w:tc>
        <w:tc>
          <w:tcPr>
            <w:tcW w:w="4541" w:type="dxa"/>
          </w:tcPr>
          <w:p w14:paraId="7965EB14"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 xml:space="preserve">Forced supply and exhaust ventilation by means of external unit of the </w:t>
            </w:r>
            <w:proofErr w:type="spellStart"/>
            <w:r w:rsidRPr="00B85490">
              <w:rPr>
                <w:rFonts w:asciiTheme="minorHAnsi" w:hAnsiTheme="minorHAnsi" w:cstheme="minorHAnsi"/>
                <w:color w:val="auto"/>
                <w:sz w:val="22"/>
                <w:szCs w:val="22"/>
                <w:lang w:val="en-US"/>
              </w:rPr>
              <w:t>multisplit</w:t>
            </w:r>
            <w:proofErr w:type="spellEnd"/>
            <w:r w:rsidRPr="00B85490">
              <w:rPr>
                <w:rFonts w:asciiTheme="minorHAnsi" w:hAnsiTheme="minorHAnsi" w:cstheme="minorHAnsi"/>
                <w:color w:val="auto"/>
                <w:sz w:val="22"/>
                <w:szCs w:val="22"/>
                <w:lang w:val="en-US"/>
              </w:rPr>
              <w:t xml:space="preserve"> system</w:t>
            </w:r>
          </w:p>
        </w:tc>
      </w:tr>
      <w:tr w:rsidR="00B11E19" w:rsidRPr="00C73ED9" w14:paraId="09C34276" w14:textId="77777777" w:rsidTr="00B902D1">
        <w:tc>
          <w:tcPr>
            <w:tcW w:w="1129" w:type="dxa"/>
            <w:vAlign w:val="center"/>
          </w:tcPr>
          <w:p w14:paraId="3064A059"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1.28</w:t>
            </w:r>
          </w:p>
        </w:tc>
        <w:tc>
          <w:tcPr>
            <w:tcW w:w="5103" w:type="dxa"/>
            <w:vAlign w:val="center"/>
          </w:tcPr>
          <w:p w14:paraId="1F683F04"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Heating</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system</w:t>
            </w:r>
            <w:proofErr w:type="spellEnd"/>
          </w:p>
        </w:tc>
        <w:tc>
          <w:tcPr>
            <w:tcW w:w="4541" w:type="dxa"/>
          </w:tcPr>
          <w:p w14:paraId="7D463745"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self-contained diesel fuel-powered heater which can operate both on the way and during the stop</w:t>
            </w:r>
          </w:p>
        </w:tc>
      </w:tr>
      <w:tr w:rsidR="00B11E19" w:rsidRPr="00B85490" w14:paraId="1B72B92D" w14:textId="77777777" w:rsidTr="00B902D1">
        <w:tc>
          <w:tcPr>
            <w:tcW w:w="1129" w:type="dxa"/>
            <w:vAlign w:val="center"/>
          </w:tcPr>
          <w:p w14:paraId="22D96E07"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1.28.1</w:t>
            </w:r>
          </w:p>
        </w:tc>
        <w:tc>
          <w:tcPr>
            <w:tcW w:w="5103" w:type="dxa"/>
            <w:vAlign w:val="center"/>
          </w:tcPr>
          <w:p w14:paraId="0A5ECF20"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Convector</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heaters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pcs</w:t>
            </w:r>
            <w:proofErr w:type="spellEnd"/>
            <w:r w:rsidRPr="00B85490">
              <w:rPr>
                <w:rFonts w:asciiTheme="minorHAnsi" w:hAnsiTheme="minorHAnsi" w:cstheme="minorHAnsi"/>
                <w:color w:val="auto"/>
                <w:sz w:val="22"/>
                <w:szCs w:val="22"/>
              </w:rPr>
              <w:t>)</w:t>
            </w:r>
          </w:p>
        </w:tc>
        <w:tc>
          <w:tcPr>
            <w:tcW w:w="4541" w:type="dxa"/>
          </w:tcPr>
          <w:p w14:paraId="723CA429"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4</w:t>
            </w:r>
          </w:p>
        </w:tc>
      </w:tr>
      <w:tr w:rsidR="00B11E19" w:rsidRPr="00B85490" w14:paraId="3FB7527A" w14:textId="77777777" w:rsidTr="00B902D1">
        <w:tc>
          <w:tcPr>
            <w:tcW w:w="1129" w:type="dxa"/>
            <w:vAlign w:val="center"/>
          </w:tcPr>
          <w:p w14:paraId="1B36A5A1"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1.28.1.1</w:t>
            </w:r>
          </w:p>
        </w:tc>
        <w:tc>
          <w:tcPr>
            <w:tcW w:w="5103" w:type="dxa"/>
            <w:vAlign w:val="center"/>
          </w:tcPr>
          <w:p w14:paraId="1A7CC065"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Wattage of convector heater in medical reception compartment No. 1 (kW)</w:t>
            </w:r>
          </w:p>
        </w:tc>
        <w:tc>
          <w:tcPr>
            <w:tcW w:w="4541" w:type="dxa"/>
          </w:tcPr>
          <w:p w14:paraId="3EEDB14B"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1</w:t>
            </w:r>
          </w:p>
        </w:tc>
      </w:tr>
      <w:tr w:rsidR="00B11E19" w:rsidRPr="00B85490" w14:paraId="7671EAAF" w14:textId="77777777" w:rsidTr="00B902D1">
        <w:tc>
          <w:tcPr>
            <w:tcW w:w="1129" w:type="dxa"/>
            <w:vAlign w:val="center"/>
          </w:tcPr>
          <w:p w14:paraId="76E3F00D"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1.28.1.2</w:t>
            </w:r>
          </w:p>
        </w:tc>
        <w:tc>
          <w:tcPr>
            <w:tcW w:w="5103" w:type="dxa"/>
            <w:vAlign w:val="center"/>
          </w:tcPr>
          <w:p w14:paraId="217D2BD8"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Wattage of convector heater in medical reception compartment No. 2 (kW)</w:t>
            </w:r>
          </w:p>
        </w:tc>
        <w:tc>
          <w:tcPr>
            <w:tcW w:w="4541" w:type="dxa"/>
          </w:tcPr>
          <w:p w14:paraId="5A07C087"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1</w:t>
            </w:r>
          </w:p>
        </w:tc>
      </w:tr>
      <w:tr w:rsidR="00B11E19" w:rsidRPr="00B85490" w14:paraId="54454379" w14:textId="77777777" w:rsidTr="00B902D1">
        <w:tc>
          <w:tcPr>
            <w:tcW w:w="1129" w:type="dxa"/>
            <w:vAlign w:val="center"/>
          </w:tcPr>
          <w:p w14:paraId="0B452E25"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1.28.1.3</w:t>
            </w:r>
          </w:p>
        </w:tc>
        <w:tc>
          <w:tcPr>
            <w:tcW w:w="5103" w:type="dxa"/>
            <w:vAlign w:val="center"/>
          </w:tcPr>
          <w:p w14:paraId="7807EA93"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Wattage of convector heater in medical reception compartment No. 3 (kW)</w:t>
            </w:r>
          </w:p>
        </w:tc>
        <w:tc>
          <w:tcPr>
            <w:tcW w:w="4541" w:type="dxa"/>
          </w:tcPr>
          <w:p w14:paraId="62BEFEE3"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1</w:t>
            </w:r>
          </w:p>
        </w:tc>
      </w:tr>
      <w:tr w:rsidR="00B11E19" w:rsidRPr="00B85490" w14:paraId="04805C45" w14:textId="77777777" w:rsidTr="00B902D1">
        <w:tc>
          <w:tcPr>
            <w:tcW w:w="1129" w:type="dxa"/>
            <w:vAlign w:val="center"/>
          </w:tcPr>
          <w:p w14:paraId="003A6036"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1.28.1.4</w:t>
            </w:r>
          </w:p>
        </w:tc>
        <w:tc>
          <w:tcPr>
            <w:tcW w:w="5103" w:type="dxa"/>
            <w:vAlign w:val="center"/>
          </w:tcPr>
          <w:p w14:paraId="5A89B6A1"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Wattage of convector heater in the sanitary compartment (kW)</w:t>
            </w:r>
          </w:p>
        </w:tc>
        <w:tc>
          <w:tcPr>
            <w:tcW w:w="4541" w:type="dxa"/>
          </w:tcPr>
          <w:p w14:paraId="70303579"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0.5</w:t>
            </w:r>
          </w:p>
        </w:tc>
      </w:tr>
      <w:tr w:rsidR="00B11E19" w:rsidRPr="00C73ED9" w14:paraId="6829AC6C" w14:textId="77777777" w:rsidTr="00B902D1">
        <w:tc>
          <w:tcPr>
            <w:tcW w:w="1129" w:type="dxa"/>
            <w:vAlign w:val="center"/>
          </w:tcPr>
          <w:p w14:paraId="4B60798A"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1.28.2</w:t>
            </w:r>
          </w:p>
        </w:tc>
        <w:tc>
          <w:tcPr>
            <w:tcW w:w="5103" w:type="dxa"/>
            <w:vAlign w:val="center"/>
          </w:tcPr>
          <w:p w14:paraId="4F237EFF"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Air</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heat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curtain</w:t>
            </w:r>
            <w:proofErr w:type="spellEnd"/>
          </w:p>
        </w:tc>
        <w:tc>
          <w:tcPr>
            <w:tcW w:w="4541" w:type="dxa"/>
          </w:tcPr>
          <w:p w14:paraId="1FCBCAA4"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In the corridor, above the entrance opening</w:t>
            </w:r>
          </w:p>
        </w:tc>
      </w:tr>
      <w:tr w:rsidR="00B11E19" w:rsidRPr="00B85490" w14:paraId="1061D0BC" w14:textId="77777777" w:rsidTr="00B902D1">
        <w:tc>
          <w:tcPr>
            <w:tcW w:w="1129" w:type="dxa"/>
            <w:vAlign w:val="center"/>
          </w:tcPr>
          <w:p w14:paraId="21C8A9F1"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1.28.2.1</w:t>
            </w:r>
          </w:p>
        </w:tc>
        <w:tc>
          <w:tcPr>
            <w:tcW w:w="5103" w:type="dxa"/>
            <w:vAlign w:val="center"/>
          </w:tcPr>
          <w:p w14:paraId="2A2C3BF3"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Wattage of the air heat curtain (kW)</w:t>
            </w:r>
          </w:p>
        </w:tc>
        <w:tc>
          <w:tcPr>
            <w:tcW w:w="4541" w:type="dxa"/>
          </w:tcPr>
          <w:p w14:paraId="7E0491FF"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2</w:t>
            </w:r>
          </w:p>
        </w:tc>
      </w:tr>
      <w:tr w:rsidR="00B11E19" w:rsidRPr="00C73ED9" w14:paraId="57144B21" w14:textId="77777777" w:rsidTr="00B902D1">
        <w:tc>
          <w:tcPr>
            <w:tcW w:w="1129" w:type="dxa"/>
            <w:vAlign w:val="center"/>
          </w:tcPr>
          <w:p w14:paraId="139181C2"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1.28.3</w:t>
            </w:r>
          </w:p>
        </w:tc>
        <w:tc>
          <w:tcPr>
            <w:tcW w:w="5103" w:type="dxa"/>
            <w:vAlign w:val="center"/>
          </w:tcPr>
          <w:p w14:paraId="502BB190"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Self-contained diesel fuel-powered air heater</w:t>
            </w:r>
          </w:p>
        </w:tc>
        <w:tc>
          <w:tcPr>
            <w:tcW w:w="4541" w:type="dxa"/>
          </w:tcPr>
          <w:p w14:paraId="3747C318"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which can operate on the way and during the stop</w:t>
            </w:r>
          </w:p>
        </w:tc>
      </w:tr>
      <w:tr w:rsidR="00B11E19" w:rsidRPr="00B85490" w14:paraId="4E0E9031" w14:textId="77777777" w:rsidTr="00B902D1">
        <w:tc>
          <w:tcPr>
            <w:tcW w:w="1129" w:type="dxa"/>
            <w:vAlign w:val="center"/>
          </w:tcPr>
          <w:p w14:paraId="409321E8"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lastRenderedPageBreak/>
              <w:t>1.28.3.1</w:t>
            </w:r>
          </w:p>
        </w:tc>
        <w:tc>
          <w:tcPr>
            <w:tcW w:w="5103" w:type="dxa"/>
            <w:vAlign w:val="center"/>
          </w:tcPr>
          <w:p w14:paraId="678890DA"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Wattage of self-contained diesel fuel-powered air heater (kW)</w:t>
            </w:r>
          </w:p>
        </w:tc>
        <w:tc>
          <w:tcPr>
            <w:tcW w:w="4541" w:type="dxa"/>
          </w:tcPr>
          <w:p w14:paraId="7D29F7A6"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4</w:t>
            </w:r>
          </w:p>
        </w:tc>
      </w:tr>
      <w:tr w:rsidR="00B11E19" w:rsidRPr="00B85490" w14:paraId="33338930" w14:textId="77777777" w:rsidTr="00B902D1">
        <w:tc>
          <w:tcPr>
            <w:tcW w:w="1129" w:type="dxa"/>
            <w:vAlign w:val="center"/>
          </w:tcPr>
          <w:p w14:paraId="1FBE8F6E"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1.29</w:t>
            </w:r>
          </w:p>
        </w:tc>
        <w:tc>
          <w:tcPr>
            <w:tcW w:w="5103" w:type="dxa"/>
            <w:vAlign w:val="center"/>
          </w:tcPr>
          <w:p w14:paraId="6C912A74"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The</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main</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illumination</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system</w:t>
            </w:r>
            <w:proofErr w:type="spellEnd"/>
          </w:p>
        </w:tc>
        <w:tc>
          <w:tcPr>
            <w:tcW w:w="4541" w:type="dxa"/>
          </w:tcPr>
          <w:p w14:paraId="18168686"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 xml:space="preserve">LED </w:t>
            </w:r>
            <w:proofErr w:type="spellStart"/>
            <w:r w:rsidRPr="00B85490">
              <w:rPr>
                <w:rFonts w:asciiTheme="minorHAnsi" w:hAnsiTheme="minorHAnsi" w:cstheme="minorHAnsi"/>
                <w:color w:val="auto"/>
                <w:sz w:val="22"/>
                <w:szCs w:val="22"/>
              </w:rPr>
              <w:t>light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fixtures</w:t>
            </w:r>
            <w:proofErr w:type="spellEnd"/>
          </w:p>
        </w:tc>
      </w:tr>
      <w:tr w:rsidR="00B11E19" w:rsidRPr="00C73ED9" w14:paraId="4E778D14" w14:textId="77777777" w:rsidTr="00B902D1">
        <w:tc>
          <w:tcPr>
            <w:tcW w:w="1129" w:type="dxa"/>
            <w:vAlign w:val="center"/>
          </w:tcPr>
          <w:p w14:paraId="5B22CD5A"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1.30</w:t>
            </w:r>
          </w:p>
        </w:tc>
        <w:tc>
          <w:tcPr>
            <w:tcW w:w="5103" w:type="dxa"/>
            <w:vAlign w:val="center"/>
          </w:tcPr>
          <w:p w14:paraId="612CEA82"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The</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emergency</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illumination</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system</w:t>
            </w:r>
            <w:proofErr w:type="spellEnd"/>
          </w:p>
        </w:tc>
        <w:tc>
          <w:tcPr>
            <w:tcW w:w="4541" w:type="dxa"/>
          </w:tcPr>
          <w:p w14:paraId="132D5DE3"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powered by 24 V vehicle on-board system</w:t>
            </w:r>
          </w:p>
        </w:tc>
      </w:tr>
      <w:tr w:rsidR="00B11E19" w:rsidRPr="00B85490" w14:paraId="252DD43B" w14:textId="77777777" w:rsidTr="00B902D1">
        <w:tc>
          <w:tcPr>
            <w:tcW w:w="1129" w:type="dxa"/>
            <w:vAlign w:val="center"/>
          </w:tcPr>
          <w:p w14:paraId="5B6C1A45"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1.30.1</w:t>
            </w:r>
          </w:p>
        </w:tc>
        <w:tc>
          <w:tcPr>
            <w:tcW w:w="5103" w:type="dxa"/>
            <w:vAlign w:val="center"/>
          </w:tcPr>
          <w:p w14:paraId="5D38B962"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Quantity of emergency light fixtures in each compartment (pcs)</w:t>
            </w:r>
          </w:p>
        </w:tc>
        <w:tc>
          <w:tcPr>
            <w:tcW w:w="4541" w:type="dxa"/>
          </w:tcPr>
          <w:p w14:paraId="642CC927"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1</w:t>
            </w:r>
          </w:p>
        </w:tc>
      </w:tr>
      <w:tr w:rsidR="00B11E19" w:rsidRPr="00C73ED9" w14:paraId="0C39C75F" w14:textId="77777777" w:rsidTr="00B902D1">
        <w:tc>
          <w:tcPr>
            <w:tcW w:w="1129" w:type="dxa"/>
            <w:vAlign w:val="center"/>
          </w:tcPr>
          <w:p w14:paraId="6A33A6F6" w14:textId="77777777" w:rsidR="00B11E19" w:rsidRPr="00B85490" w:rsidRDefault="00B11E19" w:rsidP="00B902D1">
            <w:pPr>
              <w:contextualSpacing/>
              <w:jc w:val="center"/>
              <w:rPr>
                <w:rFonts w:asciiTheme="minorHAnsi" w:eastAsia="Calibri" w:hAnsiTheme="minorHAnsi" w:cstheme="minorHAnsi"/>
                <w:sz w:val="22"/>
                <w:szCs w:val="22"/>
              </w:rPr>
            </w:pPr>
            <w:r w:rsidRPr="00B85490">
              <w:rPr>
                <w:rFonts w:asciiTheme="minorHAnsi" w:hAnsiTheme="minorHAnsi" w:cstheme="minorHAnsi"/>
                <w:sz w:val="22"/>
                <w:szCs w:val="22"/>
              </w:rPr>
              <w:t>1.31</w:t>
            </w:r>
          </w:p>
        </w:tc>
        <w:tc>
          <w:tcPr>
            <w:tcW w:w="5103" w:type="dxa"/>
            <w:vAlign w:val="center"/>
          </w:tcPr>
          <w:p w14:paraId="5A9908CD"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Fire-fighting</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equipment</w:t>
            </w:r>
            <w:proofErr w:type="spellEnd"/>
          </w:p>
          <w:p w14:paraId="3BF38DB8" w14:textId="77777777" w:rsidR="00B11E19" w:rsidRPr="00B85490" w:rsidRDefault="00B11E19" w:rsidP="00B902D1">
            <w:pPr>
              <w:pStyle w:val="afffa"/>
              <w:contextualSpacing/>
              <w:rPr>
                <w:rFonts w:asciiTheme="minorHAnsi" w:hAnsiTheme="minorHAnsi" w:cstheme="minorHAnsi"/>
                <w:color w:val="auto"/>
                <w:sz w:val="22"/>
                <w:szCs w:val="22"/>
              </w:rPr>
            </w:pPr>
          </w:p>
        </w:tc>
        <w:tc>
          <w:tcPr>
            <w:tcW w:w="4541" w:type="dxa"/>
          </w:tcPr>
          <w:p w14:paraId="09909F3E"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Fire alarm system with smoke detectors in each compartment; dry powder extinguisher</w:t>
            </w:r>
          </w:p>
        </w:tc>
      </w:tr>
      <w:tr w:rsidR="00B11E19" w:rsidRPr="00B85490" w14:paraId="2B896210" w14:textId="77777777" w:rsidTr="00B902D1">
        <w:tc>
          <w:tcPr>
            <w:tcW w:w="1129" w:type="dxa"/>
            <w:vAlign w:val="center"/>
          </w:tcPr>
          <w:p w14:paraId="1FA243AE"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1.31.1</w:t>
            </w:r>
          </w:p>
        </w:tc>
        <w:tc>
          <w:tcPr>
            <w:tcW w:w="5103" w:type="dxa"/>
            <w:vAlign w:val="center"/>
          </w:tcPr>
          <w:p w14:paraId="2F0B3E95"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Dry powder extinguisher volume (l)</w:t>
            </w:r>
          </w:p>
        </w:tc>
        <w:tc>
          <w:tcPr>
            <w:tcW w:w="4541" w:type="dxa"/>
          </w:tcPr>
          <w:p w14:paraId="5D6CA1D5"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2</w:t>
            </w:r>
          </w:p>
        </w:tc>
      </w:tr>
      <w:tr w:rsidR="00B11E19" w:rsidRPr="00B85490" w14:paraId="090D7251" w14:textId="77777777" w:rsidTr="00B902D1">
        <w:tc>
          <w:tcPr>
            <w:tcW w:w="1129" w:type="dxa"/>
            <w:vAlign w:val="center"/>
          </w:tcPr>
          <w:p w14:paraId="5083D90D"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1.32</w:t>
            </w:r>
          </w:p>
        </w:tc>
        <w:tc>
          <w:tcPr>
            <w:tcW w:w="5103" w:type="dxa"/>
            <w:vAlign w:val="center"/>
          </w:tcPr>
          <w:p w14:paraId="6D2AAE5F"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Sanitary</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facilities</w:t>
            </w:r>
            <w:proofErr w:type="spellEnd"/>
          </w:p>
        </w:tc>
        <w:tc>
          <w:tcPr>
            <w:tcW w:w="4541" w:type="dxa"/>
          </w:tcPr>
          <w:p w14:paraId="19706CDF"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B85490" w14:paraId="658F0116" w14:textId="77777777" w:rsidTr="00B902D1">
        <w:tc>
          <w:tcPr>
            <w:tcW w:w="1129" w:type="dxa"/>
            <w:vAlign w:val="center"/>
          </w:tcPr>
          <w:p w14:paraId="63E755F4"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1.32.1</w:t>
            </w:r>
          </w:p>
        </w:tc>
        <w:tc>
          <w:tcPr>
            <w:tcW w:w="5103" w:type="dxa"/>
            <w:vAlign w:val="center"/>
          </w:tcPr>
          <w:p w14:paraId="3CD96B40"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Washer with a tap and pump for supply of treated heated water in the medical reception compartments and in sanitary compartment</w:t>
            </w:r>
          </w:p>
        </w:tc>
        <w:tc>
          <w:tcPr>
            <w:tcW w:w="4541" w:type="dxa"/>
          </w:tcPr>
          <w:p w14:paraId="7BF44885"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B85490" w14:paraId="42F0E8F3" w14:textId="77777777" w:rsidTr="00B902D1">
        <w:tc>
          <w:tcPr>
            <w:tcW w:w="1129" w:type="dxa"/>
            <w:vAlign w:val="center"/>
          </w:tcPr>
          <w:p w14:paraId="3A29A30D"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1.32.2</w:t>
            </w:r>
          </w:p>
        </w:tc>
        <w:tc>
          <w:tcPr>
            <w:tcW w:w="5103" w:type="dxa"/>
            <w:vAlign w:val="center"/>
          </w:tcPr>
          <w:p w14:paraId="6A60FF70"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Cassette-type</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portable</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toilet</w:t>
            </w:r>
            <w:proofErr w:type="spellEnd"/>
          </w:p>
        </w:tc>
        <w:tc>
          <w:tcPr>
            <w:tcW w:w="4541" w:type="dxa"/>
          </w:tcPr>
          <w:p w14:paraId="26346419"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C73ED9" w14:paraId="0A8C18D1" w14:textId="77777777" w:rsidTr="00B902D1">
        <w:tc>
          <w:tcPr>
            <w:tcW w:w="1129" w:type="dxa"/>
            <w:vAlign w:val="center"/>
          </w:tcPr>
          <w:p w14:paraId="2F259243"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1.33</w:t>
            </w:r>
          </w:p>
        </w:tc>
        <w:tc>
          <w:tcPr>
            <w:tcW w:w="5103" w:type="dxa"/>
            <w:vAlign w:val="center"/>
          </w:tcPr>
          <w:p w14:paraId="4F68E1F7"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Furniture</w:t>
            </w:r>
            <w:proofErr w:type="spellEnd"/>
          </w:p>
        </w:tc>
        <w:tc>
          <w:tcPr>
            <w:tcW w:w="4541" w:type="dxa"/>
          </w:tcPr>
          <w:p w14:paraId="05B1A177" w14:textId="77777777" w:rsidR="00B11E19" w:rsidRPr="00B85490" w:rsidRDefault="00B11E19" w:rsidP="00B902D1">
            <w:pPr>
              <w:pStyle w:val="afffa"/>
              <w:contextualSpacing/>
              <w:jc w:val="center"/>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Made of panels with lamination of operating surfaces resistant to disinfectant treatment.</w:t>
            </w:r>
          </w:p>
        </w:tc>
      </w:tr>
      <w:tr w:rsidR="00B11E19" w:rsidRPr="00B85490" w14:paraId="36475190" w14:textId="77777777" w:rsidTr="00B902D1">
        <w:tc>
          <w:tcPr>
            <w:tcW w:w="1129" w:type="dxa"/>
            <w:vAlign w:val="center"/>
          </w:tcPr>
          <w:p w14:paraId="3BA0C173"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1.33.1</w:t>
            </w:r>
          </w:p>
        </w:tc>
        <w:tc>
          <w:tcPr>
            <w:tcW w:w="5103" w:type="dxa"/>
            <w:vAlign w:val="center"/>
          </w:tcPr>
          <w:p w14:paraId="212A231C"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Suspended two-fold shelves in the medical reception compartments</w:t>
            </w:r>
          </w:p>
        </w:tc>
        <w:tc>
          <w:tcPr>
            <w:tcW w:w="4541" w:type="dxa"/>
          </w:tcPr>
          <w:p w14:paraId="6891A3D7"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B85490" w14:paraId="6060F9B3" w14:textId="77777777" w:rsidTr="00B902D1">
        <w:tc>
          <w:tcPr>
            <w:tcW w:w="1129" w:type="dxa"/>
            <w:vAlign w:val="center"/>
          </w:tcPr>
          <w:p w14:paraId="6910CEB6"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1.33.2</w:t>
            </w:r>
          </w:p>
        </w:tc>
        <w:tc>
          <w:tcPr>
            <w:tcW w:w="5103" w:type="dxa"/>
            <w:vAlign w:val="center"/>
          </w:tcPr>
          <w:p w14:paraId="44D70E4F"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Table</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pcs</w:t>
            </w:r>
            <w:proofErr w:type="spellEnd"/>
          </w:p>
        </w:tc>
        <w:tc>
          <w:tcPr>
            <w:tcW w:w="4541" w:type="dxa"/>
          </w:tcPr>
          <w:p w14:paraId="094CBFA6"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3</w:t>
            </w:r>
          </w:p>
        </w:tc>
      </w:tr>
      <w:tr w:rsidR="00B11E19" w:rsidRPr="00B85490" w14:paraId="52490F72" w14:textId="77777777" w:rsidTr="00B902D1">
        <w:tc>
          <w:tcPr>
            <w:tcW w:w="1129" w:type="dxa"/>
            <w:vAlign w:val="center"/>
          </w:tcPr>
          <w:p w14:paraId="0358434A"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1.33.3</w:t>
            </w:r>
          </w:p>
        </w:tc>
        <w:tc>
          <w:tcPr>
            <w:tcW w:w="5103" w:type="dxa"/>
            <w:vAlign w:val="center"/>
          </w:tcPr>
          <w:p w14:paraId="6C1A19A3"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Castor chair with a gas-lift unit (pcs)</w:t>
            </w:r>
          </w:p>
        </w:tc>
        <w:tc>
          <w:tcPr>
            <w:tcW w:w="4541" w:type="dxa"/>
          </w:tcPr>
          <w:p w14:paraId="4056856A"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3</w:t>
            </w:r>
          </w:p>
        </w:tc>
      </w:tr>
      <w:tr w:rsidR="00B11E19" w:rsidRPr="00B85490" w14:paraId="1B8E91B1" w14:textId="77777777" w:rsidTr="00B902D1">
        <w:tc>
          <w:tcPr>
            <w:tcW w:w="1129" w:type="dxa"/>
            <w:vAlign w:val="center"/>
          </w:tcPr>
          <w:p w14:paraId="57E25D62"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1.33.4</w:t>
            </w:r>
          </w:p>
        </w:tc>
        <w:tc>
          <w:tcPr>
            <w:tcW w:w="5103" w:type="dxa"/>
            <w:vAlign w:val="center"/>
          </w:tcPr>
          <w:p w14:paraId="222551B2"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Castor stool with a gas-lift unit (pcs)</w:t>
            </w:r>
          </w:p>
        </w:tc>
        <w:tc>
          <w:tcPr>
            <w:tcW w:w="4541" w:type="dxa"/>
          </w:tcPr>
          <w:p w14:paraId="0CBBCC05"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3</w:t>
            </w:r>
          </w:p>
        </w:tc>
      </w:tr>
      <w:tr w:rsidR="00B11E19" w:rsidRPr="00B85490" w14:paraId="665963BC" w14:textId="77777777" w:rsidTr="00B902D1">
        <w:tc>
          <w:tcPr>
            <w:tcW w:w="1129" w:type="dxa"/>
            <w:vAlign w:val="center"/>
          </w:tcPr>
          <w:p w14:paraId="4777FDC8"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1.33.5</w:t>
            </w:r>
          </w:p>
        </w:tc>
        <w:tc>
          <w:tcPr>
            <w:tcW w:w="5103" w:type="dxa"/>
            <w:vAlign w:val="center"/>
          </w:tcPr>
          <w:p w14:paraId="614FAA43"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Stool</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in</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the</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corridor</w:t>
            </w:r>
            <w:proofErr w:type="spellEnd"/>
          </w:p>
        </w:tc>
        <w:tc>
          <w:tcPr>
            <w:tcW w:w="4541" w:type="dxa"/>
          </w:tcPr>
          <w:p w14:paraId="4843A68E"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3</w:t>
            </w:r>
          </w:p>
        </w:tc>
      </w:tr>
      <w:tr w:rsidR="00B11E19" w:rsidRPr="00B85490" w14:paraId="7D49E41F" w14:textId="77777777" w:rsidTr="00B902D1">
        <w:tc>
          <w:tcPr>
            <w:tcW w:w="1129" w:type="dxa"/>
            <w:vAlign w:val="center"/>
          </w:tcPr>
          <w:p w14:paraId="0E540E73"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1.34</w:t>
            </w:r>
          </w:p>
        </w:tc>
        <w:tc>
          <w:tcPr>
            <w:tcW w:w="5103" w:type="dxa"/>
            <w:vAlign w:val="center"/>
          </w:tcPr>
          <w:p w14:paraId="49BAFB83"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Utility equipment of the compartments</w:t>
            </w:r>
          </w:p>
        </w:tc>
        <w:tc>
          <w:tcPr>
            <w:tcW w:w="4541" w:type="dxa"/>
          </w:tcPr>
          <w:p w14:paraId="254FB119"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B85490" w14:paraId="36239B4C" w14:textId="77777777" w:rsidTr="00B902D1">
        <w:tc>
          <w:tcPr>
            <w:tcW w:w="1129" w:type="dxa"/>
            <w:vAlign w:val="center"/>
          </w:tcPr>
          <w:p w14:paraId="16C16383"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1.34.1</w:t>
            </w:r>
          </w:p>
        </w:tc>
        <w:tc>
          <w:tcPr>
            <w:tcW w:w="5103" w:type="dxa"/>
            <w:vAlign w:val="center"/>
          </w:tcPr>
          <w:p w14:paraId="141361F3"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Soap dispensers in the medical reception compartments and in the sanitary compartment</w:t>
            </w:r>
          </w:p>
        </w:tc>
        <w:tc>
          <w:tcPr>
            <w:tcW w:w="4541" w:type="dxa"/>
          </w:tcPr>
          <w:p w14:paraId="46A15416"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B85490" w14:paraId="44037328" w14:textId="77777777" w:rsidTr="00B902D1">
        <w:tc>
          <w:tcPr>
            <w:tcW w:w="1129" w:type="dxa"/>
            <w:vAlign w:val="center"/>
          </w:tcPr>
          <w:p w14:paraId="0F097B25"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1.34.2</w:t>
            </w:r>
          </w:p>
        </w:tc>
        <w:tc>
          <w:tcPr>
            <w:tcW w:w="5103" w:type="dxa"/>
            <w:vAlign w:val="center"/>
          </w:tcPr>
          <w:p w14:paraId="79C5E752"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Towel holders in the medical reception compartments and in the sanitary compartment</w:t>
            </w:r>
          </w:p>
        </w:tc>
        <w:tc>
          <w:tcPr>
            <w:tcW w:w="4541" w:type="dxa"/>
          </w:tcPr>
          <w:p w14:paraId="38482D6D"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B85490" w14:paraId="7EACD556" w14:textId="77777777" w:rsidTr="00B902D1">
        <w:tc>
          <w:tcPr>
            <w:tcW w:w="1129" w:type="dxa"/>
            <w:vAlign w:val="center"/>
          </w:tcPr>
          <w:p w14:paraId="5365A716"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1.34.3</w:t>
            </w:r>
          </w:p>
        </w:tc>
        <w:tc>
          <w:tcPr>
            <w:tcW w:w="5103" w:type="dxa"/>
            <w:vAlign w:val="center"/>
          </w:tcPr>
          <w:p w14:paraId="7DC7E3DC"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Garbage</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cans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pcs</w:t>
            </w:r>
            <w:proofErr w:type="spellEnd"/>
            <w:r w:rsidRPr="00B85490">
              <w:rPr>
                <w:rFonts w:asciiTheme="minorHAnsi" w:hAnsiTheme="minorHAnsi" w:cstheme="minorHAnsi"/>
                <w:color w:val="auto"/>
                <w:sz w:val="22"/>
                <w:szCs w:val="22"/>
              </w:rPr>
              <w:t>)</w:t>
            </w:r>
          </w:p>
        </w:tc>
        <w:tc>
          <w:tcPr>
            <w:tcW w:w="4541" w:type="dxa"/>
          </w:tcPr>
          <w:p w14:paraId="787D6C33"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4</w:t>
            </w:r>
          </w:p>
        </w:tc>
      </w:tr>
      <w:tr w:rsidR="00B11E19" w:rsidRPr="00B85490" w14:paraId="18D5DE60" w14:textId="77777777" w:rsidTr="00B902D1">
        <w:tc>
          <w:tcPr>
            <w:tcW w:w="1129" w:type="dxa"/>
            <w:vAlign w:val="center"/>
          </w:tcPr>
          <w:p w14:paraId="47814B56"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1.34.4</w:t>
            </w:r>
          </w:p>
        </w:tc>
        <w:tc>
          <w:tcPr>
            <w:tcW w:w="5103" w:type="dxa"/>
            <w:vAlign w:val="center"/>
          </w:tcPr>
          <w:p w14:paraId="46340F43" w14:textId="77777777" w:rsidR="00B11E19" w:rsidRPr="00B85490" w:rsidRDefault="00B11E19" w:rsidP="00B902D1">
            <w:pPr>
              <w:pStyle w:val="afffa"/>
              <w:contextualSpacing/>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Clothes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hooks</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pcs</w:t>
            </w:r>
            <w:proofErr w:type="spellEnd"/>
            <w:r w:rsidRPr="00B85490">
              <w:rPr>
                <w:rFonts w:asciiTheme="minorHAnsi" w:hAnsiTheme="minorHAnsi" w:cstheme="minorHAnsi"/>
                <w:color w:val="auto"/>
                <w:sz w:val="22"/>
                <w:szCs w:val="22"/>
              </w:rPr>
              <w:t>)</w:t>
            </w:r>
          </w:p>
        </w:tc>
        <w:tc>
          <w:tcPr>
            <w:tcW w:w="4541" w:type="dxa"/>
          </w:tcPr>
          <w:p w14:paraId="563A6231"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4</w:t>
            </w:r>
          </w:p>
        </w:tc>
      </w:tr>
      <w:tr w:rsidR="00B11E19" w:rsidRPr="00B85490" w14:paraId="0B60DDD8" w14:textId="77777777" w:rsidTr="00B902D1">
        <w:tc>
          <w:tcPr>
            <w:tcW w:w="1129" w:type="dxa"/>
            <w:vAlign w:val="center"/>
          </w:tcPr>
          <w:p w14:paraId="5FC0C3EB"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1.34.5</w:t>
            </w:r>
          </w:p>
        </w:tc>
        <w:tc>
          <w:tcPr>
            <w:tcW w:w="5103" w:type="dxa"/>
            <w:vAlign w:val="center"/>
          </w:tcPr>
          <w:p w14:paraId="0128ED4F"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Container for clean shoe covers (pcs)</w:t>
            </w:r>
          </w:p>
        </w:tc>
        <w:tc>
          <w:tcPr>
            <w:tcW w:w="4541" w:type="dxa"/>
          </w:tcPr>
          <w:p w14:paraId="1A24A87F"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1</w:t>
            </w:r>
          </w:p>
        </w:tc>
      </w:tr>
      <w:tr w:rsidR="00B11E19" w:rsidRPr="00B85490" w14:paraId="1D50B730" w14:textId="77777777" w:rsidTr="00B902D1">
        <w:tc>
          <w:tcPr>
            <w:tcW w:w="1129" w:type="dxa"/>
            <w:vAlign w:val="center"/>
          </w:tcPr>
          <w:p w14:paraId="1E2B4DF2"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1.34.6</w:t>
            </w:r>
          </w:p>
        </w:tc>
        <w:tc>
          <w:tcPr>
            <w:tcW w:w="5103" w:type="dxa"/>
            <w:vAlign w:val="center"/>
          </w:tcPr>
          <w:p w14:paraId="7E5A0E05"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Container for used shoe covers (pcs)</w:t>
            </w:r>
          </w:p>
        </w:tc>
        <w:tc>
          <w:tcPr>
            <w:tcW w:w="4541" w:type="dxa"/>
          </w:tcPr>
          <w:p w14:paraId="5FD8DADA"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At</w:t>
            </w:r>
            <w:proofErr w:type="spellEnd"/>
            <w:r w:rsidRPr="00B85490">
              <w:rPr>
                <w:rFonts w:asciiTheme="minorHAnsi" w:hAnsiTheme="minorHAnsi" w:cstheme="minorHAnsi"/>
                <w:color w:val="auto"/>
                <w:sz w:val="22"/>
                <w:szCs w:val="22"/>
              </w:rPr>
              <w:t xml:space="preserve"> </w:t>
            </w:r>
            <w:proofErr w:type="spellStart"/>
            <w:r w:rsidRPr="00B85490">
              <w:rPr>
                <w:rFonts w:asciiTheme="minorHAnsi" w:hAnsiTheme="minorHAnsi" w:cstheme="minorHAnsi"/>
                <w:color w:val="auto"/>
                <w:sz w:val="22"/>
                <w:szCs w:val="22"/>
              </w:rPr>
              <w:t>least</w:t>
            </w:r>
            <w:proofErr w:type="spellEnd"/>
            <w:r w:rsidRPr="00B85490">
              <w:rPr>
                <w:rFonts w:asciiTheme="minorHAnsi" w:hAnsiTheme="minorHAnsi" w:cstheme="minorHAnsi"/>
                <w:color w:val="auto"/>
                <w:sz w:val="22"/>
                <w:szCs w:val="22"/>
              </w:rPr>
              <w:t xml:space="preserve"> 1</w:t>
            </w:r>
          </w:p>
        </w:tc>
      </w:tr>
      <w:tr w:rsidR="00B11E19" w:rsidRPr="00B85490" w14:paraId="53C00AC8" w14:textId="77777777" w:rsidTr="00B902D1">
        <w:tc>
          <w:tcPr>
            <w:tcW w:w="1129" w:type="dxa"/>
            <w:vAlign w:val="center"/>
          </w:tcPr>
          <w:p w14:paraId="3C9065AF"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1.35</w:t>
            </w:r>
          </w:p>
        </w:tc>
        <w:tc>
          <w:tcPr>
            <w:tcW w:w="5103" w:type="dxa"/>
            <w:vAlign w:val="center"/>
          </w:tcPr>
          <w:p w14:paraId="0A99BBBA" w14:textId="77777777" w:rsidR="00B11E19" w:rsidRPr="00B85490" w:rsidRDefault="00B11E19" w:rsidP="00B902D1">
            <w:pPr>
              <w:pStyle w:val="afffa"/>
              <w:contextualSpacing/>
              <w:rPr>
                <w:rFonts w:asciiTheme="minorHAnsi" w:hAnsiTheme="minorHAnsi" w:cstheme="minorHAnsi"/>
                <w:color w:val="auto"/>
                <w:sz w:val="22"/>
                <w:szCs w:val="22"/>
                <w:lang w:val="en-US"/>
              </w:rPr>
            </w:pPr>
            <w:r w:rsidRPr="00B85490">
              <w:rPr>
                <w:rFonts w:asciiTheme="minorHAnsi" w:hAnsiTheme="minorHAnsi" w:cstheme="minorHAnsi"/>
                <w:color w:val="auto"/>
                <w:sz w:val="22"/>
                <w:szCs w:val="22"/>
                <w:lang w:val="en-US"/>
              </w:rPr>
              <w:t>A system for fixing medical equipment and other equipment in transport position</w:t>
            </w:r>
          </w:p>
        </w:tc>
        <w:tc>
          <w:tcPr>
            <w:tcW w:w="4541" w:type="dxa"/>
          </w:tcPr>
          <w:p w14:paraId="46C3772E" w14:textId="77777777" w:rsidR="00B11E19" w:rsidRPr="00B85490" w:rsidRDefault="00B11E19" w:rsidP="00B902D1">
            <w:pPr>
              <w:pStyle w:val="afffa"/>
              <w:contextualSpacing/>
              <w:jc w:val="center"/>
              <w:rPr>
                <w:rFonts w:asciiTheme="minorHAnsi" w:hAnsiTheme="minorHAnsi" w:cstheme="minorHAnsi"/>
                <w:color w:val="auto"/>
                <w:sz w:val="22"/>
                <w:szCs w:val="22"/>
              </w:rPr>
            </w:pPr>
            <w:proofErr w:type="spellStart"/>
            <w:r w:rsidRPr="00B85490">
              <w:rPr>
                <w:rFonts w:asciiTheme="minorHAnsi" w:hAnsiTheme="minorHAnsi" w:cstheme="minorHAnsi"/>
                <w:color w:val="auto"/>
                <w:sz w:val="22"/>
                <w:szCs w:val="22"/>
              </w:rPr>
              <w:t>Availability</w:t>
            </w:r>
            <w:proofErr w:type="spellEnd"/>
          </w:p>
        </w:tc>
      </w:tr>
      <w:tr w:rsidR="00B11E19" w:rsidRPr="00C73ED9" w14:paraId="621844AE" w14:textId="77777777" w:rsidTr="00B902D1">
        <w:tc>
          <w:tcPr>
            <w:tcW w:w="1129" w:type="dxa"/>
            <w:vAlign w:val="center"/>
          </w:tcPr>
          <w:p w14:paraId="096A8A27" w14:textId="77777777" w:rsidR="00B11E19" w:rsidRPr="00B85490" w:rsidRDefault="00B11E19" w:rsidP="00B902D1">
            <w:pPr>
              <w:pStyle w:val="afffa"/>
              <w:contextualSpacing/>
              <w:jc w:val="center"/>
              <w:rPr>
                <w:rFonts w:asciiTheme="minorHAnsi" w:hAnsiTheme="minorHAnsi" w:cstheme="minorHAnsi"/>
                <w:color w:val="auto"/>
                <w:sz w:val="22"/>
                <w:szCs w:val="22"/>
              </w:rPr>
            </w:pPr>
            <w:r w:rsidRPr="00B85490">
              <w:rPr>
                <w:rFonts w:asciiTheme="minorHAnsi" w:hAnsiTheme="minorHAnsi" w:cstheme="minorHAnsi"/>
                <w:color w:val="auto"/>
                <w:sz w:val="22"/>
                <w:szCs w:val="22"/>
              </w:rPr>
              <w:t>1.36</w:t>
            </w:r>
          </w:p>
        </w:tc>
        <w:tc>
          <w:tcPr>
            <w:tcW w:w="5103" w:type="dxa"/>
            <w:vAlign w:val="center"/>
          </w:tcPr>
          <w:p w14:paraId="5742B86F" w14:textId="77777777" w:rsidR="00B11E19" w:rsidRPr="00B85490" w:rsidRDefault="00B11E19" w:rsidP="00B902D1">
            <w:pPr>
              <w:contextualSpacing/>
              <w:rPr>
                <w:rFonts w:asciiTheme="minorHAnsi" w:eastAsia="Calibri" w:hAnsiTheme="minorHAnsi" w:cstheme="minorHAnsi"/>
                <w:sz w:val="22"/>
                <w:szCs w:val="22"/>
              </w:rPr>
            </w:pPr>
            <w:proofErr w:type="spellStart"/>
            <w:r w:rsidRPr="00B85490">
              <w:rPr>
                <w:rFonts w:asciiTheme="minorHAnsi" w:hAnsiTheme="minorHAnsi" w:cstheme="minorHAnsi"/>
                <w:sz w:val="22"/>
                <w:szCs w:val="22"/>
              </w:rPr>
              <w:t>Entry</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portal</w:t>
            </w:r>
            <w:proofErr w:type="spellEnd"/>
          </w:p>
        </w:tc>
        <w:tc>
          <w:tcPr>
            <w:tcW w:w="4541" w:type="dxa"/>
          </w:tcPr>
          <w:p w14:paraId="35AA51FE" w14:textId="77777777" w:rsidR="00B11E19" w:rsidRPr="00B85490" w:rsidRDefault="00B11E19" w:rsidP="00B902D1">
            <w:pPr>
              <w:contextualSpacing/>
              <w:jc w:val="center"/>
              <w:rPr>
                <w:rFonts w:asciiTheme="minorHAnsi" w:eastAsia="Calibri" w:hAnsiTheme="minorHAnsi" w:cstheme="minorHAnsi"/>
                <w:sz w:val="22"/>
                <w:szCs w:val="22"/>
                <w:lang w:val="en-US"/>
              </w:rPr>
            </w:pPr>
            <w:r w:rsidRPr="00B85490">
              <w:rPr>
                <w:rFonts w:asciiTheme="minorHAnsi" w:hAnsiTheme="minorHAnsi" w:cstheme="minorHAnsi"/>
                <w:sz w:val="22"/>
                <w:szCs w:val="22"/>
                <w:lang w:val="en-US"/>
              </w:rPr>
              <w:t>with steps integrated into the van bottom and additional removable steps</w:t>
            </w:r>
          </w:p>
        </w:tc>
      </w:tr>
      <w:tr w:rsidR="00B11E19" w:rsidRPr="00B85490" w14:paraId="4CD123C0" w14:textId="77777777" w:rsidTr="00B902D1">
        <w:tc>
          <w:tcPr>
            <w:tcW w:w="1129" w:type="dxa"/>
          </w:tcPr>
          <w:p w14:paraId="580FA505"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b/>
                <w:sz w:val="22"/>
                <w:szCs w:val="22"/>
              </w:rPr>
              <w:t>2.</w:t>
            </w:r>
          </w:p>
        </w:tc>
        <w:tc>
          <w:tcPr>
            <w:tcW w:w="5103" w:type="dxa"/>
            <w:vAlign w:val="center"/>
          </w:tcPr>
          <w:p w14:paraId="6B3A9A8A" w14:textId="77777777" w:rsidR="00B11E19" w:rsidRPr="00B85490" w:rsidRDefault="00B11E19" w:rsidP="00B902D1">
            <w:pPr>
              <w:contextualSpacing/>
              <w:rPr>
                <w:rFonts w:asciiTheme="minorHAnsi" w:eastAsia="SimSun" w:hAnsiTheme="minorHAnsi" w:cstheme="minorHAnsi"/>
                <w:sz w:val="22"/>
                <w:szCs w:val="22"/>
              </w:rPr>
            </w:pPr>
            <w:proofErr w:type="spellStart"/>
            <w:r w:rsidRPr="00B85490">
              <w:rPr>
                <w:rFonts w:asciiTheme="minorHAnsi" w:hAnsiTheme="minorHAnsi" w:cstheme="minorHAnsi"/>
                <w:b/>
                <w:sz w:val="22"/>
                <w:szCs w:val="22"/>
              </w:rPr>
              <w:t>Medical</w:t>
            </w:r>
            <w:proofErr w:type="spellEnd"/>
            <w:r w:rsidRPr="00B85490">
              <w:rPr>
                <w:rFonts w:asciiTheme="minorHAnsi" w:hAnsiTheme="minorHAnsi" w:cstheme="minorHAnsi"/>
                <w:b/>
                <w:sz w:val="22"/>
                <w:szCs w:val="22"/>
              </w:rPr>
              <w:t xml:space="preserve"> </w:t>
            </w:r>
            <w:proofErr w:type="spellStart"/>
            <w:r w:rsidRPr="00B85490">
              <w:rPr>
                <w:rFonts w:asciiTheme="minorHAnsi" w:hAnsiTheme="minorHAnsi" w:cstheme="minorHAnsi"/>
                <w:b/>
                <w:sz w:val="22"/>
                <w:szCs w:val="22"/>
              </w:rPr>
              <w:t>equipment</w:t>
            </w:r>
            <w:proofErr w:type="spellEnd"/>
            <w:r w:rsidRPr="00B85490">
              <w:rPr>
                <w:rFonts w:asciiTheme="minorHAnsi" w:hAnsiTheme="minorHAnsi" w:cstheme="minorHAnsi"/>
                <w:b/>
                <w:sz w:val="22"/>
                <w:szCs w:val="22"/>
              </w:rPr>
              <w:t>:</w:t>
            </w:r>
          </w:p>
        </w:tc>
        <w:tc>
          <w:tcPr>
            <w:tcW w:w="4541" w:type="dxa"/>
          </w:tcPr>
          <w:p w14:paraId="42478549" w14:textId="77777777" w:rsidR="00B11E19" w:rsidRPr="00B85490" w:rsidRDefault="00B11E19" w:rsidP="00B902D1">
            <w:pPr>
              <w:contextualSpacing/>
              <w:jc w:val="center"/>
              <w:rPr>
                <w:rFonts w:asciiTheme="minorHAnsi" w:eastAsia="SimSun" w:hAnsiTheme="minorHAnsi" w:cstheme="minorHAnsi"/>
                <w:sz w:val="22"/>
                <w:szCs w:val="22"/>
                <w:lang w:eastAsia="zh-CN"/>
              </w:rPr>
            </w:pPr>
          </w:p>
        </w:tc>
      </w:tr>
      <w:tr w:rsidR="00B11E19" w:rsidRPr="00B85490" w14:paraId="18EBE223" w14:textId="77777777" w:rsidTr="00B902D1">
        <w:tc>
          <w:tcPr>
            <w:tcW w:w="1129" w:type="dxa"/>
            <w:vAlign w:val="center"/>
          </w:tcPr>
          <w:p w14:paraId="0E555B9D"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b/>
                <w:sz w:val="22"/>
                <w:szCs w:val="22"/>
              </w:rPr>
              <w:t>2.1.</w:t>
            </w:r>
          </w:p>
        </w:tc>
        <w:tc>
          <w:tcPr>
            <w:tcW w:w="5103" w:type="dxa"/>
            <w:vAlign w:val="center"/>
          </w:tcPr>
          <w:p w14:paraId="7BA847DC" w14:textId="77777777" w:rsidR="00B11E19" w:rsidRPr="00B85490" w:rsidRDefault="00B11E19" w:rsidP="00B902D1">
            <w:pPr>
              <w:contextualSpacing/>
              <w:rPr>
                <w:rFonts w:asciiTheme="minorHAnsi" w:eastAsia="SimSun" w:hAnsiTheme="minorHAnsi" w:cstheme="minorHAnsi"/>
                <w:sz w:val="22"/>
                <w:szCs w:val="22"/>
              </w:rPr>
            </w:pPr>
            <w:proofErr w:type="spellStart"/>
            <w:r w:rsidRPr="00B85490">
              <w:rPr>
                <w:rFonts w:asciiTheme="minorHAnsi" w:hAnsiTheme="minorHAnsi" w:cstheme="minorHAnsi"/>
                <w:b/>
                <w:sz w:val="22"/>
                <w:szCs w:val="22"/>
              </w:rPr>
              <w:t>Ophthalmoscope</w:t>
            </w:r>
            <w:proofErr w:type="spellEnd"/>
            <w:r w:rsidRPr="00B85490">
              <w:rPr>
                <w:rFonts w:asciiTheme="minorHAnsi" w:hAnsiTheme="minorHAnsi" w:cstheme="minorHAnsi"/>
                <w:b/>
                <w:sz w:val="22"/>
                <w:szCs w:val="22"/>
              </w:rPr>
              <w:t xml:space="preserve"> </w:t>
            </w:r>
            <w:proofErr w:type="spellStart"/>
            <w:r w:rsidRPr="00B85490">
              <w:rPr>
                <w:rFonts w:asciiTheme="minorHAnsi" w:hAnsiTheme="minorHAnsi" w:cstheme="minorHAnsi"/>
                <w:b/>
                <w:sz w:val="22"/>
                <w:szCs w:val="22"/>
              </w:rPr>
              <w:t>with</w:t>
            </w:r>
            <w:proofErr w:type="spellEnd"/>
            <w:r w:rsidRPr="00B85490">
              <w:rPr>
                <w:rFonts w:asciiTheme="minorHAnsi" w:hAnsiTheme="minorHAnsi" w:cstheme="minorHAnsi"/>
                <w:b/>
                <w:sz w:val="22"/>
                <w:szCs w:val="22"/>
              </w:rPr>
              <w:t xml:space="preserve"> </w:t>
            </w:r>
            <w:proofErr w:type="spellStart"/>
            <w:r w:rsidRPr="00B85490">
              <w:rPr>
                <w:rFonts w:asciiTheme="minorHAnsi" w:hAnsiTheme="minorHAnsi" w:cstheme="minorHAnsi"/>
                <w:b/>
                <w:sz w:val="22"/>
                <w:szCs w:val="22"/>
              </w:rPr>
              <w:t>accessories</w:t>
            </w:r>
            <w:proofErr w:type="spellEnd"/>
            <w:r w:rsidRPr="00B85490">
              <w:rPr>
                <w:rFonts w:asciiTheme="minorHAnsi" w:hAnsiTheme="minorHAnsi" w:cstheme="minorHAnsi"/>
                <w:b/>
                <w:sz w:val="22"/>
                <w:szCs w:val="22"/>
              </w:rPr>
              <w:t xml:space="preserve"> (</w:t>
            </w:r>
            <w:proofErr w:type="spellStart"/>
            <w:r w:rsidRPr="00B85490">
              <w:rPr>
                <w:rFonts w:asciiTheme="minorHAnsi" w:hAnsiTheme="minorHAnsi" w:cstheme="minorHAnsi"/>
                <w:b/>
                <w:sz w:val="22"/>
                <w:szCs w:val="22"/>
              </w:rPr>
              <w:t>pcs</w:t>
            </w:r>
            <w:proofErr w:type="spellEnd"/>
            <w:r w:rsidRPr="00B85490">
              <w:rPr>
                <w:rFonts w:asciiTheme="minorHAnsi" w:hAnsiTheme="minorHAnsi" w:cstheme="minorHAnsi"/>
                <w:b/>
                <w:sz w:val="22"/>
                <w:szCs w:val="22"/>
              </w:rPr>
              <w:t>)</w:t>
            </w:r>
          </w:p>
        </w:tc>
        <w:tc>
          <w:tcPr>
            <w:tcW w:w="4541" w:type="dxa"/>
            <w:vAlign w:val="center"/>
          </w:tcPr>
          <w:p w14:paraId="01D9BB1C"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b/>
                <w:color w:val="000000"/>
                <w:sz w:val="22"/>
                <w:szCs w:val="22"/>
              </w:rPr>
              <w:t>At</w:t>
            </w:r>
            <w:proofErr w:type="spellEnd"/>
            <w:r w:rsidRPr="00B85490">
              <w:rPr>
                <w:rFonts w:asciiTheme="minorHAnsi" w:hAnsiTheme="minorHAnsi" w:cstheme="minorHAnsi"/>
                <w:b/>
                <w:color w:val="000000"/>
                <w:sz w:val="22"/>
                <w:szCs w:val="22"/>
              </w:rPr>
              <w:t xml:space="preserve"> </w:t>
            </w:r>
            <w:proofErr w:type="spellStart"/>
            <w:r w:rsidRPr="00B85490">
              <w:rPr>
                <w:rFonts w:asciiTheme="minorHAnsi" w:hAnsiTheme="minorHAnsi" w:cstheme="minorHAnsi"/>
                <w:b/>
                <w:color w:val="000000"/>
                <w:sz w:val="22"/>
                <w:szCs w:val="22"/>
              </w:rPr>
              <w:t>least</w:t>
            </w:r>
            <w:proofErr w:type="spellEnd"/>
            <w:r w:rsidRPr="00B85490">
              <w:rPr>
                <w:rFonts w:asciiTheme="minorHAnsi" w:hAnsiTheme="minorHAnsi" w:cstheme="minorHAnsi"/>
                <w:b/>
                <w:color w:val="000000"/>
                <w:sz w:val="22"/>
                <w:szCs w:val="22"/>
              </w:rPr>
              <w:t xml:space="preserve"> 1</w:t>
            </w:r>
          </w:p>
        </w:tc>
      </w:tr>
      <w:tr w:rsidR="00B11E19" w:rsidRPr="00B85490" w14:paraId="3AB41F26" w14:textId="77777777" w:rsidTr="00B902D1">
        <w:tc>
          <w:tcPr>
            <w:tcW w:w="1129" w:type="dxa"/>
            <w:vAlign w:val="center"/>
          </w:tcPr>
          <w:p w14:paraId="2C4F1EB4"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2.1.1.</w:t>
            </w:r>
          </w:p>
        </w:tc>
        <w:tc>
          <w:tcPr>
            <w:tcW w:w="5103" w:type="dxa"/>
            <w:vAlign w:val="center"/>
          </w:tcPr>
          <w:p w14:paraId="72599C88" w14:textId="77777777" w:rsidR="00B11E19" w:rsidRPr="00B85490" w:rsidRDefault="00B11E19" w:rsidP="00B902D1">
            <w:pPr>
              <w:contextualSpacing/>
              <w:rPr>
                <w:rFonts w:asciiTheme="minorHAnsi" w:eastAsia="SimSun" w:hAnsiTheme="minorHAnsi" w:cstheme="minorHAnsi"/>
                <w:sz w:val="22"/>
                <w:szCs w:val="22"/>
              </w:rPr>
            </w:pPr>
            <w:proofErr w:type="spellStart"/>
            <w:r w:rsidRPr="00B85490">
              <w:rPr>
                <w:rFonts w:asciiTheme="minorHAnsi" w:hAnsiTheme="minorHAnsi" w:cstheme="minorHAnsi"/>
                <w:sz w:val="22"/>
                <w:szCs w:val="22"/>
              </w:rPr>
              <w:t>Corrective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lenses</w:t>
            </w:r>
            <w:proofErr w:type="spellEnd"/>
          </w:p>
        </w:tc>
        <w:tc>
          <w:tcPr>
            <w:tcW w:w="4541" w:type="dxa"/>
            <w:vAlign w:val="center"/>
          </w:tcPr>
          <w:p w14:paraId="72D6EFA2"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sz w:val="22"/>
                <w:szCs w:val="22"/>
              </w:rPr>
              <w:t>At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least</w:t>
            </w:r>
            <w:proofErr w:type="spellEnd"/>
            <w:r w:rsidRPr="00B85490">
              <w:rPr>
                <w:rFonts w:asciiTheme="minorHAnsi" w:hAnsiTheme="minorHAnsi" w:cstheme="minorHAnsi"/>
                <w:sz w:val="22"/>
                <w:szCs w:val="22"/>
              </w:rPr>
              <w:t xml:space="preserve"> 20</w:t>
            </w:r>
          </w:p>
        </w:tc>
      </w:tr>
      <w:tr w:rsidR="00B11E19" w:rsidRPr="00B85490" w14:paraId="629EBB6C" w14:textId="77777777" w:rsidTr="00B902D1">
        <w:tc>
          <w:tcPr>
            <w:tcW w:w="1129" w:type="dxa"/>
            <w:vAlign w:val="center"/>
          </w:tcPr>
          <w:p w14:paraId="2B1BD40A"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2.1.2.</w:t>
            </w:r>
          </w:p>
        </w:tc>
        <w:tc>
          <w:tcPr>
            <w:tcW w:w="5103" w:type="dxa"/>
            <w:vAlign w:val="center"/>
          </w:tcPr>
          <w:p w14:paraId="65A2584D" w14:textId="77777777" w:rsidR="00B11E19" w:rsidRPr="00B85490" w:rsidRDefault="00B11E19" w:rsidP="00B902D1">
            <w:pPr>
              <w:contextualSpacing/>
              <w:rPr>
                <w:rFonts w:asciiTheme="minorHAnsi" w:eastAsia="SimSun" w:hAnsiTheme="minorHAnsi" w:cstheme="minorHAnsi"/>
                <w:sz w:val="22"/>
                <w:szCs w:val="22"/>
              </w:rPr>
            </w:pPr>
            <w:proofErr w:type="spellStart"/>
            <w:r w:rsidRPr="00B85490">
              <w:rPr>
                <w:rFonts w:asciiTheme="minorHAnsi" w:hAnsiTheme="minorHAnsi" w:cstheme="minorHAnsi"/>
                <w:sz w:val="22"/>
                <w:szCs w:val="22"/>
              </w:rPr>
              <w:t>Apertures</w:t>
            </w:r>
            <w:proofErr w:type="spellEnd"/>
          </w:p>
        </w:tc>
        <w:tc>
          <w:tcPr>
            <w:tcW w:w="4541" w:type="dxa"/>
            <w:vAlign w:val="center"/>
          </w:tcPr>
          <w:p w14:paraId="2022658E"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sz w:val="22"/>
                <w:szCs w:val="22"/>
              </w:rPr>
              <w:t>At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least</w:t>
            </w:r>
            <w:proofErr w:type="spellEnd"/>
            <w:r w:rsidRPr="00B85490">
              <w:rPr>
                <w:rFonts w:asciiTheme="minorHAnsi" w:hAnsiTheme="minorHAnsi" w:cstheme="minorHAnsi"/>
                <w:sz w:val="22"/>
                <w:szCs w:val="22"/>
              </w:rPr>
              <w:t xml:space="preserve"> 3</w:t>
            </w:r>
          </w:p>
        </w:tc>
      </w:tr>
      <w:tr w:rsidR="00B11E19" w:rsidRPr="00B85490" w14:paraId="53EB6E25" w14:textId="77777777" w:rsidTr="00B902D1">
        <w:tc>
          <w:tcPr>
            <w:tcW w:w="1129" w:type="dxa"/>
            <w:vAlign w:val="center"/>
          </w:tcPr>
          <w:p w14:paraId="7E88F8F8"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2.1.3.</w:t>
            </w:r>
          </w:p>
        </w:tc>
        <w:tc>
          <w:tcPr>
            <w:tcW w:w="5103" w:type="dxa"/>
            <w:vAlign w:val="center"/>
          </w:tcPr>
          <w:p w14:paraId="67C44105" w14:textId="77777777" w:rsidR="00B11E19" w:rsidRPr="00B85490" w:rsidRDefault="00B11E19" w:rsidP="00B902D1">
            <w:pPr>
              <w:contextualSpacing/>
              <w:rPr>
                <w:rFonts w:asciiTheme="minorHAnsi" w:eastAsia="SimSun" w:hAnsiTheme="minorHAnsi" w:cstheme="minorHAnsi"/>
                <w:sz w:val="22"/>
                <w:szCs w:val="22"/>
                <w:lang w:val="en-US"/>
              </w:rPr>
            </w:pPr>
            <w:r w:rsidRPr="00B85490">
              <w:rPr>
                <w:rFonts w:asciiTheme="minorHAnsi" w:hAnsiTheme="minorHAnsi" w:cstheme="minorHAnsi"/>
                <w:sz w:val="22"/>
                <w:szCs w:val="22"/>
                <w:lang w:val="en-US"/>
              </w:rPr>
              <w:t>Wall-mounted module with two handles</w:t>
            </w:r>
          </w:p>
        </w:tc>
        <w:tc>
          <w:tcPr>
            <w:tcW w:w="4541" w:type="dxa"/>
            <w:vAlign w:val="center"/>
          </w:tcPr>
          <w:p w14:paraId="6EFF51A1"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sz w:val="22"/>
                <w:szCs w:val="22"/>
              </w:rPr>
              <w:t>Availability</w:t>
            </w:r>
            <w:proofErr w:type="spellEnd"/>
          </w:p>
        </w:tc>
      </w:tr>
      <w:tr w:rsidR="00B11E19" w:rsidRPr="00B85490" w14:paraId="305BA556" w14:textId="77777777" w:rsidTr="00B902D1">
        <w:tc>
          <w:tcPr>
            <w:tcW w:w="1129" w:type="dxa"/>
            <w:vAlign w:val="center"/>
          </w:tcPr>
          <w:p w14:paraId="09ED6793"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2.1.4.</w:t>
            </w:r>
          </w:p>
        </w:tc>
        <w:tc>
          <w:tcPr>
            <w:tcW w:w="5103" w:type="dxa"/>
            <w:vAlign w:val="center"/>
          </w:tcPr>
          <w:p w14:paraId="73AB159E" w14:textId="77777777" w:rsidR="00B11E19" w:rsidRPr="00B85490" w:rsidRDefault="00B11E19" w:rsidP="00B902D1">
            <w:pPr>
              <w:contextualSpacing/>
              <w:rPr>
                <w:rFonts w:asciiTheme="minorHAnsi" w:eastAsia="SimSun" w:hAnsiTheme="minorHAnsi" w:cstheme="minorHAnsi"/>
                <w:sz w:val="22"/>
                <w:szCs w:val="22"/>
              </w:rPr>
            </w:pPr>
            <w:proofErr w:type="spellStart"/>
            <w:r w:rsidRPr="00B85490">
              <w:rPr>
                <w:rFonts w:asciiTheme="minorHAnsi" w:hAnsiTheme="minorHAnsi" w:cstheme="minorHAnsi"/>
                <w:sz w:val="22"/>
                <w:szCs w:val="22"/>
              </w:rPr>
              <w:t>Additional</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module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dispenser</w:t>
            </w:r>
            <w:proofErr w:type="spellEnd"/>
            <w:r w:rsidRPr="00B85490">
              <w:rPr>
                <w:rFonts w:asciiTheme="minorHAnsi" w:hAnsiTheme="minorHAnsi" w:cstheme="minorHAnsi"/>
                <w:sz w:val="22"/>
                <w:szCs w:val="22"/>
              </w:rPr>
              <w:t>)</w:t>
            </w:r>
          </w:p>
        </w:tc>
        <w:tc>
          <w:tcPr>
            <w:tcW w:w="4541" w:type="dxa"/>
            <w:vAlign w:val="center"/>
          </w:tcPr>
          <w:p w14:paraId="0569367A"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sz w:val="22"/>
                <w:szCs w:val="22"/>
              </w:rPr>
              <w:t>Availability</w:t>
            </w:r>
            <w:proofErr w:type="spellEnd"/>
          </w:p>
        </w:tc>
      </w:tr>
      <w:tr w:rsidR="00B11E19" w:rsidRPr="00B85490" w14:paraId="323F8139" w14:textId="77777777" w:rsidTr="00B902D1">
        <w:tc>
          <w:tcPr>
            <w:tcW w:w="1129" w:type="dxa"/>
            <w:vAlign w:val="center"/>
          </w:tcPr>
          <w:p w14:paraId="46E2A4DD"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b/>
                <w:sz w:val="22"/>
                <w:szCs w:val="22"/>
              </w:rPr>
              <w:t>2.2.</w:t>
            </w:r>
          </w:p>
        </w:tc>
        <w:tc>
          <w:tcPr>
            <w:tcW w:w="5103" w:type="dxa"/>
            <w:vAlign w:val="center"/>
          </w:tcPr>
          <w:p w14:paraId="7FDB9D34" w14:textId="77777777" w:rsidR="00B11E19" w:rsidRPr="00B85490" w:rsidRDefault="00B11E19" w:rsidP="00B902D1">
            <w:pPr>
              <w:contextualSpacing/>
              <w:rPr>
                <w:rFonts w:asciiTheme="minorHAnsi" w:eastAsia="SimSun" w:hAnsiTheme="minorHAnsi" w:cstheme="minorHAnsi"/>
                <w:sz w:val="22"/>
                <w:szCs w:val="22"/>
              </w:rPr>
            </w:pPr>
            <w:proofErr w:type="spellStart"/>
            <w:r w:rsidRPr="00B85490">
              <w:rPr>
                <w:rFonts w:asciiTheme="minorHAnsi" w:hAnsiTheme="minorHAnsi" w:cstheme="minorHAnsi"/>
                <w:b/>
                <w:sz w:val="22"/>
                <w:szCs w:val="22"/>
              </w:rPr>
              <w:t>Otoscope</w:t>
            </w:r>
            <w:proofErr w:type="spellEnd"/>
            <w:r w:rsidRPr="00B85490">
              <w:rPr>
                <w:rFonts w:asciiTheme="minorHAnsi" w:hAnsiTheme="minorHAnsi" w:cstheme="minorHAnsi"/>
                <w:b/>
                <w:sz w:val="22"/>
                <w:szCs w:val="22"/>
              </w:rPr>
              <w:t xml:space="preserve"> </w:t>
            </w:r>
            <w:proofErr w:type="spellStart"/>
            <w:r w:rsidRPr="00B85490">
              <w:rPr>
                <w:rFonts w:asciiTheme="minorHAnsi" w:hAnsiTheme="minorHAnsi" w:cstheme="minorHAnsi"/>
                <w:b/>
                <w:sz w:val="22"/>
                <w:szCs w:val="22"/>
              </w:rPr>
              <w:t>with</w:t>
            </w:r>
            <w:proofErr w:type="spellEnd"/>
            <w:r w:rsidRPr="00B85490">
              <w:rPr>
                <w:rFonts w:asciiTheme="minorHAnsi" w:hAnsiTheme="minorHAnsi" w:cstheme="minorHAnsi"/>
                <w:b/>
                <w:sz w:val="22"/>
                <w:szCs w:val="22"/>
              </w:rPr>
              <w:t xml:space="preserve"> </w:t>
            </w:r>
            <w:proofErr w:type="spellStart"/>
            <w:r w:rsidRPr="00B85490">
              <w:rPr>
                <w:rFonts w:asciiTheme="minorHAnsi" w:hAnsiTheme="minorHAnsi" w:cstheme="minorHAnsi"/>
                <w:b/>
                <w:sz w:val="22"/>
                <w:szCs w:val="22"/>
              </w:rPr>
              <w:t>accessories</w:t>
            </w:r>
            <w:proofErr w:type="spellEnd"/>
            <w:r w:rsidRPr="00B85490">
              <w:rPr>
                <w:rFonts w:asciiTheme="minorHAnsi" w:hAnsiTheme="minorHAnsi" w:cstheme="minorHAnsi"/>
                <w:b/>
                <w:sz w:val="22"/>
                <w:szCs w:val="22"/>
              </w:rPr>
              <w:t xml:space="preserve"> (</w:t>
            </w:r>
            <w:proofErr w:type="spellStart"/>
            <w:r w:rsidRPr="00B85490">
              <w:rPr>
                <w:rFonts w:asciiTheme="minorHAnsi" w:hAnsiTheme="minorHAnsi" w:cstheme="minorHAnsi"/>
                <w:b/>
                <w:sz w:val="22"/>
                <w:szCs w:val="22"/>
              </w:rPr>
              <w:t>pcs</w:t>
            </w:r>
            <w:proofErr w:type="spellEnd"/>
            <w:r w:rsidRPr="00B85490">
              <w:rPr>
                <w:rFonts w:asciiTheme="minorHAnsi" w:hAnsiTheme="minorHAnsi" w:cstheme="minorHAnsi"/>
                <w:b/>
                <w:sz w:val="22"/>
                <w:szCs w:val="22"/>
              </w:rPr>
              <w:t>)</w:t>
            </w:r>
          </w:p>
        </w:tc>
        <w:tc>
          <w:tcPr>
            <w:tcW w:w="4541" w:type="dxa"/>
            <w:vAlign w:val="center"/>
          </w:tcPr>
          <w:p w14:paraId="272ADBD0"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1</w:t>
            </w:r>
          </w:p>
        </w:tc>
      </w:tr>
      <w:tr w:rsidR="00B11E19" w:rsidRPr="00B85490" w14:paraId="027A8954" w14:textId="77777777" w:rsidTr="00B902D1">
        <w:tc>
          <w:tcPr>
            <w:tcW w:w="1129" w:type="dxa"/>
            <w:vAlign w:val="center"/>
          </w:tcPr>
          <w:p w14:paraId="494D2632"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2.2.1.</w:t>
            </w:r>
          </w:p>
        </w:tc>
        <w:tc>
          <w:tcPr>
            <w:tcW w:w="5103" w:type="dxa"/>
            <w:vAlign w:val="center"/>
          </w:tcPr>
          <w:p w14:paraId="2FBF38BD" w14:textId="77777777" w:rsidR="00B11E19" w:rsidRPr="00B85490" w:rsidRDefault="00B11E19" w:rsidP="00B902D1">
            <w:pPr>
              <w:contextualSpacing/>
              <w:rPr>
                <w:rFonts w:asciiTheme="minorHAnsi" w:eastAsia="SimSun" w:hAnsiTheme="minorHAnsi" w:cstheme="minorHAnsi"/>
                <w:sz w:val="22"/>
                <w:szCs w:val="22"/>
              </w:rPr>
            </w:pPr>
            <w:proofErr w:type="spellStart"/>
            <w:r w:rsidRPr="00B85490">
              <w:rPr>
                <w:rFonts w:asciiTheme="minorHAnsi" w:hAnsiTheme="minorHAnsi" w:cstheme="minorHAnsi"/>
                <w:sz w:val="22"/>
                <w:szCs w:val="22"/>
              </w:rPr>
              <w:t>View</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window</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with</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magnification</w:t>
            </w:r>
            <w:proofErr w:type="spellEnd"/>
          </w:p>
        </w:tc>
        <w:tc>
          <w:tcPr>
            <w:tcW w:w="4541" w:type="dxa"/>
            <w:vAlign w:val="center"/>
          </w:tcPr>
          <w:p w14:paraId="55F065B4"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6499AD41" w14:textId="77777777" w:rsidTr="00B902D1">
        <w:tc>
          <w:tcPr>
            <w:tcW w:w="1129" w:type="dxa"/>
            <w:vAlign w:val="center"/>
          </w:tcPr>
          <w:p w14:paraId="31F31450"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2.2.2.</w:t>
            </w:r>
          </w:p>
        </w:tc>
        <w:tc>
          <w:tcPr>
            <w:tcW w:w="5103" w:type="dxa"/>
            <w:vAlign w:val="center"/>
          </w:tcPr>
          <w:p w14:paraId="555F0EC4" w14:textId="77777777" w:rsidR="00B11E19" w:rsidRPr="00B85490" w:rsidRDefault="00B11E19" w:rsidP="00B902D1">
            <w:pPr>
              <w:contextualSpacing/>
              <w:rPr>
                <w:rFonts w:asciiTheme="minorHAnsi" w:eastAsia="SimSun" w:hAnsiTheme="minorHAnsi" w:cstheme="minorHAnsi"/>
                <w:sz w:val="22"/>
                <w:szCs w:val="22"/>
                <w:lang w:val="en-US"/>
              </w:rPr>
            </w:pPr>
            <w:r w:rsidRPr="00B85490">
              <w:rPr>
                <w:rFonts w:asciiTheme="minorHAnsi" w:hAnsiTheme="minorHAnsi" w:cstheme="minorHAnsi"/>
                <w:sz w:val="22"/>
                <w:szCs w:val="22"/>
                <w:lang w:val="en-US"/>
              </w:rPr>
              <w:t>Possibility of operation from the wall-mounted module, voltage</w:t>
            </w:r>
          </w:p>
        </w:tc>
        <w:tc>
          <w:tcPr>
            <w:tcW w:w="4541" w:type="dxa"/>
            <w:vAlign w:val="center"/>
          </w:tcPr>
          <w:p w14:paraId="3AC64D8B"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457BFC0F" w14:textId="77777777" w:rsidTr="00B902D1">
        <w:tc>
          <w:tcPr>
            <w:tcW w:w="1129" w:type="dxa"/>
            <w:vAlign w:val="center"/>
          </w:tcPr>
          <w:p w14:paraId="769875B2"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2.2.3.</w:t>
            </w:r>
          </w:p>
        </w:tc>
        <w:tc>
          <w:tcPr>
            <w:tcW w:w="5103" w:type="dxa"/>
            <w:vAlign w:val="center"/>
          </w:tcPr>
          <w:p w14:paraId="51E81AC2" w14:textId="77777777" w:rsidR="00B11E19" w:rsidRPr="00B85490" w:rsidRDefault="00B11E19" w:rsidP="00B902D1">
            <w:pPr>
              <w:contextualSpacing/>
              <w:rPr>
                <w:rFonts w:asciiTheme="minorHAnsi" w:eastAsia="SimSun" w:hAnsiTheme="minorHAnsi" w:cstheme="minorHAnsi"/>
                <w:sz w:val="22"/>
                <w:szCs w:val="22"/>
              </w:rPr>
            </w:pPr>
            <w:proofErr w:type="spellStart"/>
            <w:r w:rsidRPr="00B85490">
              <w:rPr>
                <w:rFonts w:asciiTheme="minorHAnsi" w:hAnsiTheme="minorHAnsi" w:cstheme="minorHAnsi"/>
                <w:sz w:val="22"/>
                <w:szCs w:val="22"/>
              </w:rPr>
              <w:t>Funnel</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dispenser</w:t>
            </w:r>
            <w:proofErr w:type="spellEnd"/>
          </w:p>
        </w:tc>
        <w:tc>
          <w:tcPr>
            <w:tcW w:w="4541" w:type="dxa"/>
            <w:vAlign w:val="center"/>
          </w:tcPr>
          <w:p w14:paraId="5057704C"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736E7B89" w14:textId="77777777" w:rsidTr="00B902D1">
        <w:tc>
          <w:tcPr>
            <w:tcW w:w="1129" w:type="dxa"/>
            <w:vAlign w:val="center"/>
          </w:tcPr>
          <w:p w14:paraId="4081AD3B"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b/>
                <w:sz w:val="22"/>
                <w:szCs w:val="22"/>
              </w:rPr>
              <w:t>2.3.</w:t>
            </w:r>
          </w:p>
        </w:tc>
        <w:tc>
          <w:tcPr>
            <w:tcW w:w="5103" w:type="dxa"/>
            <w:vAlign w:val="center"/>
          </w:tcPr>
          <w:p w14:paraId="49DF8BD9" w14:textId="77777777" w:rsidR="00B11E19" w:rsidRPr="00B85490" w:rsidRDefault="00B11E19" w:rsidP="00B902D1">
            <w:pPr>
              <w:contextualSpacing/>
              <w:rPr>
                <w:rFonts w:asciiTheme="minorHAnsi" w:eastAsia="SimSun" w:hAnsiTheme="minorHAnsi" w:cstheme="minorHAnsi"/>
                <w:sz w:val="22"/>
                <w:szCs w:val="22"/>
                <w:lang w:val="en-US"/>
              </w:rPr>
            </w:pPr>
            <w:r w:rsidRPr="00B85490">
              <w:rPr>
                <w:rFonts w:asciiTheme="minorHAnsi" w:hAnsiTheme="minorHAnsi" w:cstheme="minorHAnsi"/>
                <w:b/>
                <w:sz w:val="22"/>
                <w:szCs w:val="22"/>
                <w:lang w:val="en-US"/>
              </w:rPr>
              <w:t>A set of test spectacle lenses with a frame (pcs)</w:t>
            </w:r>
          </w:p>
        </w:tc>
        <w:tc>
          <w:tcPr>
            <w:tcW w:w="4541" w:type="dxa"/>
            <w:vAlign w:val="center"/>
          </w:tcPr>
          <w:p w14:paraId="2004CE63"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1</w:t>
            </w:r>
          </w:p>
        </w:tc>
      </w:tr>
      <w:tr w:rsidR="00B11E19" w:rsidRPr="00B85490" w14:paraId="285B7617" w14:textId="77777777" w:rsidTr="00B902D1">
        <w:tc>
          <w:tcPr>
            <w:tcW w:w="1129" w:type="dxa"/>
            <w:vAlign w:val="center"/>
          </w:tcPr>
          <w:p w14:paraId="70863339"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lastRenderedPageBreak/>
              <w:t>2.3.1.</w:t>
            </w:r>
          </w:p>
        </w:tc>
        <w:tc>
          <w:tcPr>
            <w:tcW w:w="5103" w:type="dxa"/>
            <w:vAlign w:val="center"/>
          </w:tcPr>
          <w:p w14:paraId="676806AB" w14:textId="77777777" w:rsidR="00B11E19" w:rsidRPr="00B85490" w:rsidRDefault="00B11E19" w:rsidP="00B902D1">
            <w:pPr>
              <w:contextualSpacing/>
              <w:rPr>
                <w:rFonts w:asciiTheme="minorHAnsi" w:eastAsia="SimSun" w:hAnsiTheme="minorHAnsi" w:cstheme="minorHAnsi"/>
                <w:sz w:val="22"/>
                <w:szCs w:val="22"/>
                <w:lang w:val="en-US"/>
              </w:rPr>
            </w:pPr>
            <w:r w:rsidRPr="00B85490">
              <w:rPr>
                <w:rFonts w:asciiTheme="minorHAnsi" w:hAnsiTheme="minorHAnsi" w:cstheme="minorHAnsi"/>
                <w:color w:val="000000"/>
                <w:sz w:val="22"/>
                <w:szCs w:val="22"/>
                <w:lang w:val="en-US"/>
              </w:rPr>
              <w:t>Quantity of set elements (pcs)</w:t>
            </w:r>
          </w:p>
        </w:tc>
        <w:tc>
          <w:tcPr>
            <w:tcW w:w="4541" w:type="dxa"/>
            <w:vAlign w:val="center"/>
          </w:tcPr>
          <w:p w14:paraId="1CD4BCCB"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96</w:t>
            </w:r>
          </w:p>
        </w:tc>
      </w:tr>
      <w:tr w:rsidR="00B11E19" w:rsidRPr="00B85490" w14:paraId="77D4C3BC" w14:textId="77777777" w:rsidTr="00B902D1">
        <w:tc>
          <w:tcPr>
            <w:tcW w:w="1129" w:type="dxa"/>
            <w:vAlign w:val="center"/>
          </w:tcPr>
          <w:p w14:paraId="57CE08A0"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2.3.2.</w:t>
            </w:r>
          </w:p>
        </w:tc>
        <w:tc>
          <w:tcPr>
            <w:tcW w:w="5103" w:type="dxa"/>
            <w:vAlign w:val="center"/>
          </w:tcPr>
          <w:p w14:paraId="162DCBC7" w14:textId="77777777" w:rsidR="00B11E19" w:rsidRPr="00B85490" w:rsidRDefault="00B11E19" w:rsidP="00B902D1">
            <w:pPr>
              <w:contextualSpacing/>
              <w:rPr>
                <w:rFonts w:asciiTheme="minorHAnsi" w:eastAsia="SimSun" w:hAnsiTheme="minorHAnsi" w:cstheme="minorHAnsi"/>
                <w:sz w:val="22"/>
                <w:szCs w:val="22"/>
                <w:lang w:val="en-US"/>
              </w:rPr>
            </w:pPr>
            <w:r w:rsidRPr="00B85490">
              <w:rPr>
                <w:rFonts w:asciiTheme="minorHAnsi" w:hAnsiTheme="minorHAnsi" w:cstheme="minorHAnsi"/>
                <w:sz w:val="22"/>
                <w:szCs w:val="22"/>
                <w:lang w:val="en-US"/>
              </w:rPr>
              <w:t>Stigmatic plus lenses with refraction</w:t>
            </w:r>
          </w:p>
        </w:tc>
        <w:tc>
          <w:tcPr>
            <w:tcW w:w="4541" w:type="dxa"/>
            <w:vAlign w:val="center"/>
          </w:tcPr>
          <w:p w14:paraId="75EF491D"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5AB6DDD9" w14:textId="77777777" w:rsidTr="00B902D1">
        <w:tc>
          <w:tcPr>
            <w:tcW w:w="1129" w:type="dxa"/>
            <w:vAlign w:val="center"/>
          </w:tcPr>
          <w:p w14:paraId="3865FA35"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2.3.3.</w:t>
            </w:r>
          </w:p>
        </w:tc>
        <w:tc>
          <w:tcPr>
            <w:tcW w:w="5103" w:type="dxa"/>
            <w:vAlign w:val="center"/>
          </w:tcPr>
          <w:p w14:paraId="3B3CA749" w14:textId="77777777" w:rsidR="00B11E19" w:rsidRPr="00B85490" w:rsidRDefault="00B11E19" w:rsidP="00B902D1">
            <w:pPr>
              <w:contextualSpacing/>
              <w:rPr>
                <w:rFonts w:asciiTheme="minorHAnsi" w:eastAsia="SimSun" w:hAnsiTheme="minorHAnsi" w:cstheme="minorHAnsi"/>
                <w:sz w:val="22"/>
                <w:szCs w:val="22"/>
                <w:lang w:val="en-US"/>
              </w:rPr>
            </w:pPr>
            <w:r w:rsidRPr="00B85490">
              <w:rPr>
                <w:rFonts w:asciiTheme="minorHAnsi" w:hAnsiTheme="minorHAnsi" w:cstheme="minorHAnsi"/>
                <w:sz w:val="22"/>
                <w:szCs w:val="22"/>
                <w:lang w:val="en-US"/>
              </w:rPr>
              <w:t>Stigmatic plus lenses with refraction</w:t>
            </w:r>
          </w:p>
        </w:tc>
        <w:tc>
          <w:tcPr>
            <w:tcW w:w="4541" w:type="dxa"/>
            <w:vAlign w:val="center"/>
          </w:tcPr>
          <w:p w14:paraId="20EA61CE"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54DFF498" w14:textId="77777777" w:rsidTr="00B902D1">
        <w:tc>
          <w:tcPr>
            <w:tcW w:w="1129" w:type="dxa"/>
            <w:vAlign w:val="center"/>
          </w:tcPr>
          <w:p w14:paraId="3469A8A5"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2.3.4.</w:t>
            </w:r>
          </w:p>
        </w:tc>
        <w:tc>
          <w:tcPr>
            <w:tcW w:w="5103" w:type="dxa"/>
            <w:vAlign w:val="center"/>
          </w:tcPr>
          <w:p w14:paraId="5477A179" w14:textId="77777777" w:rsidR="00B11E19" w:rsidRPr="00B85490" w:rsidRDefault="00B11E19" w:rsidP="00B902D1">
            <w:pPr>
              <w:contextualSpacing/>
              <w:rPr>
                <w:rFonts w:asciiTheme="minorHAnsi" w:eastAsia="SimSun" w:hAnsiTheme="minorHAnsi" w:cstheme="minorHAnsi"/>
                <w:sz w:val="22"/>
                <w:szCs w:val="22"/>
                <w:lang w:val="en-US"/>
              </w:rPr>
            </w:pPr>
            <w:r w:rsidRPr="00B85490">
              <w:rPr>
                <w:rFonts w:asciiTheme="minorHAnsi" w:hAnsiTheme="minorHAnsi" w:cstheme="minorHAnsi"/>
                <w:sz w:val="22"/>
                <w:szCs w:val="22"/>
                <w:lang w:val="en-US"/>
              </w:rPr>
              <w:t>Stigmatic minus lenses with refraction</w:t>
            </w:r>
          </w:p>
        </w:tc>
        <w:tc>
          <w:tcPr>
            <w:tcW w:w="4541" w:type="dxa"/>
            <w:vAlign w:val="center"/>
          </w:tcPr>
          <w:p w14:paraId="0C7A8F81"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7324CA83" w14:textId="77777777" w:rsidTr="00B902D1">
        <w:tc>
          <w:tcPr>
            <w:tcW w:w="1129" w:type="dxa"/>
            <w:vAlign w:val="center"/>
          </w:tcPr>
          <w:p w14:paraId="2EB755EB"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2.3.5.</w:t>
            </w:r>
          </w:p>
        </w:tc>
        <w:tc>
          <w:tcPr>
            <w:tcW w:w="5103" w:type="dxa"/>
            <w:vAlign w:val="center"/>
          </w:tcPr>
          <w:p w14:paraId="4A67E506" w14:textId="77777777" w:rsidR="00B11E19" w:rsidRPr="00B85490" w:rsidRDefault="00B11E19" w:rsidP="00B902D1">
            <w:pPr>
              <w:contextualSpacing/>
              <w:rPr>
                <w:rFonts w:asciiTheme="minorHAnsi" w:eastAsia="SimSun" w:hAnsiTheme="minorHAnsi" w:cstheme="minorHAnsi"/>
                <w:sz w:val="22"/>
                <w:szCs w:val="22"/>
                <w:lang w:val="en-US"/>
              </w:rPr>
            </w:pPr>
            <w:r w:rsidRPr="00B85490">
              <w:rPr>
                <w:rFonts w:asciiTheme="minorHAnsi" w:hAnsiTheme="minorHAnsi" w:cstheme="minorHAnsi"/>
                <w:sz w:val="22"/>
                <w:szCs w:val="22"/>
                <w:lang w:val="en-US"/>
              </w:rPr>
              <w:t>Stigmatic minus lenses with refraction</w:t>
            </w:r>
          </w:p>
        </w:tc>
        <w:tc>
          <w:tcPr>
            <w:tcW w:w="4541" w:type="dxa"/>
            <w:vAlign w:val="center"/>
          </w:tcPr>
          <w:p w14:paraId="0EC9EA0E"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248F7456" w14:textId="77777777" w:rsidTr="00B902D1">
        <w:tc>
          <w:tcPr>
            <w:tcW w:w="1129" w:type="dxa"/>
            <w:vAlign w:val="center"/>
          </w:tcPr>
          <w:p w14:paraId="657A02F7"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2.3.6.</w:t>
            </w:r>
          </w:p>
        </w:tc>
        <w:tc>
          <w:tcPr>
            <w:tcW w:w="5103" w:type="dxa"/>
            <w:vAlign w:val="center"/>
          </w:tcPr>
          <w:p w14:paraId="14D0B5D8" w14:textId="77777777" w:rsidR="00B11E19" w:rsidRPr="00B85490" w:rsidRDefault="00B11E19" w:rsidP="00B902D1">
            <w:pPr>
              <w:contextualSpacing/>
              <w:rPr>
                <w:rFonts w:asciiTheme="minorHAnsi" w:eastAsia="SimSun" w:hAnsiTheme="minorHAnsi" w:cstheme="minorHAnsi"/>
                <w:sz w:val="22"/>
                <w:szCs w:val="22"/>
                <w:lang w:val="en-US"/>
              </w:rPr>
            </w:pPr>
            <w:r w:rsidRPr="00B85490">
              <w:rPr>
                <w:rFonts w:asciiTheme="minorHAnsi" w:hAnsiTheme="minorHAnsi" w:cstheme="minorHAnsi"/>
                <w:sz w:val="22"/>
                <w:szCs w:val="22"/>
                <w:lang w:val="en-US"/>
              </w:rPr>
              <w:t>Astigmatic minus lenses with refraction</w:t>
            </w:r>
          </w:p>
        </w:tc>
        <w:tc>
          <w:tcPr>
            <w:tcW w:w="4541" w:type="dxa"/>
            <w:vAlign w:val="center"/>
          </w:tcPr>
          <w:p w14:paraId="25DCD977"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02F1B40F" w14:textId="77777777" w:rsidTr="00B902D1">
        <w:tc>
          <w:tcPr>
            <w:tcW w:w="1129" w:type="dxa"/>
            <w:vAlign w:val="center"/>
          </w:tcPr>
          <w:p w14:paraId="2E6ED35F"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2.3.7.</w:t>
            </w:r>
          </w:p>
        </w:tc>
        <w:tc>
          <w:tcPr>
            <w:tcW w:w="5103" w:type="dxa"/>
            <w:vAlign w:val="center"/>
          </w:tcPr>
          <w:p w14:paraId="6CAFABF7" w14:textId="77777777" w:rsidR="00B11E19" w:rsidRPr="00B85490" w:rsidRDefault="00B11E19" w:rsidP="00B902D1">
            <w:pPr>
              <w:contextualSpacing/>
              <w:rPr>
                <w:rFonts w:asciiTheme="minorHAnsi" w:eastAsia="SimSun" w:hAnsiTheme="minorHAnsi" w:cstheme="minorHAnsi"/>
                <w:sz w:val="22"/>
                <w:szCs w:val="22"/>
                <w:lang w:val="en-US"/>
              </w:rPr>
            </w:pPr>
            <w:r w:rsidRPr="00B85490">
              <w:rPr>
                <w:rFonts w:asciiTheme="minorHAnsi" w:hAnsiTheme="minorHAnsi" w:cstheme="minorHAnsi"/>
                <w:sz w:val="22"/>
                <w:szCs w:val="22"/>
                <w:lang w:val="en-US"/>
              </w:rPr>
              <w:t>Astigmatic minus lenses with refraction</w:t>
            </w:r>
          </w:p>
        </w:tc>
        <w:tc>
          <w:tcPr>
            <w:tcW w:w="4541" w:type="dxa"/>
            <w:vAlign w:val="center"/>
          </w:tcPr>
          <w:p w14:paraId="2A65155F"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307DA93D" w14:textId="77777777" w:rsidTr="00B902D1">
        <w:tc>
          <w:tcPr>
            <w:tcW w:w="1129" w:type="dxa"/>
            <w:vAlign w:val="center"/>
          </w:tcPr>
          <w:p w14:paraId="0D954F10"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2.3.8.</w:t>
            </w:r>
          </w:p>
        </w:tc>
        <w:tc>
          <w:tcPr>
            <w:tcW w:w="5103" w:type="dxa"/>
            <w:vAlign w:val="center"/>
          </w:tcPr>
          <w:p w14:paraId="3406C15A" w14:textId="77777777" w:rsidR="00B11E19" w:rsidRPr="00B85490" w:rsidRDefault="00B11E19" w:rsidP="00B902D1">
            <w:pPr>
              <w:contextualSpacing/>
              <w:rPr>
                <w:rFonts w:asciiTheme="minorHAnsi" w:eastAsia="SimSun" w:hAnsiTheme="minorHAnsi" w:cstheme="minorHAnsi"/>
                <w:sz w:val="22"/>
                <w:szCs w:val="22"/>
                <w:lang w:val="en-US"/>
              </w:rPr>
            </w:pPr>
            <w:r w:rsidRPr="00B85490">
              <w:rPr>
                <w:rFonts w:asciiTheme="minorHAnsi" w:hAnsiTheme="minorHAnsi" w:cstheme="minorHAnsi"/>
                <w:sz w:val="22"/>
                <w:szCs w:val="22"/>
                <w:lang w:val="en-US"/>
              </w:rPr>
              <w:t>Astigmatic plus lenses with refraction</w:t>
            </w:r>
          </w:p>
        </w:tc>
        <w:tc>
          <w:tcPr>
            <w:tcW w:w="4541" w:type="dxa"/>
            <w:vAlign w:val="center"/>
          </w:tcPr>
          <w:p w14:paraId="02346E71"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4028BDA2" w14:textId="77777777" w:rsidTr="00B902D1">
        <w:tc>
          <w:tcPr>
            <w:tcW w:w="1129" w:type="dxa"/>
            <w:vAlign w:val="center"/>
          </w:tcPr>
          <w:p w14:paraId="5FD247E0"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2.3.9.</w:t>
            </w:r>
          </w:p>
        </w:tc>
        <w:tc>
          <w:tcPr>
            <w:tcW w:w="5103" w:type="dxa"/>
            <w:vAlign w:val="center"/>
          </w:tcPr>
          <w:p w14:paraId="211C4E7E" w14:textId="77777777" w:rsidR="00B11E19" w:rsidRPr="00B85490" w:rsidRDefault="00B11E19" w:rsidP="00B902D1">
            <w:pPr>
              <w:contextualSpacing/>
              <w:rPr>
                <w:rFonts w:asciiTheme="minorHAnsi" w:eastAsia="SimSun" w:hAnsiTheme="minorHAnsi" w:cstheme="minorHAnsi"/>
                <w:sz w:val="22"/>
                <w:szCs w:val="22"/>
                <w:lang w:val="en-US"/>
              </w:rPr>
            </w:pPr>
            <w:r w:rsidRPr="00B85490">
              <w:rPr>
                <w:rFonts w:asciiTheme="minorHAnsi" w:hAnsiTheme="minorHAnsi" w:cstheme="minorHAnsi"/>
                <w:sz w:val="22"/>
                <w:szCs w:val="22"/>
                <w:lang w:val="en-US"/>
              </w:rPr>
              <w:t>Astigmatic plus lenses with refraction</w:t>
            </w:r>
          </w:p>
        </w:tc>
        <w:tc>
          <w:tcPr>
            <w:tcW w:w="4541" w:type="dxa"/>
            <w:vAlign w:val="center"/>
          </w:tcPr>
          <w:p w14:paraId="55FC03C0"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187A159C" w14:textId="77777777" w:rsidTr="00B902D1">
        <w:tc>
          <w:tcPr>
            <w:tcW w:w="1129" w:type="dxa"/>
            <w:vAlign w:val="center"/>
          </w:tcPr>
          <w:p w14:paraId="75FFC45E"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2.3.10.</w:t>
            </w:r>
          </w:p>
        </w:tc>
        <w:tc>
          <w:tcPr>
            <w:tcW w:w="5103" w:type="dxa"/>
            <w:vAlign w:val="center"/>
          </w:tcPr>
          <w:p w14:paraId="701D4627" w14:textId="77777777" w:rsidR="00B11E19" w:rsidRPr="00B85490" w:rsidRDefault="00B11E19" w:rsidP="00B902D1">
            <w:pPr>
              <w:contextualSpacing/>
              <w:rPr>
                <w:rFonts w:asciiTheme="minorHAnsi" w:eastAsia="SimSun" w:hAnsiTheme="minorHAnsi" w:cstheme="minorHAnsi"/>
                <w:sz w:val="22"/>
                <w:szCs w:val="22"/>
              </w:rPr>
            </w:pPr>
            <w:proofErr w:type="spellStart"/>
            <w:r w:rsidRPr="00B85490">
              <w:rPr>
                <w:rFonts w:asciiTheme="minorHAnsi" w:hAnsiTheme="minorHAnsi" w:cstheme="minorHAnsi"/>
                <w:sz w:val="22"/>
                <w:szCs w:val="22"/>
              </w:rPr>
              <w:t>Red</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filter</w:t>
            </w:r>
            <w:proofErr w:type="spellEnd"/>
          </w:p>
        </w:tc>
        <w:tc>
          <w:tcPr>
            <w:tcW w:w="4541" w:type="dxa"/>
            <w:vAlign w:val="center"/>
          </w:tcPr>
          <w:p w14:paraId="2E1937B0"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26577CAA" w14:textId="77777777" w:rsidTr="00B902D1">
        <w:tc>
          <w:tcPr>
            <w:tcW w:w="1129" w:type="dxa"/>
            <w:vAlign w:val="center"/>
          </w:tcPr>
          <w:p w14:paraId="1E9BBDC4"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2.3.11.</w:t>
            </w:r>
          </w:p>
        </w:tc>
        <w:tc>
          <w:tcPr>
            <w:tcW w:w="5103" w:type="dxa"/>
            <w:vAlign w:val="center"/>
          </w:tcPr>
          <w:p w14:paraId="57CBD59A" w14:textId="77777777" w:rsidR="00B11E19" w:rsidRPr="00B85490" w:rsidRDefault="00B11E19" w:rsidP="00B902D1">
            <w:pPr>
              <w:contextualSpacing/>
              <w:rPr>
                <w:rFonts w:asciiTheme="minorHAnsi" w:eastAsia="SimSun" w:hAnsiTheme="minorHAnsi" w:cstheme="minorHAnsi"/>
                <w:sz w:val="22"/>
                <w:szCs w:val="22"/>
              </w:rPr>
            </w:pPr>
            <w:proofErr w:type="spellStart"/>
            <w:r w:rsidRPr="00B85490">
              <w:rPr>
                <w:rFonts w:asciiTheme="minorHAnsi" w:hAnsiTheme="minorHAnsi" w:cstheme="minorHAnsi"/>
                <w:sz w:val="22"/>
                <w:szCs w:val="22"/>
              </w:rPr>
              <w:t>Green</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filter</w:t>
            </w:r>
            <w:proofErr w:type="spellEnd"/>
          </w:p>
        </w:tc>
        <w:tc>
          <w:tcPr>
            <w:tcW w:w="4541" w:type="dxa"/>
            <w:vAlign w:val="center"/>
          </w:tcPr>
          <w:p w14:paraId="41CE6723"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4AA771AE" w14:textId="77777777" w:rsidTr="00B902D1">
        <w:tc>
          <w:tcPr>
            <w:tcW w:w="1129" w:type="dxa"/>
            <w:vAlign w:val="center"/>
          </w:tcPr>
          <w:p w14:paraId="05563C29"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2.3.12.</w:t>
            </w:r>
          </w:p>
        </w:tc>
        <w:tc>
          <w:tcPr>
            <w:tcW w:w="5103" w:type="dxa"/>
            <w:vAlign w:val="center"/>
          </w:tcPr>
          <w:p w14:paraId="584E9F6D" w14:textId="77777777" w:rsidR="00B11E19" w:rsidRPr="00B85490" w:rsidRDefault="00B11E19" w:rsidP="00B902D1">
            <w:pPr>
              <w:contextualSpacing/>
              <w:rPr>
                <w:rFonts w:asciiTheme="minorHAnsi" w:eastAsia="SimSun" w:hAnsiTheme="minorHAnsi" w:cstheme="minorHAnsi"/>
                <w:sz w:val="22"/>
                <w:szCs w:val="22"/>
              </w:rPr>
            </w:pPr>
            <w:proofErr w:type="spellStart"/>
            <w:r w:rsidRPr="00B85490">
              <w:rPr>
                <w:rFonts w:asciiTheme="minorHAnsi" w:hAnsiTheme="minorHAnsi" w:cstheme="minorHAnsi"/>
                <w:sz w:val="22"/>
                <w:szCs w:val="22"/>
              </w:rPr>
              <w:t>Diaphragm</w:t>
            </w:r>
            <w:proofErr w:type="spellEnd"/>
          </w:p>
        </w:tc>
        <w:tc>
          <w:tcPr>
            <w:tcW w:w="4541" w:type="dxa"/>
            <w:vAlign w:val="center"/>
          </w:tcPr>
          <w:p w14:paraId="5B46EAB8"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0F0FBB55" w14:textId="77777777" w:rsidTr="00B902D1">
        <w:tc>
          <w:tcPr>
            <w:tcW w:w="1129" w:type="dxa"/>
            <w:vAlign w:val="center"/>
          </w:tcPr>
          <w:p w14:paraId="14C0FC13"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2.3.13.</w:t>
            </w:r>
          </w:p>
        </w:tc>
        <w:tc>
          <w:tcPr>
            <w:tcW w:w="5103" w:type="dxa"/>
            <w:vAlign w:val="center"/>
          </w:tcPr>
          <w:p w14:paraId="4A9332E7" w14:textId="77777777" w:rsidR="00B11E19" w:rsidRPr="00B85490" w:rsidRDefault="00B11E19" w:rsidP="00B902D1">
            <w:pPr>
              <w:contextualSpacing/>
              <w:rPr>
                <w:rFonts w:asciiTheme="minorHAnsi" w:eastAsia="SimSun" w:hAnsiTheme="minorHAnsi" w:cstheme="minorHAnsi"/>
                <w:sz w:val="22"/>
                <w:szCs w:val="22"/>
              </w:rPr>
            </w:pPr>
            <w:proofErr w:type="spellStart"/>
            <w:r w:rsidRPr="00B85490">
              <w:rPr>
                <w:rFonts w:asciiTheme="minorHAnsi" w:hAnsiTheme="minorHAnsi" w:cstheme="minorHAnsi"/>
                <w:sz w:val="22"/>
                <w:szCs w:val="22"/>
              </w:rPr>
              <w:t>Occluder</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screen</w:t>
            </w:r>
            <w:proofErr w:type="spellEnd"/>
            <w:r w:rsidRPr="00B85490">
              <w:rPr>
                <w:rFonts w:asciiTheme="minorHAnsi" w:hAnsiTheme="minorHAnsi" w:cstheme="minorHAnsi"/>
                <w:sz w:val="22"/>
                <w:szCs w:val="22"/>
              </w:rPr>
              <w:t>)</w:t>
            </w:r>
          </w:p>
        </w:tc>
        <w:tc>
          <w:tcPr>
            <w:tcW w:w="4541" w:type="dxa"/>
            <w:vAlign w:val="center"/>
          </w:tcPr>
          <w:p w14:paraId="0C14A522"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2115F066" w14:textId="77777777" w:rsidTr="00B902D1">
        <w:tc>
          <w:tcPr>
            <w:tcW w:w="1129" w:type="dxa"/>
            <w:vAlign w:val="center"/>
          </w:tcPr>
          <w:p w14:paraId="69926546"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2.3.14.</w:t>
            </w:r>
          </w:p>
        </w:tc>
        <w:tc>
          <w:tcPr>
            <w:tcW w:w="5103" w:type="dxa"/>
            <w:vAlign w:val="center"/>
          </w:tcPr>
          <w:p w14:paraId="30440D84" w14:textId="77777777" w:rsidR="00B11E19" w:rsidRPr="00B85490" w:rsidRDefault="00B11E19" w:rsidP="00B902D1">
            <w:pPr>
              <w:contextualSpacing/>
              <w:rPr>
                <w:rFonts w:asciiTheme="minorHAnsi" w:eastAsia="SimSun" w:hAnsiTheme="minorHAnsi" w:cstheme="minorHAnsi"/>
                <w:sz w:val="22"/>
                <w:szCs w:val="22"/>
              </w:rPr>
            </w:pPr>
            <w:proofErr w:type="spellStart"/>
            <w:r w:rsidRPr="00B85490">
              <w:rPr>
                <w:rFonts w:asciiTheme="minorHAnsi" w:hAnsiTheme="minorHAnsi" w:cstheme="minorHAnsi"/>
                <w:sz w:val="22"/>
                <w:szCs w:val="22"/>
              </w:rPr>
              <w:t>Test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frame</w:t>
            </w:r>
            <w:proofErr w:type="spellEnd"/>
          </w:p>
        </w:tc>
        <w:tc>
          <w:tcPr>
            <w:tcW w:w="4541" w:type="dxa"/>
            <w:vAlign w:val="center"/>
          </w:tcPr>
          <w:p w14:paraId="3DC747B0"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18B571CC" w14:textId="77777777" w:rsidTr="00B902D1">
        <w:tc>
          <w:tcPr>
            <w:tcW w:w="1129" w:type="dxa"/>
            <w:vAlign w:val="center"/>
          </w:tcPr>
          <w:p w14:paraId="61B43B24"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2.3.15.</w:t>
            </w:r>
          </w:p>
        </w:tc>
        <w:tc>
          <w:tcPr>
            <w:tcW w:w="5103" w:type="dxa"/>
            <w:vAlign w:val="center"/>
          </w:tcPr>
          <w:p w14:paraId="5A4DB5DC" w14:textId="77777777" w:rsidR="00B11E19" w:rsidRPr="00B85490" w:rsidRDefault="00B11E19" w:rsidP="00B902D1">
            <w:pPr>
              <w:contextualSpacing/>
              <w:rPr>
                <w:rFonts w:asciiTheme="minorHAnsi" w:eastAsia="SimSun" w:hAnsiTheme="minorHAnsi" w:cstheme="minorHAnsi"/>
                <w:sz w:val="22"/>
                <w:szCs w:val="22"/>
              </w:rPr>
            </w:pPr>
            <w:proofErr w:type="spellStart"/>
            <w:r w:rsidRPr="00B85490">
              <w:rPr>
                <w:rFonts w:asciiTheme="minorHAnsi" w:hAnsiTheme="minorHAnsi" w:cstheme="minorHAnsi"/>
                <w:sz w:val="22"/>
                <w:szCs w:val="22"/>
              </w:rPr>
              <w:t>Case</w:t>
            </w:r>
            <w:proofErr w:type="spellEnd"/>
          </w:p>
        </w:tc>
        <w:tc>
          <w:tcPr>
            <w:tcW w:w="4541" w:type="dxa"/>
            <w:vAlign w:val="center"/>
          </w:tcPr>
          <w:p w14:paraId="72469455" w14:textId="77777777" w:rsidR="00B11E19" w:rsidRPr="00B85490" w:rsidRDefault="00B11E19" w:rsidP="00B902D1">
            <w:pPr>
              <w:contextualSpacing/>
              <w:jc w:val="center"/>
              <w:rPr>
                <w:rFonts w:asciiTheme="minorHAnsi" w:eastAsia="SimSun" w:hAnsiTheme="minorHAnsi" w:cstheme="minorHAnsi"/>
                <w:sz w:val="22"/>
                <w:szCs w:val="22"/>
                <w:lang w:eastAsia="zh-CN"/>
              </w:rPr>
            </w:pPr>
          </w:p>
        </w:tc>
      </w:tr>
      <w:tr w:rsidR="00B11E19" w:rsidRPr="00B85490" w14:paraId="33B2D4C5" w14:textId="77777777" w:rsidTr="00B902D1">
        <w:tc>
          <w:tcPr>
            <w:tcW w:w="1129" w:type="dxa"/>
            <w:vAlign w:val="center"/>
          </w:tcPr>
          <w:p w14:paraId="03DB6EC3"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b/>
                <w:sz w:val="22"/>
                <w:szCs w:val="22"/>
              </w:rPr>
              <w:t>2.4.</w:t>
            </w:r>
          </w:p>
        </w:tc>
        <w:tc>
          <w:tcPr>
            <w:tcW w:w="5103" w:type="dxa"/>
            <w:vAlign w:val="center"/>
          </w:tcPr>
          <w:p w14:paraId="1434E58A" w14:textId="77777777" w:rsidR="00B11E19" w:rsidRPr="00B85490" w:rsidRDefault="00B11E19" w:rsidP="00B902D1">
            <w:pPr>
              <w:contextualSpacing/>
              <w:rPr>
                <w:rFonts w:asciiTheme="minorHAnsi" w:eastAsia="SimSun" w:hAnsiTheme="minorHAnsi" w:cstheme="minorHAnsi"/>
                <w:sz w:val="22"/>
                <w:szCs w:val="22"/>
                <w:lang w:val="en-US"/>
              </w:rPr>
            </w:pPr>
            <w:r w:rsidRPr="00B85490">
              <w:rPr>
                <w:rFonts w:asciiTheme="minorHAnsi" w:hAnsiTheme="minorHAnsi" w:cstheme="minorHAnsi"/>
                <w:b/>
                <w:sz w:val="22"/>
                <w:szCs w:val="22"/>
                <w:lang w:val="en-US"/>
              </w:rPr>
              <w:t>Light for visual charts (pcs)</w:t>
            </w:r>
          </w:p>
        </w:tc>
        <w:tc>
          <w:tcPr>
            <w:tcW w:w="4541" w:type="dxa"/>
            <w:vAlign w:val="center"/>
          </w:tcPr>
          <w:p w14:paraId="4C56A989"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1</w:t>
            </w:r>
          </w:p>
        </w:tc>
      </w:tr>
      <w:tr w:rsidR="00B11E19" w:rsidRPr="00B85490" w14:paraId="6975F889" w14:textId="77777777" w:rsidTr="00B902D1">
        <w:tc>
          <w:tcPr>
            <w:tcW w:w="1129" w:type="dxa"/>
            <w:vAlign w:val="center"/>
          </w:tcPr>
          <w:p w14:paraId="6E9967E6"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2.4.1.</w:t>
            </w:r>
          </w:p>
        </w:tc>
        <w:tc>
          <w:tcPr>
            <w:tcW w:w="5103" w:type="dxa"/>
            <w:vAlign w:val="center"/>
          </w:tcPr>
          <w:p w14:paraId="0E33D6B2" w14:textId="77777777" w:rsidR="00B11E19" w:rsidRPr="00B85490" w:rsidRDefault="00B11E19" w:rsidP="00B902D1">
            <w:pPr>
              <w:contextualSpacing/>
              <w:rPr>
                <w:rFonts w:asciiTheme="minorHAnsi" w:eastAsia="SimSun" w:hAnsiTheme="minorHAnsi" w:cstheme="minorHAnsi"/>
                <w:sz w:val="22"/>
                <w:szCs w:val="22"/>
                <w:lang w:val="en-US"/>
              </w:rPr>
            </w:pPr>
            <w:r w:rsidRPr="00B85490">
              <w:rPr>
                <w:rFonts w:asciiTheme="minorHAnsi" w:hAnsiTheme="minorHAnsi" w:cstheme="minorHAnsi"/>
                <w:sz w:val="22"/>
                <w:szCs w:val="22"/>
                <w:lang w:val="en-US"/>
              </w:rPr>
              <w:t>Possibility of applying in a room at a distance of 2.7 m</w:t>
            </w:r>
          </w:p>
        </w:tc>
        <w:tc>
          <w:tcPr>
            <w:tcW w:w="4541" w:type="dxa"/>
            <w:vAlign w:val="center"/>
          </w:tcPr>
          <w:p w14:paraId="75C0331E"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4D49DA48" w14:textId="77777777" w:rsidTr="00B902D1">
        <w:tc>
          <w:tcPr>
            <w:tcW w:w="1129" w:type="dxa"/>
            <w:vAlign w:val="center"/>
          </w:tcPr>
          <w:p w14:paraId="6DCC9CAC"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2.4.2.</w:t>
            </w:r>
          </w:p>
        </w:tc>
        <w:tc>
          <w:tcPr>
            <w:tcW w:w="5103" w:type="dxa"/>
            <w:vAlign w:val="center"/>
          </w:tcPr>
          <w:p w14:paraId="5DA36AD1" w14:textId="77777777" w:rsidR="00B11E19" w:rsidRPr="00B85490" w:rsidRDefault="00B11E19" w:rsidP="00B902D1">
            <w:pPr>
              <w:contextualSpacing/>
              <w:rPr>
                <w:rFonts w:asciiTheme="minorHAnsi" w:eastAsia="SimSun" w:hAnsiTheme="minorHAnsi" w:cstheme="minorHAnsi"/>
                <w:sz w:val="22"/>
                <w:szCs w:val="22"/>
                <w:lang w:val="en-US"/>
              </w:rPr>
            </w:pPr>
            <w:r w:rsidRPr="00B85490">
              <w:rPr>
                <w:rFonts w:asciiTheme="minorHAnsi" w:hAnsiTheme="minorHAnsi" w:cstheme="minorHAnsi"/>
                <w:sz w:val="22"/>
                <w:szCs w:val="22"/>
                <w:lang w:val="en-US"/>
              </w:rPr>
              <w:t xml:space="preserve">Illumination intensity in the </w:t>
            </w:r>
            <w:proofErr w:type="spellStart"/>
            <w:r w:rsidRPr="00B85490">
              <w:rPr>
                <w:rFonts w:asciiTheme="minorHAnsi" w:hAnsiTheme="minorHAnsi" w:cstheme="minorHAnsi"/>
                <w:sz w:val="22"/>
                <w:szCs w:val="22"/>
                <w:lang w:val="en-US"/>
              </w:rPr>
              <w:t>centre</w:t>
            </w:r>
            <w:proofErr w:type="spellEnd"/>
            <w:r w:rsidRPr="00B85490">
              <w:rPr>
                <w:rFonts w:asciiTheme="minorHAnsi" w:hAnsiTheme="minorHAnsi" w:cstheme="minorHAnsi"/>
                <w:sz w:val="22"/>
                <w:szCs w:val="22"/>
                <w:lang w:val="en-US"/>
              </w:rPr>
              <w:t xml:space="preserve"> of the chart (lux)</w:t>
            </w:r>
          </w:p>
        </w:tc>
        <w:tc>
          <w:tcPr>
            <w:tcW w:w="4541" w:type="dxa"/>
            <w:vAlign w:val="center"/>
          </w:tcPr>
          <w:p w14:paraId="6145C956"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sz w:val="22"/>
                <w:szCs w:val="22"/>
              </w:rPr>
              <w:t>At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least</w:t>
            </w:r>
            <w:proofErr w:type="spellEnd"/>
            <w:r w:rsidRPr="00B85490">
              <w:rPr>
                <w:rFonts w:asciiTheme="minorHAnsi" w:hAnsiTheme="minorHAnsi" w:cstheme="minorHAnsi"/>
                <w:sz w:val="22"/>
                <w:szCs w:val="22"/>
              </w:rPr>
              <w:t xml:space="preserve"> 700</w:t>
            </w:r>
          </w:p>
        </w:tc>
      </w:tr>
      <w:tr w:rsidR="00B11E19" w:rsidRPr="00B85490" w14:paraId="08B1F108" w14:textId="77777777" w:rsidTr="00B902D1">
        <w:tc>
          <w:tcPr>
            <w:tcW w:w="1129" w:type="dxa"/>
            <w:vAlign w:val="center"/>
          </w:tcPr>
          <w:p w14:paraId="2547E788"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2.4.3.</w:t>
            </w:r>
          </w:p>
        </w:tc>
        <w:tc>
          <w:tcPr>
            <w:tcW w:w="5103" w:type="dxa"/>
            <w:vAlign w:val="center"/>
          </w:tcPr>
          <w:p w14:paraId="528A0B0C" w14:textId="77777777" w:rsidR="00B11E19" w:rsidRPr="00B85490" w:rsidRDefault="00B11E19" w:rsidP="00B902D1">
            <w:pPr>
              <w:contextualSpacing/>
              <w:rPr>
                <w:rFonts w:asciiTheme="minorHAnsi" w:eastAsia="SimSun" w:hAnsiTheme="minorHAnsi" w:cstheme="minorHAnsi"/>
                <w:sz w:val="22"/>
                <w:szCs w:val="22"/>
              </w:rPr>
            </w:pPr>
            <w:proofErr w:type="spellStart"/>
            <w:r w:rsidRPr="00B85490">
              <w:rPr>
                <w:rFonts w:asciiTheme="minorHAnsi" w:hAnsiTheme="minorHAnsi" w:cstheme="minorHAnsi"/>
                <w:sz w:val="22"/>
                <w:szCs w:val="22"/>
              </w:rPr>
              <w:t>Power</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consumption</w:t>
            </w:r>
            <w:proofErr w:type="spellEnd"/>
            <w:r w:rsidRPr="00B85490">
              <w:rPr>
                <w:rFonts w:asciiTheme="minorHAnsi" w:hAnsiTheme="minorHAnsi" w:cstheme="minorHAnsi"/>
                <w:sz w:val="22"/>
                <w:szCs w:val="22"/>
              </w:rPr>
              <w:t xml:space="preserve"> (W)</w:t>
            </w:r>
          </w:p>
        </w:tc>
        <w:tc>
          <w:tcPr>
            <w:tcW w:w="4541" w:type="dxa"/>
            <w:vAlign w:val="center"/>
          </w:tcPr>
          <w:p w14:paraId="14D69F82"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100</w:t>
            </w:r>
          </w:p>
        </w:tc>
      </w:tr>
      <w:tr w:rsidR="00B11E19" w:rsidRPr="00B85490" w14:paraId="06B27C56" w14:textId="77777777" w:rsidTr="00B902D1">
        <w:tc>
          <w:tcPr>
            <w:tcW w:w="1129" w:type="dxa"/>
            <w:vAlign w:val="center"/>
          </w:tcPr>
          <w:p w14:paraId="2D78793A"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2.4.4.</w:t>
            </w:r>
          </w:p>
        </w:tc>
        <w:tc>
          <w:tcPr>
            <w:tcW w:w="5103" w:type="dxa"/>
            <w:vAlign w:val="center"/>
          </w:tcPr>
          <w:p w14:paraId="01CF7E31" w14:textId="77777777" w:rsidR="00B11E19" w:rsidRPr="00B85490" w:rsidRDefault="00B11E19" w:rsidP="00B902D1">
            <w:pPr>
              <w:contextualSpacing/>
              <w:rPr>
                <w:rFonts w:asciiTheme="minorHAnsi" w:eastAsia="SimSun" w:hAnsiTheme="minorHAnsi" w:cstheme="minorHAnsi"/>
                <w:sz w:val="22"/>
                <w:szCs w:val="22"/>
              </w:rPr>
            </w:pPr>
            <w:proofErr w:type="spellStart"/>
            <w:r w:rsidRPr="00B85490">
              <w:rPr>
                <w:rFonts w:asciiTheme="minorHAnsi" w:hAnsiTheme="minorHAnsi" w:cstheme="minorHAnsi"/>
                <w:sz w:val="22"/>
                <w:szCs w:val="22"/>
              </w:rPr>
              <w:t>Light</w:t>
            </w:r>
            <w:proofErr w:type="spellEnd"/>
          </w:p>
        </w:tc>
        <w:tc>
          <w:tcPr>
            <w:tcW w:w="4541" w:type="dxa"/>
            <w:vAlign w:val="center"/>
          </w:tcPr>
          <w:p w14:paraId="1028C24B"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76B7C0B1" w14:textId="77777777" w:rsidTr="00B902D1">
        <w:tc>
          <w:tcPr>
            <w:tcW w:w="1129" w:type="dxa"/>
            <w:vAlign w:val="center"/>
          </w:tcPr>
          <w:p w14:paraId="0858A57E"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2.4.5.</w:t>
            </w:r>
          </w:p>
        </w:tc>
        <w:tc>
          <w:tcPr>
            <w:tcW w:w="5103" w:type="dxa"/>
            <w:vAlign w:val="center"/>
          </w:tcPr>
          <w:p w14:paraId="4BD199BB" w14:textId="77777777" w:rsidR="00B11E19" w:rsidRPr="00B85490" w:rsidRDefault="00B11E19" w:rsidP="00B902D1">
            <w:pPr>
              <w:contextualSpacing/>
              <w:rPr>
                <w:rFonts w:asciiTheme="minorHAnsi" w:eastAsia="SimSun" w:hAnsiTheme="minorHAnsi" w:cstheme="minorHAnsi"/>
                <w:sz w:val="22"/>
                <w:szCs w:val="22"/>
                <w:lang w:val="en-US"/>
              </w:rPr>
            </w:pPr>
            <w:r w:rsidRPr="00B85490">
              <w:rPr>
                <w:rFonts w:asciiTheme="minorHAnsi" w:hAnsiTheme="minorHAnsi" w:cstheme="minorHAnsi"/>
                <w:sz w:val="22"/>
                <w:szCs w:val="22"/>
                <w:lang w:val="en-US"/>
              </w:rPr>
              <w:t>A set of charts, including those for children</w:t>
            </w:r>
          </w:p>
        </w:tc>
        <w:tc>
          <w:tcPr>
            <w:tcW w:w="4541" w:type="dxa"/>
            <w:vAlign w:val="center"/>
          </w:tcPr>
          <w:p w14:paraId="4303754C"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10B063BC" w14:textId="77777777" w:rsidTr="00B902D1">
        <w:tc>
          <w:tcPr>
            <w:tcW w:w="1129" w:type="dxa"/>
            <w:vAlign w:val="center"/>
          </w:tcPr>
          <w:p w14:paraId="02684F93"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2.4.6.</w:t>
            </w:r>
          </w:p>
        </w:tc>
        <w:tc>
          <w:tcPr>
            <w:tcW w:w="5103" w:type="dxa"/>
            <w:vAlign w:val="center"/>
          </w:tcPr>
          <w:p w14:paraId="76C164E2" w14:textId="77777777" w:rsidR="00B11E19" w:rsidRPr="00B85490" w:rsidRDefault="00B11E19" w:rsidP="00B902D1">
            <w:pPr>
              <w:contextualSpacing/>
              <w:rPr>
                <w:rFonts w:asciiTheme="minorHAnsi" w:eastAsia="SimSun" w:hAnsiTheme="minorHAnsi" w:cstheme="minorHAnsi"/>
                <w:sz w:val="22"/>
                <w:szCs w:val="22"/>
              </w:rPr>
            </w:pPr>
            <w:proofErr w:type="spellStart"/>
            <w:r w:rsidRPr="00B85490">
              <w:rPr>
                <w:rFonts w:asciiTheme="minorHAnsi" w:hAnsiTheme="minorHAnsi" w:cstheme="minorHAnsi"/>
                <w:sz w:val="22"/>
                <w:szCs w:val="22"/>
              </w:rPr>
              <w:t>Baton</w:t>
            </w:r>
            <w:proofErr w:type="spellEnd"/>
          </w:p>
        </w:tc>
        <w:tc>
          <w:tcPr>
            <w:tcW w:w="4541" w:type="dxa"/>
            <w:vAlign w:val="center"/>
          </w:tcPr>
          <w:p w14:paraId="744831EE"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1AF7EE8A" w14:textId="77777777" w:rsidTr="00B902D1">
        <w:tc>
          <w:tcPr>
            <w:tcW w:w="1129" w:type="dxa"/>
            <w:vAlign w:val="center"/>
          </w:tcPr>
          <w:p w14:paraId="59EEE8E7"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2.4.7.</w:t>
            </w:r>
          </w:p>
        </w:tc>
        <w:tc>
          <w:tcPr>
            <w:tcW w:w="5103" w:type="dxa"/>
            <w:vAlign w:val="center"/>
          </w:tcPr>
          <w:p w14:paraId="3D69DC4E" w14:textId="77777777" w:rsidR="00B11E19" w:rsidRPr="00B85490" w:rsidRDefault="00B11E19" w:rsidP="00B902D1">
            <w:pPr>
              <w:contextualSpacing/>
              <w:rPr>
                <w:rFonts w:asciiTheme="minorHAnsi" w:eastAsia="SimSun" w:hAnsiTheme="minorHAnsi" w:cstheme="minorHAnsi"/>
                <w:sz w:val="22"/>
                <w:szCs w:val="22"/>
              </w:rPr>
            </w:pPr>
            <w:proofErr w:type="spellStart"/>
            <w:r w:rsidRPr="00B85490">
              <w:rPr>
                <w:rFonts w:asciiTheme="minorHAnsi" w:hAnsiTheme="minorHAnsi" w:cstheme="minorHAnsi"/>
                <w:sz w:val="22"/>
                <w:szCs w:val="22"/>
              </w:rPr>
              <w:t>Occluder</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screen</w:t>
            </w:r>
            <w:proofErr w:type="spellEnd"/>
            <w:r w:rsidRPr="00B85490">
              <w:rPr>
                <w:rFonts w:asciiTheme="minorHAnsi" w:hAnsiTheme="minorHAnsi" w:cstheme="minorHAnsi"/>
                <w:sz w:val="22"/>
                <w:szCs w:val="22"/>
              </w:rPr>
              <w:t>)</w:t>
            </w:r>
          </w:p>
        </w:tc>
        <w:tc>
          <w:tcPr>
            <w:tcW w:w="4541" w:type="dxa"/>
            <w:vAlign w:val="center"/>
          </w:tcPr>
          <w:p w14:paraId="213575E1"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color w:val="000000"/>
                <w:sz w:val="22"/>
                <w:szCs w:val="22"/>
              </w:rPr>
              <w:t>Availability</w:t>
            </w:r>
            <w:proofErr w:type="spellEnd"/>
          </w:p>
        </w:tc>
      </w:tr>
      <w:tr w:rsidR="00B11E19" w:rsidRPr="00C73ED9" w14:paraId="7CA05D09" w14:textId="77777777" w:rsidTr="00B902D1">
        <w:tc>
          <w:tcPr>
            <w:tcW w:w="1129" w:type="dxa"/>
            <w:vAlign w:val="center"/>
          </w:tcPr>
          <w:p w14:paraId="3486E7A5"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2.4.8.</w:t>
            </w:r>
          </w:p>
        </w:tc>
        <w:tc>
          <w:tcPr>
            <w:tcW w:w="5103" w:type="dxa"/>
            <w:vAlign w:val="center"/>
          </w:tcPr>
          <w:p w14:paraId="367171AB" w14:textId="77777777" w:rsidR="00B11E19" w:rsidRPr="00B85490" w:rsidRDefault="00B11E19" w:rsidP="00B902D1">
            <w:pPr>
              <w:contextualSpacing/>
              <w:rPr>
                <w:rFonts w:asciiTheme="minorHAnsi" w:eastAsia="SimSun" w:hAnsiTheme="minorHAnsi" w:cstheme="minorHAnsi"/>
                <w:sz w:val="22"/>
                <w:szCs w:val="22"/>
              </w:rPr>
            </w:pPr>
            <w:proofErr w:type="spellStart"/>
            <w:r w:rsidRPr="00B85490">
              <w:rPr>
                <w:rFonts w:asciiTheme="minorHAnsi" w:hAnsiTheme="minorHAnsi" w:cstheme="minorHAnsi"/>
                <w:sz w:val="22"/>
                <w:szCs w:val="22"/>
              </w:rPr>
              <w:t>Overall</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dimensions</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LxHxW</w:t>
            </w:r>
            <w:proofErr w:type="spellEnd"/>
            <w:r w:rsidRPr="00B85490">
              <w:rPr>
                <w:rFonts w:asciiTheme="minorHAnsi" w:hAnsiTheme="minorHAnsi" w:cstheme="minorHAnsi"/>
                <w:sz w:val="22"/>
                <w:szCs w:val="22"/>
              </w:rPr>
              <w:t>) (</w:t>
            </w:r>
            <w:proofErr w:type="spellStart"/>
            <w:r w:rsidRPr="00B85490">
              <w:rPr>
                <w:rFonts w:asciiTheme="minorHAnsi" w:hAnsiTheme="minorHAnsi" w:cstheme="minorHAnsi"/>
                <w:sz w:val="22"/>
                <w:szCs w:val="22"/>
              </w:rPr>
              <w:t>mm</w:t>
            </w:r>
            <w:proofErr w:type="spellEnd"/>
            <w:r w:rsidRPr="00B85490">
              <w:rPr>
                <w:rFonts w:asciiTheme="minorHAnsi" w:hAnsiTheme="minorHAnsi" w:cstheme="minorHAnsi"/>
                <w:sz w:val="22"/>
                <w:szCs w:val="22"/>
              </w:rPr>
              <w:t>)</w:t>
            </w:r>
          </w:p>
        </w:tc>
        <w:tc>
          <w:tcPr>
            <w:tcW w:w="4541" w:type="dxa"/>
            <w:vAlign w:val="center"/>
          </w:tcPr>
          <w:p w14:paraId="392286F6" w14:textId="77777777" w:rsidR="00B11E19" w:rsidRPr="00B85490" w:rsidRDefault="00B11E19" w:rsidP="00B902D1">
            <w:pPr>
              <w:contextualSpacing/>
              <w:jc w:val="center"/>
              <w:rPr>
                <w:rFonts w:asciiTheme="minorHAnsi" w:eastAsia="SimSun" w:hAnsiTheme="minorHAnsi" w:cstheme="minorHAnsi"/>
                <w:sz w:val="22"/>
                <w:szCs w:val="22"/>
                <w:lang w:val="en-US" w:eastAsia="zh-CN"/>
              </w:rPr>
            </w:pPr>
            <w:r w:rsidRPr="00B85490">
              <w:rPr>
                <w:rFonts w:asciiTheme="minorHAnsi" w:hAnsiTheme="minorHAnsi" w:cstheme="minorHAnsi"/>
                <w:sz w:val="22"/>
                <w:szCs w:val="22"/>
                <w:lang w:val="en-US"/>
              </w:rPr>
              <w:t xml:space="preserve">Not more than 335 </w:t>
            </w:r>
            <w:r w:rsidRPr="00B85490">
              <w:rPr>
                <w:rFonts w:asciiTheme="minorHAnsi" w:hAnsiTheme="minorHAnsi" w:cstheme="minorHAnsi"/>
                <w:sz w:val="22"/>
                <w:szCs w:val="22"/>
              </w:rPr>
              <w:t>х</w:t>
            </w:r>
            <w:r w:rsidRPr="00B85490">
              <w:rPr>
                <w:rFonts w:asciiTheme="minorHAnsi" w:hAnsiTheme="minorHAnsi" w:cstheme="minorHAnsi"/>
                <w:sz w:val="22"/>
                <w:szCs w:val="22"/>
                <w:lang w:val="en-US"/>
              </w:rPr>
              <w:t xml:space="preserve"> 485 </w:t>
            </w:r>
            <w:r w:rsidRPr="00B85490">
              <w:rPr>
                <w:rFonts w:asciiTheme="minorHAnsi" w:hAnsiTheme="minorHAnsi" w:cstheme="minorHAnsi"/>
                <w:sz w:val="22"/>
                <w:szCs w:val="22"/>
              </w:rPr>
              <w:t>х</w:t>
            </w:r>
            <w:r w:rsidRPr="00B85490">
              <w:rPr>
                <w:rFonts w:asciiTheme="minorHAnsi" w:hAnsiTheme="minorHAnsi" w:cstheme="minorHAnsi"/>
                <w:sz w:val="22"/>
                <w:szCs w:val="22"/>
                <w:lang w:val="en-US"/>
              </w:rPr>
              <w:t xml:space="preserve"> 125</w:t>
            </w:r>
          </w:p>
        </w:tc>
      </w:tr>
      <w:tr w:rsidR="00B11E19" w:rsidRPr="00B85490" w14:paraId="3CE9F8A3" w14:textId="77777777" w:rsidTr="00B902D1">
        <w:tc>
          <w:tcPr>
            <w:tcW w:w="1129" w:type="dxa"/>
            <w:vAlign w:val="center"/>
          </w:tcPr>
          <w:p w14:paraId="2F1E2206"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2.4.9.</w:t>
            </w:r>
          </w:p>
        </w:tc>
        <w:tc>
          <w:tcPr>
            <w:tcW w:w="5103" w:type="dxa"/>
            <w:vAlign w:val="center"/>
          </w:tcPr>
          <w:p w14:paraId="320C0E7B" w14:textId="77777777" w:rsidR="00B11E19" w:rsidRPr="00B85490" w:rsidRDefault="00B11E19" w:rsidP="00B902D1">
            <w:pPr>
              <w:contextualSpacing/>
              <w:rPr>
                <w:rFonts w:asciiTheme="minorHAnsi" w:eastAsia="SimSun" w:hAnsiTheme="minorHAnsi" w:cstheme="minorHAnsi"/>
                <w:sz w:val="22"/>
                <w:szCs w:val="22"/>
              </w:rPr>
            </w:pPr>
            <w:proofErr w:type="spellStart"/>
            <w:r w:rsidRPr="00B85490">
              <w:rPr>
                <w:rFonts w:asciiTheme="minorHAnsi" w:hAnsiTheme="minorHAnsi" w:cstheme="minorHAnsi"/>
                <w:sz w:val="22"/>
                <w:szCs w:val="22"/>
              </w:rPr>
              <w:t>Weight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kg</w:t>
            </w:r>
            <w:proofErr w:type="spellEnd"/>
            <w:r w:rsidRPr="00B85490">
              <w:rPr>
                <w:rFonts w:asciiTheme="minorHAnsi" w:hAnsiTheme="minorHAnsi" w:cstheme="minorHAnsi"/>
                <w:sz w:val="22"/>
                <w:szCs w:val="22"/>
              </w:rPr>
              <w:t>)</w:t>
            </w:r>
          </w:p>
        </w:tc>
        <w:tc>
          <w:tcPr>
            <w:tcW w:w="4541" w:type="dxa"/>
            <w:vAlign w:val="center"/>
          </w:tcPr>
          <w:p w14:paraId="13945768"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10</w:t>
            </w:r>
          </w:p>
        </w:tc>
      </w:tr>
      <w:tr w:rsidR="00B11E19" w:rsidRPr="00B85490" w14:paraId="5A45EAD1" w14:textId="77777777" w:rsidTr="00B902D1">
        <w:tc>
          <w:tcPr>
            <w:tcW w:w="1129" w:type="dxa"/>
            <w:vAlign w:val="center"/>
          </w:tcPr>
          <w:p w14:paraId="76F46678"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b/>
                <w:sz w:val="22"/>
                <w:szCs w:val="22"/>
              </w:rPr>
              <w:t>2.5.</w:t>
            </w:r>
          </w:p>
        </w:tc>
        <w:tc>
          <w:tcPr>
            <w:tcW w:w="5103" w:type="dxa"/>
            <w:vAlign w:val="center"/>
          </w:tcPr>
          <w:p w14:paraId="190C00F5" w14:textId="77777777" w:rsidR="00B11E19" w:rsidRPr="00B85490" w:rsidRDefault="00B11E19" w:rsidP="00B902D1">
            <w:pPr>
              <w:contextualSpacing/>
              <w:rPr>
                <w:rFonts w:asciiTheme="minorHAnsi" w:eastAsia="SimSun" w:hAnsiTheme="minorHAnsi" w:cstheme="minorHAnsi"/>
                <w:sz w:val="22"/>
                <w:szCs w:val="22"/>
                <w:lang w:val="en-US"/>
              </w:rPr>
            </w:pPr>
            <w:r w:rsidRPr="00B85490">
              <w:rPr>
                <w:rFonts w:asciiTheme="minorHAnsi" w:hAnsiTheme="minorHAnsi" w:cstheme="minorHAnsi"/>
                <w:b/>
                <w:sz w:val="22"/>
                <w:szCs w:val="22"/>
                <w:lang w:val="en-US"/>
              </w:rPr>
              <w:t xml:space="preserve">Air-puff tonometer for </w:t>
            </w:r>
            <w:proofErr w:type="spellStart"/>
            <w:r w:rsidRPr="00B85490">
              <w:rPr>
                <w:rFonts w:asciiTheme="minorHAnsi" w:hAnsiTheme="minorHAnsi" w:cstheme="minorHAnsi"/>
                <w:b/>
                <w:sz w:val="22"/>
                <w:szCs w:val="22"/>
                <w:lang w:val="en-US"/>
              </w:rPr>
              <w:t>ophthalmotonous</w:t>
            </w:r>
            <w:proofErr w:type="spellEnd"/>
            <w:r w:rsidRPr="00B85490">
              <w:rPr>
                <w:rFonts w:asciiTheme="minorHAnsi" w:hAnsiTheme="minorHAnsi" w:cstheme="minorHAnsi"/>
                <w:b/>
                <w:sz w:val="22"/>
                <w:szCs w:val="22"/>
                <w:lang w:val="en-US"/>
              </w:rPr>
              <w:t xml:space="preserve"> pressure measurement (pcs)</w:t>
            </w:r>
          </w:p>
        </w:tc>
        <w:tc>
          <w:tcPr>
            <w:tcW w:w="4541" w:type="dxa"/>
            <w:vAlign w:val="center"/>
          </w:tcPr>
          <w:p w14:paraId="7C8D781D"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1</w:t>
            </w:r>
          </w:p>
        </w:tc>
      </w:tr>
      <w:tr w:rsidR="00B11E19" w:rsidRPr="00B85490" w14:paraId="19C76DDA" w14:textId="77777777" w:rsidTr="00B902D1">
        <w:tc>
          <w:tcPr>
            <w:tcW w:w="1129" w:type="dxa"/>
            <w:vAlign w:val="center"/>
          </w:tcPr>
          <w:p w14:paraId="474E3E8C"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2.5.1.</w:t>
            </w:r>
          </w:p>
        </w:tc>
        <w:tc>
          <w:tcPr>
            <w:tcW w:w="5103" w:type="dxa"/>
            <w:vAlign w:val="center"/>
          </w:tcPr>
          <w:p w14:paraId="1FC26CE9" w14:textId="77777777" w:rsidR="00B11E19" w:rsidRPr="00B85490" w:rsidRDefault="00B11E19" w:rsidP="00B902D1">
            <w:pPr>
              <w:contextualSpacing/>
              <w:rPr>
                <w:rFonts w:asciiTheme="minorHAnsi" w:eastAsia="SimSun" w:hAnsiTheme="minorHAnsi" w:cstheme="minorHAnsi"/>
                <w:sz w:val="22"/>
                <w:szCs w:val="22"/>
                <w:lang w:val="en-US"/>
              </w:rPr>
            </w:pPr>
            <w:r w:rsidRPr="00B85490">
              <w:rPr>
                <w:rFonts w:asciiTheme="minorHAnsi" w:hAnsiTheme="minorHAnsi" w:cstheme="minorHAnsi"/>
                <w:sz w:val="22"/>
                <w:szCs w:val="22"/>
                <w:lang w:val="en-US"/>
              </w:rPr>
              <w:t>Duration of one measurement (s)</w:t>
            </w:r>
          </w:p>
        </w:tc>
        <w:tc>
          <w:tcPr>
            <w:tcW w:w="4541" w:type="dxa"/>
            <w:vAlign w:val="center"/>
          </w:tcPr>
          <w:p w14:paraId="00D8D747"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5</w:t>
            </w:r>
          </w:p>
        </w:tc>
      </w:tr>
      <w:tr w:rsidR="00B11E19" w:rsidRPr="00B85490" w14:paraId="6669377A" w14:textId="77777777" w:rsidTr="00B902D1">
        <w:tc>
          <w:tcPr>
            <w:tcW w:w="1129" w:type="dxa"/>
            <w:vAlign w:val="center"/>
          </w:tcPr>
          <w:p w14:paraId="12CDFA5F"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2.5.2.</w:t>
            </w:r>
          </w:p>
        </w:tc>
        <w:tc>
          <w:tcPr>
            <w:tcW w:w="5103" w:type="dxa"/>
            <w:vAlign w:val="center"/>
          </w:tcPr>
          <w:p w14:paraId="030ADA02" w14:textId="77777777" w:rsidR="00B11E19" w:rsidRPr="00B85490" w:rsidRDefault="00B11E19" w:rsidP="00B902D1">
            <w:pPr>
              <w:contextualSpacing/>
              <w:rPr>
                <w:rFonts w:asciiTheme="minorHAnsi" w:eastAsia="SimSun" w:hAnsiTheme="minorHAnsi" w:cstheme="minorHAnsi"/>
                <w:sz w:val="22"/>
                <w:szCs w:val="22"/>
                <w:lang w:val="en-US"/>
              </w:rPr>
            </w:pPr>
            <w:r w:rsidRPr="00B85490">
              <w:rPr>
                <w:rFonts w:asciiTheme="minorHAnsi" w:hAnsiTheme="minorHAnsi" w:cstheme="minorHAnsi"/>
                <w:sz w:val="22"/>
                <w:szCs w:val="22"/>
                <w:lang w:val="en-US"/>
              </w:rPr>
              <w:t>Quantity of measurements performed with one set of batteries</w:t>
            </w:r>
          </w:p>
        </w:tc>
        <w:tc>
          <w:tcPr>
            <w:tcW w:w="4541" w:type="dxa"/>
            <w:vAlign w:val="center"/>
          </w:tcPr>
          <w:p w14:paraId="525A1F22"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sz w:val="22"/>
                <w:szCs w:val="22"/>
              </w:rPr>
              <w:t>At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least</w:t>
            </w:r>
            <w:proofErr w:type="spellEnd"/>
            <w:r w:rsidRPr="00B85490">
              <w:rPr>
                <w:rFonts w:asciiTheme="minorHAnsi" w:hAnsiTheme="minorHAnsi" w:cstheme="minorHAnsi"/>
                <w:sz w:val="22"/>
                <w:szCs w:val="22"/>
              </w:rPr>
              <w:t xml:space="preserve"> 1000</w:t>
            </w:r>
          </w:p>
        </w:tc>
      </w:tr>
      <w:tr w:rsidR="00B11E19" w:rsidRPr="00B85490" w14:paraId="6447219A" w14:textId="77777777" w:rsidTr="00B902D1">
        <w:tc>
          <w:tcPr>
            <w:tcW w:w="1129" w:type="dxa"/>
            <w:vAlign w:val="center"/>
          </w:tcPr>
          <w:p w14:paraId="6D822D7E"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2.5.3.</w:t>
            </w:r>
          </w:p>
        </w:tc>
        <w:tc>
          <w:tcPr>
            <w:tcW w:w="5103" w:type="dxa"/>
            <w:vAlign w:val="center"/>
          </w:tcPr>
          <w:p w14:paraId="36182360" w14:textId="77777777" w:rsidR="00B11E19" w:rsidRPr="00B85490" w:rsidRDefault="00B11E19" w:rsidP="00B902D1">
            <w:pPr>
              <w:contextualSpacing/>
              <w:rPr>
                <w:rFonts w:asciiTheme="minorHAnsi" w:eastAsia="SimSun" w:hAnsiTheme="minorHAnsi" w:cstheme="minorHAnsi"/>
                <w:sz w:val="22"/>
                <w:szCs w:val="22"/>
              </w:rPr>
            </w:pPr>
            <w:proofErr w:type="spellStart"/>
            <w:r w:rsidRPr="00B85490">
              <w:rPr>
                <w:rFonts w:asciiTheme="minorHAnsi" w:hAnsiTheme="minorHAnsi" w:cstheme="minorHAnsi"/>
                <w:sz w:val="22"/>
                <w:szCs w:val="22"/>
              </w:rPr>
              <w:t>Overall</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dimensions</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mm</w:t>
            </w:r>
            <w:proofErr w:type="spellEnd"/>
            <w:r w:rsidRPr="00B85490">
              <w:rPr>
                <w:rFonts w:asciiTheme="minorHAnsi" w:hAnsiTheme="minorHAnsi" w:cstheme="minorHAnsi"/>
                <w:sz w:val="22"/>
                <w:szCs w:val="22"/>
              </w:rPr>
              <w:t>)</w:t>
            </w:r>
          </w:p>
        </w:tc>
        <w:tc>
          <w:tcPr>
            <w:tcW w:w="4541" w:type="dxa"/>
            <w:vAlign w:val="center"/>
          </w:tcPr>
          <w:p w14:paraId="5711E33B"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sz w:val="22"/>
                <w:szCs w:val="22"/>
              </w:rPr>
              <w:t>No</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200х50х50</w:t>
            </w:r>
          </w:p>
        </w:tc>
      </w:tr>
      <w:tr w:rsidR="00B11E19" w:rsidRPr="00B85490" w14:paraId="0D757A02" w14:textId="77777777" w:rsidTr="00B902D1">
        <w:tc>
          <w:tcPr>
            <w:tcW w:w="1129" w:type="dxa"/>
            <w:vAlign w:val="center"/>
          </w:tcPr>
          <w:p w14:paraId="17E1029D"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2.5.4.</w:t>
            </w:r>
          </w:p>
        </w:tc>
        <w:tc>
          <w:tcPr>
            <w:tcW w:w="5103" w:type="dxa"/>
            <w:vAlign w:val="center"/>
          </w:tcPr>
          <w:p w14:paraId="2E2E0991" w14:textId="77777777" w:rsidR="00B11E19" w:rsidRPr="00B85490" w:rsidRDefault="00B11E19" w:rsidP="00B902D1">
            <w:pPr>
              <w:contextualSpacing/>
              <w:rPr>
                <w:rFonts w:asciiTheme="minorHAnsi" w:eastAsia="SimSun" w:hAnsiTheme="minorHAnsi" w:cstheme="minorHAnsi"/>
                <w:sz w:val="22"/>
                <w:szCs w:val="22"/>
                <w:lang w:val="en-US"/>
              </w:rPr>
            </w:pPr>
            <w:r w:rsidRPr="00B85490">
              <w:rPr>
                <w:rFonts w:asciiTheme="minorHAnsi" w:hAnsiTheme="minorHAnsi" w:cstheme="minorHAnsi"/>
                <w:sz w:val="22"/>
                <w:szCs w:val="22"/>
                <w:lang w:val="en-US"/>
              </w:rPr>
              <w:t>Weight of the device with batteries (kg)</w:t>
            </w:r>
          </w:p>
        </w:tc>
        <w:tc>
          <w:tcPr>
            <w:tcW w:w="4541" w:type="dxa"/>
            <w:vAlign w:val="center"/>
          </w:tcPr>
          <w:p w14:paraId="3731D2EC"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sz w:val="22"/>
                <w:szCs w:val="22"/>
              </w:rPr>
              <w:t>not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more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than</w:t>
            </w:r>
            <w:proofErr w:type="spellEnd"/>
            <w:r w:rsidRPr="00B85490">
              <w:rPr>
                <w:rFonts w:asciiTheme="minorHAnsi" w:hAnsiTheme="minorHAnsi" w:cstheme="minorHAnsi"/>
                <w:sz w:val="22"/>
                <w:szCs w:val="22"/>
              </w:rPr>
              <w:t xml:space="preserve"> 0.15</w:t>
            </w:r>
          </w:p>
        </w:tc>
      </w:tr>
      <w:tr w:rsidR="00B11E19" w:rsidRPr="00C73ED9" w14:paraId="0AD04472" w14:textId="77777777" w:rsidTr="00B902D1">
        <w:tc>
          <w:tcPr>
            <w:tcW w:w="1129" w:type="dxa"/>
            <w:vAlign w:val="center"/>
          </w:tcPr>
          <w:p w14:paraId="6ED66322"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b/>
                <w:sz w:val="22"/>
                <w:szCs w:val="22"/>
              </w:rPr>
              <w:t>2.6.</w:t>
            </w:r>
          </w:p>
        </w:tc>
        <w:tc>
          <w:tcPr>
            <w:tcW w:w="5103" w:type="dxa"/>
            <w:vAlign w:val="center"/>
          </w:tcPr>
          <w:p w14:paraId="31A60956" w14:textId="77777777" w:rsidR="00B11E19" w:rsidRPr="00B85490" w:rsidRDefault="00B11E19" w:rsidP="00B902D1">
            <w:pPr>
              <w:contextualSpacing/>
              <w:rPr>
                <w:rFonts w:asciiTheme="minorHAnsi" w:eastAsia="SimSun" w:hAnsiTheme="minorHAnsi" w:cstheme="minorHAnsi"/>
                <w:sz w:val="22"/>
                <w:szCs w:val="22"/>
                <w:lang w:val="en-US"/>
              </w:rPr>
            </w:pPr>
            <w:r w:rsidRPr="00B85490">
              <w:rPr>
                <w:rFonts w:asciiTheme="minorHAnsi" w:hAnsiTheme="minorHAnsi" w:cstheme="minorHAnsi"/>
                <w:b/>
                <w:sz w:val="22"/>
                <w:szCs w:val="22"/>
                <w:lang w:val="en-US"/>
              </w:rPr>
              <w:t>Manual portable slit lamp (pcs)</w:t>
            </w:r>
          </w:p>
        </w:tc>
        <w:tc>
          <w:tcPr>
            <w:tcW w:w="4541" w:type="dxa"/>
            <w:vAlign w:val="center"/>
          </w:tcPr>
          <w:p w14:paraId="49C0F6FE" w14:textId="77777777" w:rsidR="00B11E19" w:rsidRPr="00B85490" w:rsidRDefault="00B11E19" w:rsidP="00B902D1">
            <w:pPr>
              <w:contextualSpacing/>
              <w:jc w:val="center"/>
              <w:rPr>
                <w:rFonts w:asciiTheme="minorHAnsi" w:eastAsia="SimSun" w:hAnsiTheme="minorHAnsi" w:cstheme="minorHAnsi"/>
                <w:sz w:val="22"/>
                <w:szCs w:val="22"/>
                <w:lang w:val="en-US" w:eastAsia="zh-CN"/>
              </w:rPr>
            </w:pPr>
          </w:p>
        </w:tc>
      </w:tr>
      <w:tr w:rsidR="00B11E19" w:rsidRPr="00B85490" w14:paraId="46B9A04B" w14:textId="77777777" w:rsidTr="00B902D1">
        <w:tc>
          <w:tcPr>
            <w:tcW w:w="1129" w:type="dxa"/>
            <w:vAlign w:val="center"/>
          </w:tcPr>
          <w:p w14:paraId="72DE788B"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2.6.1.</w:t>
            </w:r>
          </w:p>
        </w:tc>
        <w:tc>
          <w:tcPr>
            <w:tcW w:w="5103" w:type="dxa"/>
            <w:vAlign w:val="center"/>
          </w:tcPr>
          <w:p w14:paraId="5BC35000" w14:textId="77777777" w:rsidR="00B11E19" w:rsidRPr="00B85490" w:rsidRDefault="00B11E19" w:rsidP="00B902D1">
            <w:pPr>
              <w:contextualSpacing/>
              <w:rPr>
                <w:rFonts w:asciiTheme="minorHAnsi" w:eastAsia="SimSun" w:hAnsiTheme="minorHAnsi" w:cstheme="minorHAnsi"/>
                <w:sz w:val="22"/>
                <w:szCs w:val="22"/>
              </w:rPr>
            </w:pPr>
            <w:proofErr w:type="spellStart"/>
            <w:r w:rsidRPr="00B85490">
              <w:rPr>
                <w:rFonts w:asciiTheme="minorHAnsi" w:hAnsiTheme="minorHAnsi" w:cstheme="minorHAnsi"/>
                <w:sz w:val="22"/>
                <w:szCs w:val="22"/>
              </w:rPr>
              <w:t>Microscope</w:t>
            </w:r>
            <w:proofErr w:type="spellEnd"/>
          </w:p>
        </w:tc>
        <w:tc>
          <w:tcPr>
            <w:tcW w:w="4541" w:type="dxa"/>
            <w:vAlign w:val="center"/>
          </w:tcPr>
          <w:p w14:paraId="6EE0F23A"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sz w:val="22"/>
                <w:szCs w:val="22"/>
              </w:rPr>
              <w:t>Availability</w:t>
            </w:r>
            <w:proofErr w:type="spellEnd"/>
          </w:p>
        </w:tc>
      </w:tr>
      <w:tr w:rsidR="00B11E19" w:rsidRPr="00B85490" w14:paraId="69C63B0C" w14:textId="77777777" w:rsidTr="00B902D1">
        <w:tc>
          <w:tcPr>
            <w:tcW w:w="1129" w:type="dxa"/>
          </w:tcPr>
          <w:p w14:paraId="5A473596"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2.6.2.</w:t>
            </w:r>
          </w:p>
        </w:tc>
        <w:tc>
          <w:tcPr>
            <w:tcW w:w="5103" w:type="dxa"/>
            <w:vAlign w:val="center"/>
          </w:tcPr>
          <w:p w14:paraId="78DF9B3F" w14:textId="77777777" w:rsidR="00B11E19" w:rsidRPr="00B85490" w:rsidRDefault="00B11E19" w:rsidP="00B902D1">
            <w:pPr>
              <w:contextualSpacing/>
              <w:rPr>
                <w:rFonts w:asciiTheme="minorHAnsi" w:eastAsia="SimSun" w:hAnsiTheme="minorHAnsi" w:cstheme="minorHAnsi"/>
                <w:sz w:val="22"/>
                <w:szCs w:val="22"/>
              </w:rPr>
            </w:pPr>
            <w:proofErr w:type="spellStart"/>
            <w:r w:rsidRPr="00B85490">
              <w:rPr>
                <w:rFonts w:asciiTheme="minorHAnsi" w:hAnsiTheme="minorHAnsi" w:cstheme="minorHAnsi"/>
                <w:sz w:val="22"/>
                <w:szCs w:val="22"/>
              </w:rPr>
              <w:t>Magnification</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factor</w:t>
            </w:r>
            <w:proofErr w:type="spellEnd"/>
          </w:p>
        </w:tc>
        <w:tc>
          <w:tcPr>
            <w:tcW w:w="4541" w:type="dxa"/>
            <w:vAlign w:val="center"/>
          </w:tcPr>
          <w:p w14:paraId="3553C556"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sz w:val="22"/>
                <w:szCs w:val="22"/>
              </w:rPr>
              <w:t>At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least</w:t>
            </w:r>
            <w:proofErr w:type="spellEnd"/>
            <w:r w:rsidRPr="00B85490">
              <w:rPr>
                <w:rFonts w:asciiTheme="minorHAnsi" w:hAnsiTheme="minorHAnsi" w:cstheme="minorHAnsi"/>
                <w:sz w:val="22"/>
                <w:szCs w:val="22"/>
              </w:rPr>
              <w:t xml:space="preserve"> 5</w:t>
            </w:r>
          </w:p>
        </w:tc>
      </w:tr>
      <w:tr w:rsidR="00B11E19" w:rsidRPr="00B85490" w14:paraId="7631B0FC" w14:textId="77777777" w:rsidTr="00B902D1">
        <w:tc>
          <w:tcPr>
            <w:tcW w:w="1129" w:type="dxa"/>
          </w:tcPr>
          <w:p w14:paraId="74D42E26"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2.6.3.</w:t>
            </w:r>
          </w:p>
        </w:tc>
        <w:tc>
          <w:tcPr>
            <w:tcW w:w="5103" w:type="dxa"/>
            <w:vAlign w:val="center"/>
          </w:tcPr>
          <w:p w14:paraId="0AFB4C23" w14:textId="77777777" w:rsidR="00B11E19" w:rsidRPr="00B85490" w:rsidRDefault="00B11E19" w:rsidP="00B902D1">
            <w:pPr>
              <w:contextualSpacing/>
              <w:rPr>
                <w:rFonts w:asciiTheme="minorHAnsi" w:eastAsia="SimSun" w:hAnsiTheme="minorHAnsi" w:cstheme="minorHAnsi"/>
                <w:sz w:val="22"/>
                <w:szCs w:val="22"/>
              </w:rPr>
            </w:pPr>
            <w:proofErr w:type="spellStart"/>
            <w:r w:rsidRPr="00B85490">
              <w:rPr>
                <w:rFonts w:asciiTheme="minorHAnsi" w:hAnsiTheme="minorHAnsi" w:cstheme="minorHAnsi"/>
                <w:sz w:val="22"/>
                <w:szCs w:val="22"/>
              </w:rPr>
              <w:t>Light</w:t>
            </w:r>
            <w:proofErr w:type="spellEnd"/>
          </w:p>
        </w:tc>
        <w:tc>
          <w:tcPr>
            <w:tcW w:w="4541" w:type="dxa"/>
            <w:vAlign w:val="center"/>
          </w:tcPr>
          <w:p w14:paraId="65A49695"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sz w:val="22"/>
                <w:szCs w:val="22"/>
              </w:rPr>
              <w:t>Availability</w:t>
            </w:r>
            <w:proofErr w:type="spellEnd"/>
          </w:p>
        </w:tc>
      </w:tr>
      <w:tr w:rsidR="00B11E19" w:rsidRPr="00B85490" w14:paraId="007423A8" w14:textId="77777777" w:rsidTr="00B902D1">
        <w:tc>
          <w:tcPr>
            <w:tcW w:w="1129" w:type="dxa"/>
          </w:tcPr>
          <w:p w14:paraId="6B5FB219"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2.6.4.</w:t>
            </w:r>
          </w:p>
        </w:tc>
        <w:tc>
          <w:tcPr>
            <w:tcW w:w="5103" w:type="dxa"/>
            <w:vAlign w:val="center"/>
          </w:tcPr>
          <w:p w14:paraId="51406157" w14:textId="77777777" w:rsidR="00B11E19" w:rsidRPr="00B85490" w:rsidRDefault="00B11E19" w:rsidP="00B902D1">
            <w:pPr>
              <w:contextualSpacing/>
              <w:rPr>
                <w:rFonts w:asciiTheme="minorHAnsi" w:eastAsia="SimSun" w:hAnsiTheme="minorHAnsi" w:cstheme="minorHAnsi"/>
                <w:sz w:val="22"/>
                <w:szCs w:val="22"/>
                <w:lang w:val="en-US"/>
              </w:rPr>
            </w:pPr>
            <w:r w:rsidRPr="00B85490">
              <w:rPr>
                <w:rFonts w:asciiTheme="minorHAnsi" w:hAnsiTheme="minorHAnsi" w:cstheme="minorHAnsi"/>
                <w:sz w:val="22"/>
                <w:szCs w:val="22"/>
                <w:lang w:val="en-US"/>
              </w:rPr>
              <w:t>Light slit width change range (mm)</w:t>
            </w:r>
          </w:p>
        </w:tc>
        <w:tc>
          <w:tcPr>
            <w:tcW w:w="4541" w:type="dxa"/>
            <w:vAlign w:val="center"/>
          </w:tcPr>
          <w:p w14:paraId="2DE334FA"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sz w:val="22"/>
                <w:szCs w:val="22"/>
              </w:rPr>
              <w:t>At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least</w:t>
            </w:r>
            <w:proofErr w:type="spellEnd"/>
            <w:r w:rsidRPr="00B85490">
              <w:rPr>
                <w:rFonts w:asciiTheme="minorHAnsi" w:hAnsiTheme="minorHAnsi" w:cstheme="minorHAnsi"/>
                <w:sz w:val="22"/>
                <w:szCs w:val="22"/>
              </w:rPr>
              <w:t xml:space="preserve"> 0 </w:t>
            </w:r>
            <w:proofErr w:type="spellStart"/>
            <w:r w:rsidRPr="00B85490">
              <w:rPr>
                <w:rFonts w:asciiTheme="minorHAnsi" w:hAnsiTheme="minorHAnsi" w:cstheme="minorHAnsi"/>
                <w:sz w:val="22"/>
                <w:szCs w:val="22"/>
              </w:rPr>
              <w:t>to</w:t>
            </w:r>
            <w:proofErr w:type="spellEnd"/>
            <w:r w:rsidRPr="00B85490">
              <w:rPr>
                <w:rFonts w:asciiTheme="minorHAnsi" w:hAnsiTheme="minorHAnsi" w:cstheme="minorHAnsi"/>
                <w:sz w:val="22"/>
                <w:szCs w:val="22"/>
              </w:rPr>
              <w:t xml:space="preserve"> 11</w:t>
            </w:r>
          </w:p>
        </w:tc>
      </w:tr>
      <w:tr w:rsidR="00B11E19" w:rsidRPr="00B85490" w14:paraId="231D7818" w14:textId="77777777" w:rsidTr="00B902D1">
        <w:tc>
          <w:tcPr>
            <w:tcW w:w="1129" w:type="dxa"/>
          </w:tcPr>
          <w:p w14:paraId="0288866D"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2.6.5.</w:t>
            </w:r>
          </w:p>
        </w:tc>
        <w:tc>
          <w:tcPr>
            <w:tcW w:w="5103" w:type="dxa"/>
            <w:vAlign w:val="center"/>
          </w:tcPr>
          <w:p w14:paraId="4A99C563" w14:textId="77777777" w:rsidR="00B11E19" w:rsidRPr="00B85490" w:rsidRDefault="00B11E19" w:rsidP="00B902D1">
            <w:pPr>
              <w:contextualSpacing/>
              <w:rPr>
                <w:rFonts w:asciiTheme="minorHAnsi" w:eastAsia="SimSun" w:hAnsiTheme="minorHAnsi" w:cstheme="minorHAnsi"/>
                <w:sz w:val="22"/>
                <w:szCs w:val="22"/>
              </w:rPr>
            </w:pPr>
            <w:proofErr w:type="spellStart"/>
            <w:r w:rsidRPr="00B85490">
              <w:rPr>
                <w:rFonts w:asciiTheme="minorHAnsi" w:hAnsiTheme="minorHAnsi" w:cstheme="minorHAnsi"/>
                <w:sz w:val="22"/>
                <w:szCs w:val="22"/>
              </w:rPr>
              <w:t>Light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slit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height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mm</w:t>
            </w:r>
            <w:proofErr w:type="spellEnd"/>
            <w:r w:rsidRPr="00B85490">
              <w:rPr>
                <w:rFonts w:asciiTheme="minorHAnsi" w:hAnsiTheme="minorHAnsi" w:cstheme="minorHAnsi"/>
                <w:sz w:val="22"/>
                <w:szCs w:val="22"/>
              </w:rPr>
              <w:t>)</w:t>
            </w:r>
          </w:p>
        </w:tc>
        <w:tc>
          <w:tcPr>
            <w:tcW w:w="4541" w:type="dxa"/>
            <w:vAlign w:val="center"/>
          </w:tcPr>
          <w:p w14:paraId="08363860"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sz w:val="22"/>
                <w:szCs w:val="22"/>
              </w:rPr>
              <w:t>At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least</w:t>
            </w:r>
            <w:proofErr w:type="spellEnd"/>
            <w:r w:rsidRPr="00B85490">
              <w:rPr>
                <w:rFonts w:asciiTheme="minorHAnsi" w:hAnsiTheme="minorHAnsi" w:cstheme="minorHAnsi"/>
                <w:sz w:val="22"/>
                <w:szCs w:val="22"/>
              </w:rPr>
              <w:t xml:space="preserve"> 11</w:t>
            </w:r>
          </w:p>
        </w:tc>
      </w:tr>
      <w:tr w:rsidR="00B11E19" w:rsidRPr="00B85490" w14:paraId="68AEFA24" w14:textId="77777777" w:rsidTr="00B902D1">
        <w:tc>
          <w:tcPr>
            <w:tcW w:w="1129" w:type="dxa"/>
          </w:tcPr>
          <w:p w14:paraId="3C94F38E"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2.6.6.</w:t>
            </w:r>
          </w:p>
        </w:tc>
        <w:tc>
          <w:tcPr>
            <w:tcW w:w="5103" w:type="dxa"/>
            <w:vAlign w:val="center"/>
          </w:tcPr>
          <w:p w14:paraId="39506953" w14:textId="77777777" w:rsidR="00B11E19" w:rsidRPr="00B85490" w:rsidRDefault="00B11E19" w:rsidP="00B902D1">
            <w:pPr>
              <w:contextualSpacing/>
              <w:rPr>
                <w:rFonts w:asciiTheme="minorHAnsi" w:eastAsia="SimSun" w:hAnsiTheme="minorHAnsi" w:cstheme="minorHAnsi"/>
                <w:sz w:val="22"/>
                <w:szCs w:val="22"/>
              </w:rPr>
            </w:pPr>
            <w:proofErr w:type="spellStart"/>
            <w:r w:rsidRPr="00B85490">
              <w:rPr>
                <w:rFonts w:asciiTheme="minorHAnsi" w:hAnsiTheme="minorHAnsi" w:cstheme="minorHAnsi"/>
                <w:sz w:val="22"/>
                <w:szCs w:val="22"/>
              </w:rPr>
              <w:t>Built-in</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filters</w:t>
            </w:r>
            <w:proofErr w:type="spellEnd"/>
          </w:p>
        </w:tc>
        <w:tc>
          <w:tcPr>
            <w:tcW w:w="4541" w:type="dxa"/>
            <w:vAlign w:val="center"/>
          </w:tcPr>
          <w:p w14:paraId="5CE56DB7"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sz w:val="22"/>
                <w:szCs w:val="22"/>
              </w:rPr>
              <w:t>Cobalt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blue</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green</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conversion</w:t>
            </w:r>
            <w:proofErr w:type="spellEnd"/>
          </w:p>
        </w:tc>
      </w:tr>
      <w:tr w:rsidR="00B11E19" w:rsidRPr="00B85490" w14:paraId="7B1FCCBE" w14:textId="77777777" w:rsidTr="00B902D1">
        <w:tc>
          <w:tcPr>
            <w:tcW w:w="1129" w:type="dxa"/>
          </w:tcPr>
          <w:p w14:paraId="1BBF302A"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2.6.7.</w:t>
            </w:r>
          </w:p>
        </w:tc>
        <w:tc>
          <w:tcPr>
            <w:tcW w:w="5103" w:type="dxa"/>
            <w:vAlign w:val="center"/>
          </w:tcPr>
          <w:p w14:paraId="10A7831E" w14:textId="77777777" w:rsidR="00B11E19" w:rsidRPr="00B85490" w:rsidRDefault="00B11E19" w:rsidP="00B902D1">
            <w:pPr>
              <w:contextualSpacing/>
              <w:rPr>
                <w:rFonts w:asciiTheme="minorHAnsi" w:eastAsia="SimSun" w:hAnsiTheme="minorHAnsi" w:cstheme="minorHAnsi"/>
                <w:sz w:val="22"/>
                <w:szCs w:val="22"/>
              </w:rPr>
            </w:pPr>
            <w:proofErr w:type="spellStart"/>
            <w:r w:rsidRPr="00B85490">
              <w:rPr>
                <w:rFonts w:asciiTheme="minorHAnsi" w:hAnsiTheme="minorHAnsi" w:cstheme="minorHAnsi"/>
                <w:sz w:val="22"/>
                <w:szCs w:val="22"/>
              </w:rPr>
              <w:t>Light</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source</w:t>
            </w:r>
            <w:proofErr w:type="spellEnd"/>
          </w:p>
        </w:tc>
        <w:tc>
          <w:tcPr>
            <w:tcW w:w="4541" w:type="dxa"/>
            <w:vAlign w:val="center"/>
          </w:tcPr>
          <w:p w14:paraId="055DD0CC" w14:textId="77777777" w:rsidR="00B11E19" w:rsidRPr="00B85490" w:rsidRDefault="00B11E19" w:rsidP="00B902D1">
            <w:pPr>
              <w:contextualSpacing/>
              <w:jc w:val="center"/>
              <w:rPr>
                <w:rFonts w:asciiTheme="minorHAnsi" w:eastAsia="SimSun" w:hAnsiTheme="minorHAnsi" w:cstheme="minorHAnsi"/>
                <w:sz w:val="22"/>
                <w:szCs w:val="22"/>
                <w:lang w:eastAsia="zh-CN"/>
              </w:rPr>
            </w:pPr>
            <w:r w:rsidRPr="00B85490">
              <w:rPr>
                <w:rFonts w:asciiTheme="minorHAnsi" w:hAnsiTheme="minorHAnsi" w:cstheme="minorHAnsi"/>
                <w:sz w:val="22"/>
                <w:szCs w:val="22"/>
              </w:rPr>
              <w:t>LED</w:t>
            </w:r>
          </w:p>
        </w:tc>
      </w:tr>
      <w:tr w:rsidR="00B11E19" w:rsidRPr="00B85490" w14:paraId="73DDC2C4" w14:textId="77777777" w:rsidTr="00B902D1">
        <w:tc>
          <w:tcPr>
            <w:tcW w:w="1129" w:type="dxa"/>
          </w:tcPr>
          <w:p w14:paraId="0DFE7C6E"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2.6.8.</w:t>
            </w:r>
          </w:p>
        </w:tc>
        <w:tc>
          <w:tcPr>
            <w:tcW w:w="5103" w:type="dxa"/>
            <w:vAlign w:val="center"/>
          </w:tcPr>
          <w:p w14:paraId="76F82E8C" w14:textId="77777777" w:rsidR="00B11E19" w:rsidRPr="00B85490" w:rsidRDefault="00B11E19" w:rsidP="00B902D1">
            <w:pPr>
              <w:contextualSpacing/>
              <w:rPr>
                <w:rFonts w:asciiTheme="minorHAnsi" w:eastAsia="SimSun" w:hAnsiTheme="minorHAnsi" w:cstheme="minorHAnsi"/>
                <w:sz w:val="22"/>
                <w:szCs w:val="22"/>
              </w:rPr>
            </w:pPr>
            <w:proofErr w:type="spellStart"/>
            <w:r w:rsidRPr="00B85490">
              <w:rPr>
                <w:rFonts w:asciiTheme="minorHAnsi" w:hAnsiTheme="minorHAnsi" w:cstheme="minorHAnsi"/>
                <w:sz w:val="22"/>
                <w:szCs w:val="22"/>
              </w:rPr>
              <w:t>Battery</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pcs</w:t>
            </w:r>
            <w:proofErr w:type="spellEnd"/>
            <w:r w:rsidRPr="00B85490">
              <w:rPr>
                <w:rFonts w:asciiTheme="minorHAnsi" w:hAnsiTheme="minorHAnsi" w:cstheme="minorHAnsi"/>
                <w:sz w:val="22"/>
                <w:szCs w:val="22"/>
              </w:rPr>
              <w:t>)</w:t>
            </w:r>
          </w:p>
        </w:tc>
        <w:tc>
          <w:tcPr>
            <w:tcW w:w="4541" w:type="dxa"/>
            <w:vAlign w:val="center"/>
          </w:tcPr>
          <w:p w14:paraId="2A1E9F9B"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sz w:val="22"/>
                <w:szCs w:val="22"/>
              </w:rPr>
              <w:t>Availability</w:t>
            </w:r>
            <w:proofErr w:type="spellEnd"/>
          </w:p>
        </w:tc>
      </w:tr>
      <w:tr w:rsidR="00B11E19" w:rsidRPr="00B85490" w14:paraId="53693E23" w14:textId="77777777" w:rsidTr="00B902D1">
        <w:tc>
          <w:tcPr>
            <w:tcW w:w="1129" w:type="dxa"/>
          </w:tcPr>
          <w:p w14:paraId="1D85C1A8"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2.6.9.</w:t>
            </w:r>
          </w:p>
        </w:tc>
        <w:tc>
          <w:tcPr>
            <w:tcW w:w="5103" w:type="dxa"/>
            <w:vAlign w:val="center"/>
          </w:tcPr>
          <w:p w14:paraId="2F63059A" w14:textId="77777777" w:rsidR="00B11E19" w:rsidRPr="00B85490" w:rsidRDefault="00B11E19" w:rsidP="00B902D1">
            <w:pPr>
              <w:contextualSpacing/>
              <w:rPr>
                <w:rFonts w:asciiTheme="minorHAnsi" w:eastAsia="SimSun" w:hAnsiTheme="minorHAnsi" w:cstheme="minorHAnsi"/>
                <w:sz w:val="22"/>
                <w:szCs w:val="22"/>
              </w:rPr>
            </w:pPr>
            <w:proofErr w:type="spellStart"/>
            <w:r w:rsidRPr="00B85490">
              <w:rPr>
                <w:rFonts w:asciiTheme="minorHAnsi" w:hAnsiTheme="minorHAnsi" w:cstheme="minorHAnsi"/>
                <w:sz w:val="22"/>
                <w:szCs w:val="22"/>
              </w:rPr>
              <w:t>Battery</w:t>
            </w:r>
            <w:proofErr w:type="spellEnd"/>
            <w:r w:rsidRPr="00B85490">
              <w:rPr>
                <w:rFonts w:asciiTheme="minorHAnsi" w:hAnsiTheme="minorHAnsi" w:cstheme="minorHAnsi"/>
                <w:sz w:val="22"/>
                <w:szCs w:val="22"/>
              </w:rPr>
              <w:t xml:space="preserve"> </w:t>
            </w:r>
            <w:proofErr w:type="spellStart"/>
            <w:r w:rsidRPr="00B85490">
              <w:rPr>
                <w:rFonts w:asciiTheme="minorHAnsi" w:hAnsiTheme="minorHAnsi" w:cstheme="minorHAnsi"/>
                <w:sz w:val="22"/>
                <w:szCs w:val="22"/>
              </w:rPr>
              <w:t>charger</w:t>
            </w:r>
            <w:proofErr w:type="spellEnd"/>
          </w:p>
        </w:tc>
        <w:tc>
          <w:tcPr>
            <w:tcW w:w="4541" w:type="dxa"/>
            <w:vAlign w:val="center"/>
          </w:tcPr>
          <w:p w14:paraId="04DAA7EF"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sz w:val="22"/>
                <w:szCs w:val="22"/>
              </w:rPr>
              <w:t>Availability</w:t>
            </w:r>
            <w:proofErr w:type="spellEnd"/>
          </w:p>
        </w:tc>
      </w:tr>
      <w:tr w:rsidR="00B11E19" w:rsidRPr="00B85490" w14:paraId="73C27A9F" w14:textId="77777777" w:rsidTr="00B902D1">
        <w:tc>
          <w:tcPr>
            <w:tcW w:w="1129" w:type="dxa"/>
          </w:tcPr>
          <w:p w14:paraId="0781950B"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b/>
                <w:sz w:val="22"/>
                <w:szCs w:val="22"/>
              </w:rPr>
              <w:t>2.7.</w:t>
            </w:r>
          </w:p>
        </w:tc>
        <w:tc>
          <w:tcPr>
            <w:tcW w:w="5103" w:type="dxa"/>
            <w:vAlign w:val="center"/>
          </w:tcPr>
          <w:p w14:paraId="113F6FAF" w14:textId="77777777" w:rsidR="00B11E19" w:rsidRPr="00B85490" w:rsidRDefault="00B11E19" w:rsidP="00B902D1">
            <w:pPr>
              <w:contextualSpacing/>
              <w:rPr>
                <w:rFonts w:asciiTheme="minorHAnsi" w:eastAsia="SimSun" w:hAnsiTheme="minorHAnsi" w:cstheme="minorHAnsi"/>
                <w:sz w:val="22"/>
                <w:szCs w:val="22"/>
              </w:rPr>
            </w:pPr>
            <w:proofErr w:type="spellStart"/>
            <w:r w:rsidRPr="00B85490">
              <w:rPr>
                <w:rFonts w:asciiTheme="minorHAnsi" w:hAnsiTheme="minorHAnsi" w:cstheme="minorHAnsi"/>
                <w:b/>
                <w:color w:val="000000"/>
                <w:sz w:val="22"/>
                <w:szCs w:val="22"/>
              </w:rPr>
              <w:t>Stethoscope</w:t>
            </w:r>
            <w:proofErr w:type="spellEnd"/>
            <w:r w:rsidRPr="00B85490">
              <w:rPr>
                <w:rFonts w:asciiTheme="minorHAnsi" w:hAnsiTheme="minorHAnsi" w:cstheme="minorHAnsi"/>
                <w:b/>
                <w:color w:val="000000"/>
                <w:sz w:val="22"/>
                <w:szCs w:val="22"/>
              </w:rPr>
              <w:t xml:space="preserve"> (</w:t>
            </w:r>
            <w:proofErr w:type="spellStart"/>
            <w:r w:rsidRPr="00B85490">
              <w:rPr>
                <w:rFonts w:asciiTheme="minorHAnsi" w:hAnsiTheme="minorHAnsi" w:cstheme="minorHAnsi"/>
                <w:b/>
                <w:color w:val="000000"/>
                <w:sz w:val="22"/>
                <w:szCs w:val="22"/>
              </w:rPr>
              <w:t>pcs</w:t>
            </w:r>
            <w:proofErr w:type="spellEnd"/>
            <w:r w:rsidRPr="00B85490">
              <w:rPr>
                <w:rFonts w:asciiTheme="minorHAnsi" w:hAnsiTheme="minorHAnsi" w:cstheme="minorHAnsi"/>
                <w:b/>
                <w:color w:val="000000"/>
                <w:sz w:val="22"/>
                <w:szCs w:val="22"/>
              </w:rPr>
              <w:t>)</w:t>
            </w:r>
          </w:p>
        </w:tc>
        <w:tc>
          <w:tcPr>
            <w:tcW w:w="4541" w:type="dxa"/>
            <w:vAlign w:val="center"/>
          </w:tcPr>
          <w:p w14:paraId="49AC5840"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2</w:t>
            </w:r>
          </w:p>
        </w:tc>
      </w:tr>
      <w:tr w:rsidR="00B11E19" w:rsidRPr="00B85490" w14:paraId="3FB937D2" w14:textId="77777777" w:rsidTr="00B902D1">
        <w:tc>
          <w:tcPr>
            <w:tcW w:w="1129" w:type="dxa"/>
          </w:tcPr>
          <w:p w14:paraId="06E70AC5"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2.7.1.</w:t>
            </w:r>
          </w:p>
        </w:tc>
        <w:tc>
          <w:tcPr>
            <w:tcW w:w="5103" w:type="dxa"/>
            <w:vAlign w:val="center"/>
          </w:tcPr>
          <w:p w14:paraId="6894D558" w14:textId="77777777" w:rsidR="00B11E19" w:rsidRPr="00B85490" w:rsidRDefault="00B11E19" w:rsidP="00B902D1">
            <w:pPr>
              <w:contextualSpacing/>
              <w:rPr>
                <w:rFonts w:asciiTheme="minorHAnsi" w:eastAsia="SimSun" w:hAnsiTheme="minorHAnsi" w:cstheme="minorHAnsi"/>
                <w:sz w:val="22"/>
                <w:szCs w:val="22"/>
              </w:rPr>
            </w:pPr>
            <w:proofErr w:type="spellStart"/>
            <w:r w:rsidRPr="00B85490">
              <w:rPr>
                <w:rFonts w:asciiTheme="minorHAnsi" w:hAnsiTheme="minorHAnsi" w:cstheme="minorHAnsi"/>
                <w:color w:val="000000"/>
                <w:sz w:val="22"/>
                <w:szCs w:val="22"/>
              </w:rPr>
              <w:t>Double-sided</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membrane</w:t>
            </w:r>
            <w:proofErr w:type="spellEnd"/>
          </w:p>
        </w:tc>
        <w:tc>
          <w:tcPr>
            <w:tcW w:w="4541" w:type="dxa"/>
            <w:vAlign w:val="center"/>
          </w:tcPr>
          <w:p w14:paraId="30C9907F"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5AE35094" w14:textId="77777777" w:rsidTr="00B902D1">
        <w:tc>
          <w:tcPr>
            <w:tcW w:w="1129" w:type="dxa"/>
          </w:tcPr>
          <w:p w14:paraId="3F9F4B68"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2.7.2.</w:t>
            </w:r>
          </w:p>
        </w:tc>
        <w:tc>
          <w:tcPr>
            <w:tcW w:w="5103" w:type="dxa"/>
            <w:vAlign w:val="center"/>
          </w:tcPr>
          <w:p w14:paraId="5D1C9FA2" w14:textId="77777777" w:rsidR="00B11E19" w:rsidRPr="00B85490" w:rsidRDefault="00B11E19" w:rsidP="00B902D1">
            <w:pPr>
              <w:contextualSpacing/>
              <w:rPr>
                <w:rFonts w:asciiTheme="minorHAnsi" w:eastAsia="SimSun" w:hAnsiTheme="minorHAnsi" w:cstheme="minorHAnsi"/>
                <w:sz w:val="22"/>
                <w:szCs w:val="22"/>
                <w:lang w:val="en-US"/>
              </w:rPr>
            </w:pPr>
            <w:r w:rsidRPr="00B85490">
              <w:rPr>
                <w:rFonts w:asciiTheme="minorHAnsi" w:hAnsiTheme="minorHAnsi" w:cstheme="minorHAnsi"/>
                <w:color w:val="000000"/>
                <w:sz w:val="22"/>
                <w:szCs w:val="22"/>
                <w:lang w:val="en-US"/>
              </w:rPr>
              <w:t>Soft replaceable caps for earphones</w:t>
            </w:r>
          </w:p>
        </w:tc>
        <w:tc>
          <w:tcPr>
            <w:tcW w:w="4541" w:type="dxa"/>
            <w:vAlign w:val="center"/>
          </w:tcPr>
          <w:p w14:paraId="2E24F54D"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55E626E1" w14:textId="77777777" w:rsidTr="00B902D1">
        <w:tc>
          <w:tcPr>
            <w:tcW w:w="1129" w:type="dxa"/>
          </w:tcPr>
          <w:p w14:paraId="5D973427"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2.7.3.</w:t>
            </w:r>
          </w:p>
        </w:tc>
        <w:tc>
          <w:tcPr>
            <w:tcW w:w="5103" w:type="dxa"/>
            <w:vAlign w:val="center"/>
          </w:tcPr>
          <w:p w14:paraId="0CB895B6" w14:textId="77777777" w:rsidR="00B11E19" w:rsidRPr="00B85490" w:rsidRDefault="00B11E19" w:rsidP="00B902D1">
            <w:pPr>
              <w:contextualSpacing/>
              <w:rPr>
                <w:rFonts w:asciiTheme="minorHAnsi" w:eastAsia="SimSun" w:hAnsiTheme="minorHAnsi" w:cstheme="minorHAnsi"/>
                <w:sz w:val="22"/>
                <w:szCs w:val="22"/>
                <w:lang w:val="en-US"/>
              </w:rPr>
            </w:pPr>
            <w:r w:rsidRPr="00B85490">
              <w:rPr>
                <w:rFonts w:asciiTheme="minorHAnsi" w:hAnsiTheme="minorHAnsi" w:cstheme="minorHAnsi"/>
                <w:color w:val="000000"/>
                <w:sz w:val="22"/>
                <w:szCs w:val="22"/>
                <w:lang w:val="en-US"/>
              </w:rPr>
              <w:t>PVC or equivalent Y-tubes</w:t>
            </w:r>
          </w:p>
        </w:tc>
        <w:tc>
          <w:tcPr>
            <w:tcW w:w="4541" w:type="dxa"/>
            <w:vAlign w:val="center"/>
          </w:tcPr>
          <w:p w14:paraId="20541CEB"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7E752DB1" w14:textId="77777777" w:rsidTr="00B902D1">
        <w:tc>
          <w:tcPr>
            <w:tcW w:w="1129" w:type="dxa"/>
          </w:tcPr>
          <w:p w14:paraId="796E78D3"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sz w:val="22"/>
                <w:szCs w:val="22"/>
              </w:rPr>
              <w:t>2.7.4.</w:t>
            </w:r>
          </w:p>
        </w:tc>
        <w:tc>
          <w:tcPr>
            <w:tcW w:w="5103" w:type="dxa"/>
            <w:vAlign w:val="center"/>
          </w:tcPr>
          <w:p w14:paraId="1E1E36DB" w14:textId="77777777" w:rsidR="00B11E19" w:rsidRPr="00B85490" w:rsidRDefault="00B11E19" w:rsidP="00B902D1">
            <w:pPr>
              <w:contextualSpacing/>
              <w:rPr>
                <w:rFonts w:asciiTheme="minorHAnsi" w:eastAsia="SimSun" w:hAnsiTheme="minorHAnsi" w:cstheme="minorHAnsi"/>
                <w:sz w:val="22"/>
                <w:szCs w:val="22"/>
              </w:rPr>
            </w:pPr>
            <w:proofErr w:type="spellStart"/>
            <w:r w:rsidRPr="00B85490">
              <w:rPr>
                <w:rFonts w:asciiTheme="minorHAnsi" w:hAnsiTheme="minorHAnsi" w:cstheme="minorHAnsi"/>
                <w:color w:val="000000"/>
                <w:sz w:val="22"/>
                <w:szCs w:val="22"/>
              </w:rPr>
              <w:t>Total</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length</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cm</w:t>
            </w:r>
            <w:proofErr w:type="spellEnd"/>
            <w:r w:rsidRPr="00B85490">
              <w:rPr>
                <w:rFonts w:asciiTheme="minorHAnsi" w:hAnsiTheme="minorHAnsi" w:cstheme="minorHAnsi"/>
                <w:color w:val="000000"/>
                <w:sz w:val="22"/>
                <w:szCs w:val="22"/>
              </w:rPr>
              <w:t>)</w:t>
            </w:r>
          </w:p>
        </w:tc>
        <w:tc>
          <w:tcPr>
            <w:tcW w:w="4541" w:type="dxa"/>
            <w:vAlign w:val="center"/>
          </w:tcPr>
          <w:p w14:paraId="082B414F"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55</w:t>
            </w:r>
          </w:p>
        </w:tc>
      </w:tr>
      <w:tr w:rsidR="00B11E19" w:rsidRPr="00B85490" w14:paraId="63CEE04C" w14:textId="77777777" w:rsidTr="00B902D1">
        <w:tc>
          <w:tcPr>
            <w:tcW w:w="1129" w:type="dxa"/>
          </w:tcPr>
          <w:p w14:paraId="7066CFC4" w14:textId="77777777" w:rsidR="00B11E19" w:rsidRPr="00B85490" w:rsidRDefault="00B11E19" w:rsidP="00B902D1">
            <w:pPr>
              <w:contextualSpacing/>
              <w:jc w:val="center"/>
              <w:rPr>
                <w:rFonts w:asciiTheme="minorHAnsi" w:eastAsia="Calibri" w:hAnsiTheme="minorHAnsi" w:cstheme="minorHAnsi"/>
                <w:b/>
                <w:sz w:val="22"/>
                <w:szCs w:val="22"/>
              </w:rPr>
            </w:pPr>
            <w:r w:rsidRPr="00B85490">
              <w:rPr>
                <w:rFonts w:asciiTheme="minorHAnsi" w:hAnsiTheme="minorHAnsi" w:cstheme="minorHAnsi"/>
                <w:b/>
                <w:sz w:val="22"/>
                <w:szCs w:val="22"/>
              </w:rPr>
              <w:lastRenderedPageBreak/>
              <w:t>2.8.</w:t>
            </w:r>
          </w:p>
        </w:tc>
        <w:tc>
          <w:tcPr>
            <w:tcW w:w="5103" w:type="dxa"/>
            <w:vAlign w:val="center"/>
          </w:tcPr>
          <w:p w14:paraId="333D84C5" w14:textId="77777777" w:rsidR="00B11E19" w:rsidRPr="00B85490" w:rsidRDefault="00B11E19" w:rsidP="00B902D1">
            <w:pPr>
              <w:contextualSpacing/>
              <w:rPr>
                <w:rFonts w:asciiTheme="minorHAnsi" w:eastAsia="SimSun" w:hAnsiTheme="minorHAnsi" w:cstheme="minorHAnsi"/>
                <w:sz w:val="22"/>
                <w:szCs w:val="22"/>
                <w:lang w:val="en-US"/>
              </w:rPr>
            </w:pPr>
            <w:r w:rsidRPr="00B85490">
              <w:rPr>
                <w:rFonts w:asciiTheme="minorHAnsi" w:hAnsiTheme="minorHAnsi" w:cstheme="minorHAnsi"/>
                <w:b/>
                <w:color w:val="000000"/>
                <w:sz w:val="22"/>
                <w:szCs w:val="22"/>
                <w:lang w:val="en-US"/>
              </w:rPr>
              <w:t>Wall-mounted sphygmomanometer with a dial</w:t>
            </w:r>
          </w:p>
        </w:tc>
        <w:tc>
          <w:tcPr>
            <w:tcW w:w="4541" w:type="dxa"/>
            <w:vAlign w:val="center"/>
          </w:tcPr>
          <w:p w14:paraId="5A1B4910" w14:textId="77777777" w:rsidR="00B11E19" w:rsidRPr="00B85490" w:rsidRDefault="00B11E19" w:rsidP="00B902D1">
            <w:pPr>
              <w:contextualSpacing/>
              <w:jc w:val="center"/>
              <w:rPr>
                <w:rFonts w:asciiTheme="minorHAnsi" w:eastAsia="SimSun" w:hAnsiTheme="minorHAnsi" w:cstheme="minorHAnsi"/>
                <w:sz w:val="22"/>
                <w:szCs w:val="22"/>
                <w:lang w:eastAsia="zh-CN"/>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3</w:t>
            </w:r>
          </w:p>
        </w:tc>
      </w:tr>
      <w:tr w:rsidR="00B11E19" w:rsidRPr="00B85490" w14:paraId="6B787B32" w14:textId="77777777" w:rsidTr="00B902D1">
        <w:tc>
          <w:tcPr>
            <w:tcW w:w="1129" w:type="dxa"/>
          </w:tcPr>
          <w:p w14:paraId="127FBC9F" w14:textId="77777777" w:rsidR="00B11E19" w:rsidRPr="00B85490" w:rsidRDefault="00B11E19" w:rsidP="00B902D1">
            <w:pPr>
              <w:contextualSpacing/>
              <w:jc w:val="center"/>
              <w:rPr>
                <w:rFonts w:asciiTheme="minorHAnsi" w:hAnsiTheme="minorHAnsi" w:cstheme="minorHAnsi"/>
                <w:b/>
                <w:sz w:val="22"/>
                <w:szCs w:val="22"/>
              </w:rPr>
            </w:pPr>
            <w:r w:rsidRPr="00B85490">
              <w:rPr>
                <w:rFonts w:asciiTheme="minorHAnsi" w:hAnsiTheme="minorHAnsi" w:cstheme="minorHAnsi"/>
                <w:sz w:val="22"/>
                <w:szCs w:val="22"/>
              </w:rPr>
              <w:t>2.8.1.</w:t>
            </w:r>
          </w:p>
        </w:tc>
        <w:tc>
          <w:tcPr>
            <w:tcW w:w="5103" w:type="dxa"/>
            <w:vAlign w:val="center"/>
          </w:tcPr>
          <w:p w14:paraId="4973E0A6" w14:textId="77777777" w:rsidR="00B11E19" w:rsidRPr="00B85490" w:rsidRDefault="00B11E19" w:rsidP="00B902D1">
            <w:pPr>
              <w:contextualSpacing/>
              <w:rPr>
                <w:rFonts w:asciiTheme="minorHAnsi" w:hAnsiTheme="minorHAnsi" w:cstheme="minorHAnsi"/>
                <w:b/>
                <w:color w:val="000000"/>
                <w:sz w:val="22"/>
                <w:szCs w:val="22"/>
                <w:lang w:val="en-US"/>
              </w:rPr>
            </w:pPr>
            <w:proofErr w:type="spellStart"/>
            <w:r w:rsidRPr="00B85490">
              <w:rPr>
                <w:rFonts w:asciiTheme="minorHAnsi" w:hAnsiTheme="minorHAnsi" w:cstheme="minorHAnsi"/>
                <w:color w:val="000000"/>
                <w:sz w:val="22"/>
                <w:szCs w:val="22"/>
              </w:rPr>
              <w:t>Overall</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dimensions</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mm</w:t>
            </w:r>
            <w:proofErr w:type="spellEnd"/>
            <w:r w:rsidRPr="00B85490">
              <w:rPr>
                <w:rFonts w:asciiTheme="minorHAnsi" w:hAnsiTheme="minorHAnsi" w:cstheme="minorHAnsi"/>
                <w:color w:val="000000"/>
                <w:sz w:val="22"/>
                <w:szCs w:val="22"/>
              </w:rPr>
              <w:t>)</w:t>
            </w:r>
          </w:p>
        </w:tc>
        <w:tc>
          <w:tcPr>
            <w:tcW w:w="4541" w:type="dxa"/>
            <w:vAlign w:val="center"/>
          </w:tcPr>
          <w:p w14:paraId="7D7E25AE" w14:textId="77777777" w:rsidR="00B11E19" w:rsidRPr="00B85490" w:rsidRDefault="00B11E19" w:rsidP="00B902D1">
            <w:pPr>
              <w:contextualSpacing/>
              <w:jc w:val="center"/>
              <w:rPr>
                <w:rFonts w:asciiTheme="minorHAnsi" w:hAnsiTheme="minorHAnsi" w:cstheme="minorHAnsi"/>
                <w:color w:val="000000"/>
                <w:sz w:val="22"/>
                <w:szCs w:val="22"/>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150×150</w:t>
            </w:r>
          </w:p>
        </w:tc>
      </w:tr>
      <w:tr w:rsidR="00B11E19" w:rsidRPr="00B85490" w14:paraId="4C3DFEBE" w14:textId="77777777" w:rsidTr="00B902D1">
        <w:tc>
          <w:tcPr>
            <w:tcW w:w="1129" w:type="dxa"/>
          </w:tcPr>
          <w:p w14:paraId="081B1817"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2.8.2.</w:t>
            </w:r>
          </w:p>
        </w:tc>
        <w:tc>
          <w:tcPr>
            <w:tcW w:w="5103" w:type="dxa"/>
            <w:vAlign w:val="center"/>
          </w:tcPr>
          <w:p w14:paraId="1277E5A0" w14:textId="77777777" w:rsidR="00B11E19" w:rsidRPr="00B85490" w:rsidRDefault="00B11E19" w:rsidP="00B902D1">
            <w:pPr>
              <w:contextualSpacing/>
              <w:rPr>
                <w:rFonts w:asciiTheme="minorHAnsi" w:hAnsiTheme="minorHAnsi" w:cstheme="minorHAnsi"/>
                <w:color w:val="000000"/>
                <w:sz w:val="22"/>
                <w:szCs w:val="22"/>
              </w:rPr>
            </w:pPr>
            <w:proofErr w:type="spellStart"/>
            <w:r w:rsidRPr="00B85490">
              <w:rPr>
                <w:rFonts w:asciiTheme="minorHAnsi" w:hAnsiTheme="minorHAnsi" w:cstheme="minorHAnsi"/>
                <w:color w:val="000000"/>
                <w:sz w:val="22"/>
                <w:szCs w:val="22"/>
              </w:rPr>
              <w:t>Insufflation</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tube</w:t>
            </w:r>
            <w:proofErr w:type="spellEnd"/>
          </w:p>
        </w:tc>
        <w:tc>
          <w:tcPr>
            <w:tcW w:w="4541" w:type="dxa"/>
            <w:vAlign w:val="center"/>
          </w:tcPr>
          <w:p w14:paraId="1CB0F89A" w14:textId="77777777" w:rsidR="00B11E19" w:rsidRPr="00B85490" w:rsidRDefault="00B11E19" w:rsidP="00B902D1">
            <w:pPr>
              <w:contextualSpacing/>
              <w:jc w:val="center"/>
              <w:rPr>
                <w:rFonts w:asciiTheme="minorHAnsi" w:hAnsiTheme="minorHAnsi" w:cstheme="minorHAnsi"/>
                <w:color w:val="000000"/>
                <w:sz w:val="22"/>
                <w:szCs w:val="22"/>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59DBDD93" w14:textId="77777777" w:rsidTr="00B902D1">
        <w:tc>
          <w:tcPr>
            <w:tcW w:w="1129" w:type="dxa"/>
          </w:tcPr>
          <w:p w14:paraId="01628DDA"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2.8.3.</w:t>
            </w:r>
          </w:p>
        </w:tc>
        <w:tc>
          <w:tcPr>
            <w:tcW w:w="5103" w:type="dxa"/>
            <w:vAlign w:val="center"/>
          </w:tcPr>
          <w:p w14:paraId="3CE89AF8" w14:textId="77777777" w:rsidR="00B11E19" w:rsidRPr="00B85490" w:rsidRDefault="00B11E19" w:rsidP="00B902D1">
            <w:pPr>
              <w:contextualSpacing/>
              <w:rPr>
                <w:rFonts w:asciiTheme="minorHAnsi" w:hAnsiTheme="minorHAnsi" w:cstheme="minorHAnsi"/>
                <w:color w:val="000000"/>
                <w:sz w:val="22"/>
                <w:szCs w:val="22"/>
              </w:rPr>
            </w:pPr>
            <w:proofErr w:type="spellStart"/>
            <w:r w:rsidRPr="00B85490">
              <w:rPr>
                <w:rFonts w:asciiTheme="minorHAnsi" w:hAnsiTheme="minorHAnsi" w:cstheme="minorHAnsi"/>
                <w:color w:val="000000"/>
                <w:sz w:val="22"/>
                <w:szCs w:val="22"/>
              </w:rPr>
              <w:t>Wall</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mounting</w:t>
            </w:r>
            <w:proofErr w:type="spellEnd"/>
          </w:p>
        </w:tc>
        <w:tc>
          <w:tcPr>
            <w:tcW w:w="4541" w:type="dxa"/>
            <w:vAlign w:val="center"/>
          </w:tcPr>
          <w:p w14:paraId="428DED78" w14:textId="77777777" w:rsidR="00B11E19" w:rsidRPr="00B85490" w:rsidRDefault="00B11E19" w:rsidP="00B902D1">
            <w:pPr>
              <w:contextualSpacing/>
              <w:jc w:val="center"/>
              <w:rPr>
                <w:rFonts w:asciiTheme="minorHAnsi" w:hAnsiTheme="minorHAnsi" w:cstheme="minorHAnsi"/>
                <w:color w:val="000000"/>
                <w:sz w:val="22"/>
                <w:szCs w:val="22"/>
              </w:rPr>
            </w:pPr>
            <w:proofErr w:type="spellStart"/>
            <w:r w:rsidRPr="00B85490">
              <w:rPr>
                <w:rFonts w:asciiTheme="minorHAnsi" w:hAnsiTheme="minorHAnsi" w:cstheme="minorHAnsi"/>
                <w:color w:val="000000"/>
                <w:sz w:val="22"/>
                <w:szCs w:val="22"/>
              </w:rPr>
              <w:t>Availability</w:t>
            </w:r>
            <w:proofErr w:type="spellEnd"/>
          </w:p>
        </w:tc>
      </w:tr>
      <w:tr w:rsidR="00B11E19" w:rsidRPr="00B85490" w14:paraId="13D3564C" w14:textId="77777777" w:rsidTr="00B902D1">
        <w:tc>
          <w:tcPr>
            <w:tcW w:w="1129" w:type="dxa"/>
            <w:vAlign w:val="center"/>
          </w:tcPr>
          <w:p w14:paraId="62D02718"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b/>
                <w:sz w:val="22"/>
                <w:szCs w:val="22"/>
              </w:rPr>
              <w:t>2.9.</w:t>
            </w:r>
          </w:p>
        </w:tc>
        <w:tc>
          <w:tcPr>
            <w:tcW w:w="5103" w:type="dxa"/>
            <w:vAlign w:val="center"/>
          </w:tcPr>
          <w:p w14:paraId="6678A3A0" w14:textId="77777777" w:rsidR="00B11E19" w:rsidRPr="00B85490" w:rsidRDefault="00B11E19" w:rsidP="00B902D1">
            <w:pPr>
              <w:contextualSpacing/>
              <w:rPr>
                <w:rFonts w:asciiTheme="minorHAnsi" w:hAnsiTheme="minorHAnsi" w:cstheme="minorHAnsi"/>
                <w:color w:val="000000"/>
                <w:sz w:val="22"/>
                <w:szCs w:val="22"/>
                <w:lang w:val="en-US"/>
              </w:rPr>
            </w:pPr>
            <w:r w:rsidRPr="00B85490">
              <w:rPr>
                <w:rFonts w:asciiTheme="minorHAnsi" w:hAnsiTheme="minorHAnsi" w:cstheme="minorHAnsi"/>
                <w:b/>
                <w:color w:val="000000"/>
                <w:sz w:val="22"/>
                <w:szCs w:val="22"/>
                <w:lang w:val="en-US"/>
              </w:rPr>
              <w:t xml:space="preserve">Ultraviolet bactericidal air </w:t>
            </w:r>
            <w:proofErr w:type="spellStart"/>
            <w:r w:rsidRPr="00B85490">
              <w:rPr>
                <w:rFonts w:asciiTheme="minorHAnsi" w:hAnsiTheme="minorHAnsi" w:cstheme="minorHAnsi"/>
                <w:b/>
                <w:color w:val="000000"/>
                <w:sz w:val="22"/>
                <w:szCs w:val="22"/>
                <w:lang w:val="en-US"/>
              </w:rPr>
              <w:t>recirculator</w:t>
            </w:r>
            <w:proofErr w:type="spellEnd"/>
            <w:r w:rsidRPr="00B85490">
              <w:rPr>
                <w:rFonts w:asciiTheme="minorHAnsi" w:hAnsiTheme="minorHAnsi" w:cstheme="minorHAnsi"/>
                <w:b/>
                <w:color w:val="000000"/>
                <w:sz w:val="22"/>
                <w:szCs w:val="22"/>
                <w:lang w:val="en-US"/>
              </w:rPr>
              <w:t xml:space="preserve"> (pcs)</w:t>
            </w:r>
          </w:p>
        </w:tc>
        <w:tc>
          <w:tcPr>
            <w:tcW w:w="4541" w:type="dxa"/>
            <w:vAlign w:val="center"/>
          </w:tcPr>
          <w:p w14:paraId="3D2A1E25" w14:textId="77777777" w:rsidR="00B11E19" w:rsidRPr="00B85490" w:rsidRDefault="00B11E19" w:rsidP="00B902D1">
            <w:pPr>
              <w:contextualSpacing/>
              <w:jc w:val="center"/>
              <w:rPr>
                <w:rFonts w:asciiTheme="minorHAnsi" w:hAnsiTheme="minorHAnsi" w:cstheme="minorHAnsi"/>
                <w:color w:val="000000"/>
                <w:sz w:val="22"/>
                <w:szCs w:val="22"/>
              </w:rPr>
            </w:pPr>
            <w:r w:rsidRPr="00B85490">
              <w:rPr>
                <w:rFonts w:asciiTheme="minorHAnsi" w:hAnsiTheme="minorHAnsi" w:cstheme="minorHAnsi"/>
                <w:color w:val="000000"/>
                <w:sz w:val="22"/>
                <w:szCs w:val="22"/>
              </w:rPr>
              <w:t>4</w:t>
            </w:r>
          </w:p>
        </w:tc>
      </w:tr>
      <w:tr w:rsidR="00B11E19" w:rsidRPr="00B85490" w14:paraId="6E7A67B8" w14:textId="77777777" w:rsidTr="00B902D1">
        <w:tc>
          <w:tcPr>
            <w:tcW w:w="1129" w:type="dxa"/>
            <w:vAlign w:val="center"/>
          </w:tcPr>
          <w:p w14:paraId="2DA267D2" w14:textId="77777777" w:rsidR="00B11E19" w:rsidRPr="00B85490" w:rsidRDefault="00B11E19" w:rsidP="00B902D1">
            <w:pPr>
              <w:contextualSpacing/>
              <w:jc w:val="center"/>
              <w:rPr>
                <w:rFonts w:asciiTheme="minorHAnsi" w:hAnsiTheme="minorHAnsi" w:cstheme="minorHAnsi"/>
                <w:b/>
                <w:sz w:val="22"/>
                <w:szCs w:val="22"/>
              </w:rPr>
            </w:pPr>
            <w:r w:rsidRPr="00B85490">
              <w:rPr>
                <w:rFonts w:asciiTheme="minorHAnsi" w:hAnsiTheme="minorHAnsi" w:cstheme="minorHAnsi"/>
                <w:sz w:val="22"/>
                <w:szCs w:val="22"/>
              </w:rPr>
              <w:t>2.9.1.</w:t>
            </w:r>
          </w:p>
        </w:tc>
        <w:tc>
          <w:tcPr>
            <w:tcW w:w="5103" w:type="dxa"/>
            <w:vAlign w:val="center"/>
          </w:tcPr>
          <w:p w14:paraId="4A759E55" w14:textId="77777777" w:rsidR="00B11E19" w:rsidRPr="00B85490" w:rsidRDefault="00B11E19" w:rsidP="00B902D1">
            <w:pPr>
              <w:contextualSpacing/>
              <w:rPr>
                <w:rFonts w:asciiTheme="minorHAnsi" w:hAnsiTheme="minorHAnsi" w:cstheme="minorHAnsi"/>
                <w:b/>
                <w:color w:val="000000"/>
                <w:sz w:val="22"/>
                <w:szCs w:val="22"/>
                <w:lang w:val="en-US"/>
              </w:rPr>
            </w:pPr>
            <w:proofErr w:type="spellStart"/>
            <w:r w:rsidRPr="00B85490">
              <w:rPr>
                <w:rFonts w:asciiTheme="minorHAnsi" w:hAnsiTheme="minorHAnsi" w:cstheme="minorHAnsi"/>
                <w:color w:val="000000"/>
                <w:sz w:val="22"/>
                <w:szCs w:val="22"/>
              </w:rPr>
              <w:t>Type</w:t>
            </w:r>
            <w:proofErr w:type="spellEnd"/>
          </w:p>
        </w:tc>
        <w:tc>
          <w:tcPr>
            <w:tcW w:w="4541" w:type="dxa"/>
            <w:vAlign w:val="center"/>
          </w:tcPr>
          <w:p w14:paraId="1D4801D1" w14:textId="77777777" w:rsidR="00B11E19" w:rsidRPr="00B85490" w:rsidRDefault="00B11E19" w:rsidP="00B902D1">
            <w:pPr>
              <w:contextualSpacing/>
              <w:jc w:val="center"/>
              <w:rPr>
                <w:rFonts w:asciiTheme="minorHAnsi" w:hAnsiTheme="minorHAnsi" w:cstheme="minorHAnsi"/>
                <w:color w:val="000000"/>
                <w:sz w:val="22"/>
                <w:szCs w:val="22"/>
              </w:rPr>
            </w:pPr>
            <w:proofErr w:type="spellStart"/>
            <w:r w:rsidRPr="00B85490">
              <w:rPr>
                <w:rFonts w:asciiTheme="minorHAnsi" w:hAnsiTheme="minorHAnsi" w:cstheme="minorHAnsi"/>
                <w:color w:val="000000"/>
                <w:sz w:val="22"/>
                <w:szCs w:val="22"/>
              </w:rPr>
              <w:t>Recirculating</w:t>
            </w:r>
            <w:proofErr w:type="spellEnd"/>
          </w:p>
        </w:tc>
      </w:tr>
      <w:tr w:rsidR="00B11E19" w:rsidRPr="00B85490" w14:paraId="7D183AE0" w14:textId="77777777" w:rsidTr="00B902D1">
        <w:tc>
          <w:tcPr>
            <w:tcW w:w="1129" w:type="dxa"/>
            <w:vAlign w:val="center"/>
          </w:tcPr>
          <w:p w14:paraId="68E9F1E8"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2.9.2.</w:t>
            </w:r>
          </w:p>
        </w:tc>
        <w:tc>
          <w:tcPr>
            <w:tcW w:w="5103" w:type="dxa"/>
            <w:vAlign w:val="center"/>
          </w:tcPr>
          <w:p w14:paraId="71F2390E" w14:textId="77777777" w:rsidR="00B11E19" w:rsidRPr="00B85490" w:rsidRDefault="00B11E19" w:rsidP="00B902D1">
            <w:pPr>
              <w:contextualSpacing/>
              <w:rPr>
                <w:rFonts w:asciiTheme="minorHAnsi" w:hAnsiTheme="minorHAnsi" w:cstheme="minorHAnsi"/>
                <w:color w:val="000000"/>
                <w:sz w:val="22"/>
                <w:szCs w:val="22"/>
              </w:rPr>
            </w:pPr>
            <w:proofErr w:type="spellStart"/>
            <w:r w:rsidRPr="00B85490">
              <w:rPr>
                <w:rFonts w:asciiTheme="minorHAnsi" w:hAnsiTheme="minorHAnsi" w:cstheme="minorHAnsi"/>
                <w:color w:val="000000"/>
                <w:sz w:val="22"/>
                <w:szCs w:val="22"/>
              </w:rPr>
              <w:t>Quantity</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of</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lamps</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pcs</w:t>
            </w:r>
            <w:proofErr w:type="spellEnd"/>
            <w:r w:rsidRPr="00B85490">
              <w:rPr>
                <w:rFonts w:asciiTheme="minorHAnsi" w:hAnsiTheme="minorHAnsi" w:cstheme="minorHAnsi"/>
                <w:color w:val="000000"/>
                <w:sz w:val="22"/>
                <w:szCs w:val="22"/>
              </w:rPr>
              <w:t>)</w:t>
            </w:r>
          </w:p>
        </w:tc>
        <w:tc>
          <w:tcPr>
            <w:tcW w:w="4541" w:type="dxa"/>
            <w:vAlign w:val="center"/>
          </w:tcPr>
          <w:p w14:paraId="7483BDE0" w14:textId="77777777" w:rsidR="00B11E19" w:rsidRPr="00B85490" w:rsidRDefault="00B11E19" w:rsidP="00B902D1">
            <w:pPr>
              <w:contextualSpacing/>
              <w:jc w:val="center"/>
              <w:rPr>
                <w:rFonts w:asciiTheme="minorHAnsi" w:hAnsiTheme="minorHAnsi" w:cstheme="minorHAnsi"/>
                <w:color w:val="000000"/>
                <w:sz w:val="22"/>
                <w:szCs w:val="22"/>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3</w:t>
            </w:r>
          </w:p>
        </w:tc>
      </w:tr>
      <w:tr w:rsidR="00B11E19" w:rsidRPr="00B85490" w14:paraId="0943C519" w14:textId="77777777" w:rsidTr="00B902D1">
        <w:tc>
          <w:tcPr>
            <w:tcW w:w="1129" w:type="dxa"/>
            <w:vAlign w:val="center"/>
          </w:tcPr>
          <w:p w14:paraId="259790FF"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2.9.3.</w:t>
            </w:r>
          </w:p>
        </w:tc>
        <w:tc>
          <w:tcPr>
            <w:tcW w:w="5103" w:type="dxa"/>
            <w:vAlign w:val="center"/>
          </w:tcPr>
          <w:p w14:paraId="42A25696" w14:textId="77777777" w:rsidR="00B11E19" w:rsidRPr="00B85490" w:rsidRDefault="00B11E19" w:rsidP="00B902D1">
            <w:pPr>
              <w:contextualSpacing/>
              <w:rPr>
                <w:rFonts w:asciiTheme="minorHAnsi" w:hAnsiTheme="minorHAnsi" w:cstheme="minorHAnsi"/>
                <w:color w:val="000000"/>
                <w:sz w:val="22"/>
                <w:szCs w:val="22"/>
              </w:rPr>
            </w:pPr>
            <w:proofErr w:type="spellStart"/>
            <w:r w:rsidRPr="00B85490">
              <w:rPr>
                <w:rFonts w:asciiTheme="minorHAnsi" w:hAnsiTheme="minorHAnsi" w:cstheme="minorHAnsi"/>
                <w:color w:val="000000"/>
                <w:sz w:val="22"/>
                <w:szCs w:val="22"/>
              </w:rPr>
              <w:t>Lamp</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service</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life</w:t>
            </w:r>
            <w:proofErr w:type="spellEnd"/>
            <w:r w:rsidRPr="00B85490">
              <w:rPr>
                <w:rFonts w:asciiTheme="minorHAnsi" w:hAnsiTheme="minorHAnsi" w:cstheme="minorHAnsi"/>
                <w:color w:val="000000"/>
                <w:sz w:val="22"/>
                <w:szCs w:val="22"/>
              </w:rPr>
              <w:t xml:space="preserve"> (h)</w:t>
            </w:r>
          </w:p>
        </w:tc>
        <w:tc>
          <w:tcPr>
            <w:tcW w:w="4541" w:type="dxa"/>
            <w:vAlign w:val="center"/>
          </w:tcPr>
          <w:p w14:paraId="68E08B10" w14:textId="77777777" w:rsidR="00B11E19" w:rsidRPr="00B85490" w:rsidRDefault="00B11E19" w:rsidP="00B902D1">
            <w:pPr>
              <w:contextualSpacing/>
              <w:jc w:val="center"/>
              <w:rPr>
                <w:rFonts w:asciiTheme="minorHAnsi" w:hAnsiTheme="minorHAnsi" w:cstheme="minorHAnsi"/>
                <w:color w:val="000000"/>
                <w:sz w:val="22"/>
                <w:szCs w:val="22"/>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9000</w:t>
            </w:r>
          </w:p>
        </w:tc>
      </w:tr>
      <w:tr w:rsidR="00B11E19" w:rsidRPr="00B85490" w14:paraId="7CC07FC5" w14:textId="77777777" w:rsidTr="00B902D1">
        <w:tc>
          <w:tcPr>
            <w:tcW w:w="1129" w:type="dxa"/>
            <w:vAlign w:val="center"/>
          </w:tcPr>
          <w:p w14:paraId="07ED1339"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2.9.4.</w:t>
            </w:r>
          </w:p>
        </w:tc>
        <w:tc>
          <w:tcPr>
            <w:tcW w:w="5103" w:type="dxa"/>
            <w:vAlign w:val="center"/>
          </w:tcPr>
          <w:p w14:paraId="2D071B98" w14:textId="77777777" w:rsidR="00B11E19" w:rsidRPr="00B85490" w:rsidRDefault="00B11E19" w:rsidP="00B902D1">
            <w:pPr>
              <w:contextualSpacing/>
              <w:rPr>
                <w:rFonts w:asciiTheme="minorHAnsi" w:hAnsiTheme="minorHAnsi" w:cstheme="minorHAnsi"/>
                <w:color w:val="000000"/>
                <w:sz w:val="22"/>
                <w:szCs w:val="22"/>
              </w:rPr>
            </w:pPr>
            <w:proofErr w:type="spellStart"/>
            <w:r w:rsidRPr="00B85490">
              <w:rPr>
                <w:rFonts w:asciiTheme="minorHAnsi" w:hAnsiTheme="minorHAnsi" w:cstheme="minorHAnsi"/>
                <w:color w:val="000000"/>
                <w:sz w:val="22"/>
                <w:szCs w:val="22"/>
              </w:rPr>
              <w:t>Power</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consumption</w:t>
            </w:r>
            <w:proofErr w:type="spellEnd"/>
            <w:r w:rsidRPr="00B85490">
              <w:rPr>
                <w:rFonts w:asciiTheme="minorHAnsi" w:hAnsiTheme="minorHAnsi" w:cstheme="minorHAnsi"/>
                <w:color w:val="000000"/>
                <w:sz w:val="22"/>
                <w:szCs w:val="22"/>
              </w:rPr>
              <w:t xml:space="preserve"> (W)</w:t>
            </w:r>
          </w:p>
        </w:tc>
        <w:tc>
          <w:tcPr>
            <w:tcW w:w="4541" w:type="dxa"/>
            <w:vAlign w:val="center"/>
          </w:tcPr>
          <w:p w14:paraId="04BA5E4E" w14:textId="77777777" w:rsidR="00B11E19" w:rsidRPr="00B85490" w:rsidRDefault="00B11E19" w:rsidP="00B902D1">
            <w:pPr>
              <w:contextualSpacing/>
              <w:jc w:val="center"/>
              <w:rPr>
                <w:rFonts w:asciiTheme="minorHAnsi" w:hAnsiTheme="minorHAnsi" w:cstheme="minorHAnsi"/>
                <w:color w:val="000000"/>
                <w:sz w:val="22"/>
                <w:szCs w:val="22"/>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more</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sidRPr="00B85490">
              <w:rPr>
                <w:rFonts w:asciiTheme="minorHAnsi" w:hAnsiTheme="minorHAnsi" w:cstheme="minorHAnsi"/>
                <w:color w:val="000000"/>
                <w:sz w:val="22"/>
                <w:szCs w:val="22"/>
              </w:rPr>
              <w:t xml:space="preserve"> 250</w:t>
            </w:r>
          </w:p>
        </w:tc>
      </w:tr>
      <w:tr w:rsidR="00B11E19" w:rsidRPr="00B85490" w14:paraId="1AC9A5F0" w14:textId="77777777" w:rsidTr="00B902D1">
        <w:tc>
          <w:tcPr>
            <w:tcW w:w="1129" w:type="dxa"/>
            <w:vAlign w:val="center"/>
          </w:tcPr>
          <w:p w14:paraId="7FF2938F"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2.9.5.</w:t>
            </w:r>
          </w:p>
        </w:tc>
        <w:tc>
          <w:tcPr>
            <w:tcW w:w="5103" w:type="dxa"/>
            <w:vAlign w:val="center"/>
          </w:tcPr>
          <w:p w14:paraId="1813E3D7" w14:textId="77777777" w:rsidR="00B11E19" w:rsidRPr="00B85490" w:rsidRDefault="00B11E19" w:rsidP="00B902D1">
            <w:pPr>
              <w:contextualSpacing/>
              <w:rPr>
                <w:rFonts w:asciiTheme="minorHAnsi" w:hAnsiTheme="minorHAnsi" w:cstheme="minorHAnsi"/>
                <w:color w:val="000000"/>
                <w:sz w:val="22"/>
                <w:szCs w:val="22"/>
              </w:rPr>
            </w:pPr>
            <w:proofErr w:type="spellStart"/>
            <w:r w:rsidRPr="00B85490">
              <w:rPr>
                <w:rFonts w:asciiTheme="minorHAnsi" w:hAnsiTheme="minorHAnsi" w:cstheme="minorHAnsi"/>
                <w:color w:val="000000"/>
                <w:sz w:val="22"/>
                <w:szCs w:val="22"/>
              </w:rPr>
              <w:t>Delivery</w:t>
            </w:r>
            <w:proofErr w:type="spellEnd"/>
            <w:r w:rsidRPr="00B85490">
              <w:rPr>
                <w:rFonts w:asciiTheme="minorHAnsi" w:hAnsiTheme="minorHAnsi" w:cstheme="minorHAnsi"/>
                <w:color w:val="000000"/>
                <w:sz w:val="22"/>
                <w:szCs w:val="22"/>
              </w:rPr>
              <w:t xml:space="preserve"> (m</w:t>
            </w:r>
            <w:r w:rsidRPr="00B85490">
              <w:rPr>
                <w:rFonts w:asciiTheme="minorHAnsi" w:hAnsiTheme="minorHAnsi" w:cstheme="minorHAnsi"/>
                <w:color w:val="000000"/>
                <w:sz w:val="22"/>
                <w:szCs w:val="22"/>
                <w:vertAlign w:val="superscript"/>
              </w:rPr>
              <w:t>3</w:t>
            </w:r>
            <w:r w:rsidRPr="00B85490">
              <w:rPr>
                <w:rFonts w:asciiTheme="minorHAnsi" w:hAnsiTheme="minorHAnsi" w:cstheme="minorHAnsi"/>
                <w:color w:val="000000"/>
                <w:sz w:val="22"/>
                <w:szCs w:val="22"/>
              </w:rPr>
              <w:t>/h)</w:t>
            </w:r>
          </w:p>
        </w:tc>
        <w:tc>
          <w:tcPr>
            <w:tcW w:w="4541" w:type="dxa"/>
            <w:vAlign w:val="center"/>
          </w:tcPr>
          <w:p w14:paraId="4E187191" w14:textId="77777777" w:rsidR="00B11E19" w:rsidRPr="00B85490" w:rsidRDefault="00B11E19" w:rsidP="00B902D1">
            <w:pPr>
              <w:contextualSpacing/>
              <w:jc w:val="center"/>
              <w:rPr>
                <w:rFonts w:asciiTheme="minorHAnsi" w:hAnsiTheme="minorHAnsi" w:cstheme="minorHAnsi"/>
                <w:color w:val="000000"/>
                <w:sz w:val="22"/>
                <w:szCs w:val="22"/>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50</w:t>
            </w:r>
          </w:p>
        </w:tc>
      </w:tr>
      <w:tr w:rsidR="00B11E19" w:rsidRPr="00B85490" w14:paraId="787EEA3B" w14:textId="77777777" w:rsidTr="00B902D1">
        <w:tc>
          <w:tcPr>
            <w:tcW w:w="1129" w:type="dxa"/>
            <w:vAlign w:val="center"/>
          </w:tcPr>
          <w:p w14:paraId="44EFAEFF" w14:textId="77777777" w:rsidR="00B11E19" w:rsidRPr="00B85490" w:rsidRDefault="00B11E19" w:rsidP="00B902D1">
            <w:pPr>
              <w:contextualSpacing/>
              <w:jc w:val="center"/>
              <w:rPr>
                <w:rFonts w:asciiTheme="minorHAnsi" w:hAnsiTheme="minorHAnsi" w:cstheme="minorHAnsi"/>
                <w:sz w:val="22"/>
                <w:szCs w:val="22"/>
              </w:rPr>
            </w:pPr>
            <w:r w:rsidRPr="00B85490">
              <w:rPr>
                <w:rFonts w:asciiTheme="minorHAnsi" w:hAnsiTheme="minorHAnsi" w:cstheme="minorHAnsi"/>
                <w:sz w:val="22"/>
                <w:szCs w:val="22"/>
              </w:rPr>
              <w:t>2.9.6.</w:t>
            </w:r>
          </w:p>
        </w:tc>
        <w:tc>
          <w:tcPr>
            <w:tcW w:w="5103" w:type="dxa"/>
            <w:vAlign w:val="center"/>
          </w:tcPr>
          <w:p w14:paraId="3A193910" w14:textId="77777777" w:rsidR="00B11E19" w:rsidRPr="00B85490" w:rsidRDefault="00B11E19" w:rsidP="00B902D1">
            <w:pPr>
              <w:contextualSpacing/>
              <w:rPr>
                <w:rFonts w:asciiTheme="minorHAnsi" w:hAnsiTheme="minorHAnsi" w:cstheme="minorHAnsi"/>
                <w:color w:val="000000"/>
                <w:sz w:val="22"/>
                <w:szCs w:val="22"/>
              </w:rPr>
            </w:pPr>
            <w:proofErr w:type="spellStart"/>
            <w:r w:rsidRPr="00B85490">
              <w:rPr>
                <w:rFonts w:asciiTheme="minorHAnsi" w:hAnsiTheme="minorHAnsi" w:cstheme="minorHAnsi"/>
                <w:color w:val="000000"/>
                <w:sz w:val="22"/>
                <w:szCs w:val="22"/>
              </w:rPr>
              <w:t>Bactericidal</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efficiency</w:t>
            </w:r>
            <w:proofErr w:type="spellEnd"/>
            <w:r w:rsidRPr="00B85490">
              <w:rPr>
                <w:rFonts w:asciiTheme="minorHAnsi" w:hAnsiTheme="minorHAnsi" w:cstheme="minorHAnsi"/>
                <w:color w:val="000000"/>
                <w:sz w:val="22"/>
                <w:szCs w:val="22"/>
              </w:rPr>
              <w:t xml:space="preserve"> (%)</w:t>
            </w:r>
          </w:p>
        </w:tc>
        <w:tc>
          <w:tcPr>
            <w:tcW w:w="4541" w:type="dxa"/>
            <w:vAlign w:val="center"/>
          </w:tcPr>
          <w:p w14:paraId="74AEFF23" w14:textId="77777777" w:rsidR="00B11E19" w:rsidRPr="00B85490" w:rsidRDefault="00B11E19" w:rsidP="00B902D1">
            <w:pPr>
              <w:contextualSpacing/>
              <w:jc w:val="center"/>
              <w:rPr>
                <w:rFonts w:asciiTheme="minorHAnsi" w:hAnsiTheme="minorHAnsi" w:cstheme="minorHAnsi"/>
                <w:color w:val="000000"/>
                <w:sz w:val="22"/>
                <w:szCs w:val="22"/>
              </w:rPr>
            </w:pPr>
            <w:proofErr w:type="spellStart"/>
            <w:r w:rsidRPr="00B85490">
              <w:rPr>
                <w:rFonts w:asciiTheme="minorHAnsi" w:hAnsiTheme="minorHAnsi" w:cstheme="minorHAnsi"/>
                <w:color w:val="000000"/>
                <w:sz w:val="22"/>
                <w:szCs w:val="22"/>
              </w:rPr>
              <w:t>At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least</w:t>
            </w:r>
            <w:proofErr w:type="spellEnd"/>
            <w:r w:rsidRPr="00B85490">
              <w:rPr>
                <w:rFonts w:asciiTheme="minorHAnsi" w:hAnsiTheme="minorHAnsi" w:cstheme="minorHAnsi"/>
                <w:color w:val="000000"/>
                <w:sz w:val="22"/>
                <w:szCs w:val="22"/>
              </w:rPr>
              <w:t xml:space="preserve"> 99</w:t>
            </w:r>
          </w:p>
        </w:tc>
      </w:tr>
      <w:tr w:rsidR="00EC36DE" w:rsidRPr="00B85490" w14:paraId="4879B6F5" w14:textId="77777777" w:rsidTr="00B902D1">
        <w:tc>
          <w:tcPr>
            <w:tcW w:w="1129" w:type="dxa"/>
            <w:vAlign w:val="center"/>
          </w:tcPr>
          <w:p w14:paraId="377582D1" w14:textId="2BA5C1F1" w:rsidR="00EC36DE" w:rsidRPr="00B85490" w:rsidRDefault="00EC36DE" w:rsidP="00B902D1">
            <w:pPr>
              <w:contextualSpacing/>
              <w:jc w:val="center"/>
              <w:rPr>
                <w:rFonts w:cstheme="minorHAnsi"/>
              </w:rPr>
            </w:pPr>
            <w:r>
              <w:rPr>
                <w:rFonts w:cstheme="minorHAnsi"/>
              </w:rPr>
              <w:t>2.9.7.</w:t>
            </w:r>
          </w:p>
        </w:tc>
        <w:tc>
          <w:tcPr>
            <w:tcW w:w="5103" w:type="dxa"/>
            <w:vAlign w:val="center"/>
          </w:tcPr>
          <w:p w14:paraId="322851C3" w14:textId="07315BAC" w:rsidR="00EC36DE" w:rsidRPr="00C73ED9" w:rsidRDefault="00245A70" w:rsidP="00B902D1">
            <w:pPr>
              <w:contextualSpacing/>
              <w:rPr>
                <w:rFonts w:cstheme="minorHAnsi"/>
                <w:color w:val="000000"/>
                <w:sz w:val="22"/>
                <w:szCs w:val="22"/>
                <w:lang w:val="en-US"/>
              </w:rPr>
            </w:pPr>
            <w:r w:rsidRPr="00C73ED9">
              <w:rPr>
                <w:rFonts w:cstheme="minorHAnsi"/>
                <w:color w:val="000000"/>
                <w:sz w:val="22"/>
                <w:szCs w:val="22"/>
                <w:lang w:val="en-US"/>
              </w:rPr>
              <w:t>Weight, kg</w:t>
            </w:r>
          </w:p>
        </w:tc>
        <w:tc>
          <w:tcPr>
            <w:tcW w:w="4541" w:type="dxa"/>
            <w:vAlign w:val="center"/>
          </w:tcPr>
          <w:p w14:paraId="4FD56468" w14:textId="3E082C4C" w:rsidR="00EC36DE" w:rsidRPr="008D75EC" w:rsidRDefault="008D75EC" w:rsidP="00B902D1">
            <w:pPr>
              <w:contextualSpacing/>
              <w:jc w:val="center"/>
              <w:rPr>
                <w:rFonts w:cstheme="minorHAnsi"/>
                <w:color w:val="000000"/>
                <w:lang w:val="en-US"/>
              </w:rPr>
            </w:pPr>
            <w:proofErr w:type="spellStart"/>
            <w:r w:rsidRPr="00B85490">
              <w:rPr>
                <w:rFonts w:asciiTheme="minorHAnsi" w:hAnsiTheme="minorHAnsi" w:cstheme="minorHAnsi"/>
                <w:color w:val="000000"/>
                <w:sz w:val="22"/>
                <w:szCs w:val="22"/>
              </w:rPr>
              <w:t>Not</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more</w:t>
            </w:r>
            <w:proofErr w:type="spellEnd"/>
            <w:r w:rsidRPr="00B85490">
              <w:rPr>
                <w:rFonts w:asciiTheme="minorHAnsi" w:hAnsiTheme="minorHAnsi" w:cstheme="minorHAnsi"/>
                <w:color w:val="000000"/>
                <w:sz w:val="22"/>
                <w:szCs w:val="22"/>
              </w:rPr>
              <w:t xml:space="preserve"> </w:t>
            </w:r>
            <w:proofErr w:type="spellStart"/>
            <w:r w:rsidRPr="00B85490">
              <w:rPr>
                <w:rFonts w:asciiTheme="minorHAnsi" w:hAnsiTheme="minorHAnsi" w:cstheme="minorHAnsi"/>
                <w:color w:val="000000"/>
                <w:sz w:val="22"/>
                <w:szCs w:val="22"/>
              </w:rPr>
              <w:t>than</w:t>
            </w:r>
            <w:proofErr w:type="spellEnd"/>
            <w:r>
              <w:rPr>
                <w:rFonts w:asciiTheme="minorHAnsi" w:hAnsiTheme="minorHAnsi" w:cstheme="minorHAnsi"/>
                <w:color w:val="000000"/>
                <w:sz w:val="22"/>
                <w:szCs w:val="22"/>
                <w:lang w:val="en-US"/>
              </w:rPr>
              <w:t xml:space="preserve"> 8</w:t>
            </w:r>
          </w:p>
        </w:tc>
      </w:tr>
    </w:tbl>
    <w:p w14:paraId="37ECD7D7" w14:textId="77777777" w:rsidR="00B11E19" w:rsidRPr="00B85490" w:rsidRDefault="00B11E19" w:rsidP="00B11E19">
      <w:pPr>
        <w:rPr>
          <w:rFonts w:cstheme="minorHAnsi"/>
        </w:rPr>
      </w:pPr>
    </w:p>
    <w:p w14:paraId="14211712" w14:textId="77777777" w:rsidR="00B11E19" w:rsidRPr="00B85490" w:rsidRDefault="00B11E19" w:rsidP="00B11E19">
      <w:pPr>
        <w:pStyle w:val="afffa"/>
        <w:ind w:left="426"/>
        <w:contextualSpacing/>
        <w:jc w:val="both"/>
        <w:rPr>
          <w:rFonts w:asciiTheme="minorHAnsi" w:hAnsiTheme="minorHAnsi" w:cstheme="minorHAnsi"/>
          <w:color w:val="auto"/>
          <w:sz w:val="22"/>
          <w:szCs w:val="22"/>
        </w:rPr>
      </w:pPr>
    </w:p>
    <w:p w14:paraId="547EB759" w14:textId="77777777" w:rsidR="00B11E19" w:rsidRPr="00B85490" w:rsidRDefault="00B11E19" w:rsidP="00B11E19">
      <w:pPr>
        <w:pStyle w:val="afffa"/>
        <w:ind w:left="284"/>
        <w:contextualSpacing/>
        <w:jc w:val="center"/>
        <w:rPr>
          <w:rFonts w:asciiTheme="minorHAnsi" w:eastAsia="Calibri" w:hAnsiTheme="minorHAnsi" w:cstheme="minorHAnsi"/>
          <w:b/>
          <w:color w:val="auto"/>
          <w:sz w:val="22"/>
          <w:szCs w:val="22"/>
          <w:lang w:val="en-US"/>
        </w:rPr>
      </w:pPr>
    </w:p>
    <w:p w14:paraId="3A70FDA1" w14:textId="77777777" w:rsidR="003B6650" w:rsidRPr="00B85490" w:rsidRDefault="003B6650" w:rsidP="003B6650">
      <w:pPr>
        <w:rPr>
          <w:rFonts w:eastAsia="Times New Roman" w:cstheme="minorHAnsi"/>
        </w:rPr>
      </w:pPr>
    </w:p>
    <w:p w14:paraId="1BBEE6ED" w14:textId="77777777" w:rsidR="003B6650" w:rsidRPr="00B85490" w:rsidRDefault="003B6650" w:rsidP="003B6650">
      <w:pPr>
        <w:spacing w:after="0" w:line="240" w:lineRule="auto"/>
        <w:ind w:left="284"/>
        <w:contextualSpacing/>
        <w:jc w:val="center"/>
        <w:rPr>
          <w:rFonts w:eastAsia="Calibri" w:cstheme="minorHAnsi"/>
          <w:b/>
          <w:lang w:val="en-US" w:eastAsia="ru-RU"/>
        </w:rPr>
      </w:pPr>
    </w:p>
    <w:p w14:paraId="7B21B4CA" w14:textId="77777777" w:rsidR="003B6650" w:rsidRPr="00B85490" w:rsidRDefault="003B6650" w:rsidP="003B6650">
      <w:pPr>
        <w:spacing w:before="3" w:after="0" w:line="240" w:lineRule="auto"/>
        <w:jc w:val="both"/>
        <w:rPr>
          <w:rFonts w:eastAsia="Calibri" w:cstheme="minorHAnsi"/>
          <w:i/>
          <w:color w:val="000000"/>
          <w:lang w:eastAsia="ru-RU"/>
        </w:rPr>
      </w:pPr>
    </w:p>
    <w:p w14:paraId="57219F3E" w14:textId="77777777" w:rsidR="003B6650" w:rsidRPr="00B85490" w:rsidRDefault="003B6650" w:rsidP="003B6650">
      <w:pPr>
        <w:rPr>
          <w:rFonts w:eastAsia="Times New Roman" w:cstheme="minorHAnsi"/>
        </w:rPr>
        <w:sectPr w:rsidR="003B6650" w:rsidRPr="00B85490" w:rsidSect="00B902D1">
          <w:pgSz w:w="12240" w:h="15840"/>
          <w:pgMar w:top="1400" w:right="280" w:bottom="1220" w:left="640" w:header="0" w:footer="0" w:gutter="0"/>
          <w:cols w:space="720"/>
          <w:docGrid w:linePitch="299"/>
        </w:sectPr>
      </w:pPr>
    </w:p>
    <w:p w14:paraId="3FE70316" w14:textId="77777777" w:rsidR="003B6650" w:rsidRPr="00B85490" w:rsidRDefault="003B6650" w:rsidP="003B6650">
      <w:pPr>
        <w:spacing w:before="10" w:after="0" w:line="240" w:lineRule="auto"/>
        <w:jc w:val="both"/>
        <w:rPr>
          <w:rFonts w:eastAsia="Calibri" w:cstheme="minorHAnsi"/>
          <w:color w:val="000000"/>
          <w:lang w:eastAsia="ru-RU"/>
        </w:rPr>
      </w:pPr>
    </w:p>
    <w:p w14:paraId="1C6E3C9C" w14:textId="77777777" w:rsidR="003B6650" w:rsidRPr="00B85490" w:rsidRDefault="003B6650" w:rsidP="003B6650">
      <w:pPr>
        <w:keepNext/>
        <w:keepLines/>
        <w:tabs>
          <w:tab w:val="left" w:pos="4601"/>
        </w:tabs>
        <w:spacing w:before="200" w:after="0" w:line="240" w:lineRule="auto"/>
        <w:ind w:left="4237"/>
        <w:outlineLvl w:val="2"/>
        <w:rPr>
          <w:rFonts w:eastAsia="Calibri" w:cstheme="minorHAnsi"/>
          <w:b/>
          <w:bCs/>
          <w:lang w:val="en-US" w:eastAsia="ru-RU"/>
        </w:rPr>
      </w:pPr>
      <w:r w:rsidRPr="00B85490">
        <w:rPr>
          <w:rFonts w:eastAsia="Calibri" w:cstheme="minorHAnsi"/>
          <w:b/>
          <w:bCs/>
          <w:lang w:val="en-US" w:eastAsia="ru-RU"/>
        </w:rPr>
        <w:t>4.Drawings</w:t>
      </w:r>
    </w:p>
    <w:p w14:paraId="4C17E970" w14:textId="77777777" w:rsidR="003B6650" w:rsidRPr="00B85490" w:rsidRDefault="003B6650" w:rsidP="003B6650">
      <w:pPr>
        <w:spacing w:before="328"/>
        <w:ind w:left="660"/>
        <w:rPr>
          <w:rFonts w:eastAsia="Times New Roman" w:cstheme="minorHAnsi"/>
          <w:lang w:val="en-US"/>
        </w:rPr>
      </w:pPr>
      <w:r w:rsidRPr="00B85490">
        <w:rPr>
          <w:rFonts w:eastAsia="Times New Roman" w:cstheme="minorHAnsi"/>
          <w:lang w:val="en-US"/>
        </w:rPr>
        <w:t xml:space="preserve">These Bidding Documents includes </w:t>
      </w:r>
      <w:r w:rsidRPr="00B85490">
        <w:rPr>
          <w:rFonts w:eastAsia="Times New Roman" w:cstheme="minorHAnsi"/>
          <w:b/>
          <w:bCs/>
          <w:i/>
          <w:lang w:val="en-US"/>
        </w:rPr>
        <w:t>NO</w:t>
      </w:r>
      <w:r w:rsidRPr="00B85490">
        <w:rPr>
          <w:rFonts w:eastAsia="Times New Roman" w:cstheme="minorHAnsi"/>
          <w:i/>
          <w:lang w:val="en-US"/>
        </w:rPr>
        <w:t xml:space="preserve"> </w:t>
      </w:r>
      <w:r w:rsidRPr="00B85490">
        <w:rPr>
          <w:rFonts w:eastAsia="Times New Roman" w:cstheme="minorHAnsi"/>
          <w:lang w:val="en-US"/>
        </w:rPr>
        <w:t>drawings.</w:t>
      </w:r>
    </w:p>
    <w:p w14:paraId="4C635371" w14:textId="77777777" w:rsidR="003B6650" w:rsidRPr="00B85490" w:rsidRDefault="003B6650" w:rsidP="003B6650">
      <w:pPr>
        <w:spacing w:before="201"/>
        <w:ind w:left="660"/>
        <w:rPr>
          <w:rFonts w:eastAsia="Times New Roman" w:cstheme="minorHAnsi"/>
          <w:i/>
          <w:lang w:val="en-US"/>
        </w:rPr>
      </w:pPr>
      <w:r w:rsidRPr="00B85490">
        <w:rPr>
          <w:rFonts w:eastAsia="Times New Roman" w:cstheme="minorHAnsi"/>
          <w:i/>
          <w:lang w:val="en-US"/>
        </w:rPr>
        <w:t>[If documents shall be included, insert the following List of Drawings]</w:t>
      </w:r>
    </w:p>
    <w:p w14:paraId="1984E328" w14:textId="77777777" w:rsidR="003B6650" w:rsidRPr="00B85490" w:rsidRDefault="003B6650" w:rsidP="003B6650">
      <w:pPr>
        <w:spacing w:before="10" w:after="0" w:line="240" w:lineRule="auto"/>
        <w:jc w:val="both"/>
        <w:rPr>
          <w:rFonts w:eastAsia="Calibri" w:cstheme="minorHAnsi"/>
          <w:i/>
          <w:color w:val="000000"/>
          <w:lang w:val="en-US" w:eastAsia="ru-RU"/>
        </w:rPr>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9"/>
        <w:gridCol w:w="2880"/>
        <w:gridCol w:w="4157"/>
      </w:tblGrid>
      <w:tr w:rsidR="003B6650" w:rsidRPr="00B85490" w14:paraId="38A9E97A" w14:textId="77777777" w:rsidTr="000E4663">
        <w:trPr>
          <w:trHeight w:val="599"/>
        </w:trPr>
        <w:tc>
          <w:tcPr>
            <w:tcW w:w="9216" w:type="dxa"/>
            <w:gridSpan w:val="3"/>
          </w:tcPr>
          <w:p w14:paraId="1A0B257D" w14:textId="77777777" w:rsidR="003B6650" w:rsidRPr="00B85490" w:rsidRDefault="003B6650" w:rsidP="003B6650">
            <w:pPr>
              <w:widowControl w:val="0"/>
              <w:autoSpaceDE w:val="0"/>
              <w:autoSpaceDN w:val="0"/>
              <w:spacing w:before="117" w:after="0" w:line="240" w:lineRule="auto"/>
              <w:ind w:left="3592" w:right="3581"/>
              <w:jc w:val="center"/>
              <w:rPr>
                <w:rFonts w:eastAsia="Calibri" w:cstheme="minorHAnsi"/>
                <w:b/>
                <w:lang w:val="en-US"/>
              </w:rPr>
            </w:pPr>
            <w:r w:rsidRPr="00B85490">
              <w:rPr>
                <w:rFonts w:eastAsia="Calibri" w:cstheme="minorHAnsi"/>
                <w:b/>
                <w:lang w:val="en-US"/>
              </w:rPr>
              <w:t>List of Drawings</w:t>
            </w:r>
          </w:p>
        </w:tc>
      </w:tr>
      <w:tr w:rsidR="003B6650" w:rsidRPr="00B85490" w14:paraId="2E937814" w14:textId="77777777" w:rsidTr="000E4663">
        <w:trPr>
          <w:trHeight w:val="827"/>
        </w:trPr>
        <w:tc>
          <w:tcPr>
            <w:tcW w:w="2179" w:type="dxa"/>
          </w:tcPr>
          <w:p w14:paraId="696EC895" w14:textId="77777777" w:rsidR="003B6650" w:rsidRPr="00B85490" w:rsidRDefault="003B6650" w:rsidP="003B6650">
            <w:pPr>
              <w:widowControl w:val="0"/>
              <w:autoSpaceDE w:val="0"/>
              <w:autoSpaceDN w:val="0"/>
              <w:spacing w:before="8" w:after="0" w:line="240" w:lineRule="auto"/>
              <w:rPr>
                <w:rFonts w:eastAsia="Calibri" w:cstheme="minorHAnsi"/>
                <w:i/>
                <w:lang w:val="en-US"/>
              </w:rPr>
            </w:pPr>
          </w:p>
          <w:p w14:paraId="5A11DF1C" w14:textId="77777777" w:rsidR="003B6650" w:rsidRPr="00B85490" w:rsidRDefault="003B6650" w:rsidP="003B6650">
            <w:pPr>
              <w:widowControl w:val="0"/>
              <w:autoSpaceDE w:val="0"/>
              <w:autoSpaceDN w:val="0"/>
              <w:spacing w:after="0" w:line="240" w:lineRule="auto"/>
              <w:ind w:left="441"/>
              <w:rPr>
                <w:rFonts w:eastAsia="Calibri" w:cstheme="minorHAnsi"/>
                <w:b/>
                <w:lang w:val="en-US"/>
              </w:rPr>
            </w:pPr>
            <w:r w:rsidRPr="00B85490">
              <w:rPr>
                <w:rFonts w:eastAsia="Calibri" w:cstheme="minorHAnsi"/>
                <w:b/>
                <w:lang w:val="en-US"/>
              </w:rPr>
              <w:t>Drawing Nr.</w:t>
            </w:r>
          </w:p>
        </w:tc>
        <w:tc>
          <w:tcPr>
            <w:tcW w:w="2880" w:type="dxa"/>
          </w:tcPr>
          <w:p w14:paraId="7AA90CFC" w14:textId="77777777" w:rsidR="003B6650" w:rsidRPr="00B85490" w:rsidRDefault="003B6650" w:rsidP="003B6650">
            <w:pPr>
              <w:widowControl w:val="0"/>
              <w:autoSpaceDE w:val="0"/>
              <w:autoSpaceDN w:val="0"/>
              <w:spacing w:before="8" w:after="0" w:line="240" w:lineRule="auto"/>
              <w:rPr>
                <w:rFonts w:eastAsia="Calibri" w:cstheme="minorHAnsi"/>
                <w:i/>
                <w:lang w:val="en-US"/>
              </w:rPr>
            </w:pPr>
          </w:p>
          <w:p w14:paraId="42641B41" w14:textId="77777777" w:rsidR="003B6650" w:rsidRPr="00B85490" w:rsidRDefault="003B6650" w:rsidP="003B6650">
            <w:pPr>
              <w:widowControl w:val="0"/>
              <w:autoSpaceDE w:val="0"/>
              <w:autoSpaceDN w:val="0"/>
              <w:spacing w:after="0" w:line="240" w:lineRule="auto"/>
              <w:ind w:left="660"/>
              <w:rPr>
                <w:rFonts w:eastAsia="Calibri" w:cstheme="minorHAnsi"/>
                <w:b/>
                <w:lang w:val="en-US"/>
              </w:rPr>
            </w:pPr>
            <w:r w:rsidRPr="00B85490">
              <w:rPr>
                <w:rFonts w:eastAsia="Calibri" w:cstheme="minorHAnsi"/>
                <w:b/>
                <w:lang w:val="en-US"/>
              </w:rPr>
              <w:t>Drawing Name</w:t>
            </w:r>
          </w:p>
        </w:tc>
        <w:tc>
          <w:tcPr>
            <w:tcW w:w="4157" w:type="dxa"/>
          </w:tcPr>
          <w:p w14:paraId="15766242" w14:textId="77777777" w:rsidR="003B6650" w:rsidRPr="00B85490" w:rsidRDefault="003B6650" w:rsidP="003B6650">
            <w:pPr>
              <w:widowControl w:val="0"/>
              <w:autoSpaceDE w:val="0"/>
              <w:autoSpaceDN w:val="0"/>
              <w:spacing w:before="8" w:after="0" w:line="240" w:lineRule="auto"/>
              <w:rPr>
                <w:rFonts w:eastAsia="Calibri" w:cstheme="minorHAnsi"/>
                <w:i/>
                <w:lang w:val="en-US"/>
              </w:rPr>
            </w:pPr>
          </w:p>
          <w:p w14:paraId="79A4490D" w14:textId="77777777" w:rsidR="003B6650" w:rsidRPr="00B85490" w:rsidRDefault="003B6650" w:rsidP="003B6650">
            <w:pPr>
              <w:widowControl w:val="0"/>
              <w:autoSpaceDE w:val="0"/>
              <w:autoSpaceDN w:val="0"/>
              <w:spacing w:after="0" w:line="240" w:lineRule="auto"/>
              <w:ind w:left="1635" w:right="1632"/>
              <w:jc w:val="center"/>
              <w:rPr>
                <w:rFonts w:eastAsia="Calibri" w:cstheme="minorHAnsi"/>
                <w:b/>
                <w:lang w:val="en-US"/>
              </w:rPr>
            </w:pPr>
            <w:r w:rsidRPr="00B85490">
              <w:rPr>
                <w:rFonts w:eastAsia="Calibri" w:cstheme="minorHAnsi"/>
                <w:b/>
                <w:lang w:val="en-US"/>
              </w:rPr>
              <w:t>Purpose</w:t>
            </w:r>
          </w:p>
        </w:tc>
      </w:tr>
      <w:tr w:rsidR="003B6650" w:rsidRPr="00B85490" w14:paraId="38A79121" w14:textId="77777777" w:rsidTr="000E4663">
        <w:trPr>
          <w:trHeight w:val="601"/>
        </w:trPr>
        <w:tc>
          <w:tcPr>
            <w:tcW w:w="2179" w:type="dxa"/>
          </w:tcPr>
          <w:p w14:paraId="6A725095"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2880" w:type="dxa"/>
          </w:tcPr>
          <w:p w14:paraId="3E8A629C"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4157" w:type="dxa"/>
          </w:tcPr>
          <w:p w14:paraId="5DF5C586" w14:textId="77777777" w:rsidR="003B6650" w:rsidRPr="00B85490" w:rsidRDefault="003B6650" w:rsidP="003B6650">
            <w:pPr>
              <w:widowControl w:val="0"/>
              <w:autoSpaceDE w:val="0"/>
              <w:autoSpaceDN w:val="0"/>
              <w:spacing w:after="0" w:line="240" w:lineRule="auto"/>
              <w:rPr>
                <w:rFonts w:eastAsia="Calibri" w:cstheme="minorHAnsi"/>
                <w:lang w:val="en-US"/>
              </w:rPr>
            </w:pPr>
          </w:p>
        </w:tc>
      </w:tr>
      <w:tr w:rsidR="003B6650" w:rsidRPr="00B85490" w14:paraId="0627A113" w14:textId="77777777" w:rsidTr="000E4663">
        <w:trPr>
          <w:trHeight w:val="599"/>
        </w:trPr>
        <w:tc>
          <w:tcPr>
            <w:tcW w:w="2179" w:type="dxa"/>
          </w:tcPr>
          <w:p w14:paraId="0F77649A"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2880" w:type="dxa"/>
          </w:tcPr>
          <w:p w14:paraId="725B119A"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4157" w:type="dxa"/>
          </w:tcPr>
          <w:p w14:paraId="2ABF40D9" w14:textId="77777777" w:rsidR="003B6650" w:rsidRPr="00B85490" w:rsidRDefault="003B6650" w:rsidP="003B6650">
            <w:pPr>
              <w:widowControl w:val="0"/>
              <w:autoSpaceDE w:val="0"/>
              <w:autoSpaceDN w:val="0"/>
              <w:spacing w:after="0" w:line="240" w:lineRule="auto"/>
              <w:rPr>
                <w:rFonts w:eastAsia="Calibri" w:cstheme="minorHAnsi"/>
                <w:lang w:val="en-US"/>
              </w:rPr>
            </w:pPr>
          </w:p>
        </w:tc>
      </w:tr>
      <w:tr w:rsidR="003B6650" w:rsidRPr="00B85490" w14:paraId="371EF8EE" w14:textId="77777777" w:rsidTr="000E4663">
        <w:trPr>
          <w:trHeight w:val="599"/>
        </w:trPr>
        <w:tc>
          <w:tcPr>
            <w:tcW w:w="2179" w:type="dxa"/>
          </w:tcPr>
          <w:p w14:paraId="395AFA05"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2880" w:type="dxa"/>
          </w:tcPr>
          <w:p w14:paraId="72365A6B"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4157" w:type="dxa"/>
          </w:tcPr>
          <w:p w14:paraId="2A37BB73" w14:textId="77777777" w:rsidR="003B6650" w:rsidRPr="00B85490" w:rsidRDefault="003B6650" w:rsidP="003B6650">
            <w:pPr>
              <w:widowControl w:val="0"/>
              <w:autoSpaceDE w:val="0"/>
              <w:autoSpaceDN w:val="0"/>
              <w:spacing w:after="0" w:line="240" w:lineRule="auto"/>
              <w:rPr>
                <w:rFonts w:eastAsia="Calibri" w:cstheme="minorHAnsi"/>
                <w:lang w:val="en-US"/>
              </w:rPr>
            </w:pPr>
          </w:p>
        </w:tc>
      </w:tr>
      <w:tr w:rsidR="003B6650" w:rsidRPr="00B85490" w14:paraId="443F6820" w14:textId="77777777" w:rsidTr="000E4663">
        <w:trPr>
          <w:trHeight w:val="599"/>
        </w:trPr>
        <w:tc>
          <w:tcPr>
            <w:tcW w:w="2179" w:type="dxa"/>
          </w:tcPr>
          <w:p w14:paraId="3A40873F"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2880" w:type="dxa"/>
          </w:tcPr>
          <w:p w14:paraId="58914BFC"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4157" w:type="dxa"/>
          </w:tcPr>
          <w:p w14:paraId="591CE30E" w14:textId="77777777" w:rsidR="003B6650" w:rsidRPr="00B85490" w:rsidRDefault="003B6650" w:rsidP="003B6650">
            <w:pPr>
              <w:widowControl w:val="0"/>
              <w:autoSpaceDE w:val="0"/>
              <w:autoSpaceDN w:val="0"/>
              <w:spacing w:after="0" w:line="240" w:lineRule="auto"/>
              <w:rPr>
                <w:rFonts w:eastAsia="Calibri" w:cstheme="minorHAnsi"/>
                <w:lang w:val="en-US"/>
              </w:rPr>
            </w:pPr>
          </w:p>
        </w:tc>
      </w:tr>
      <w:tr w:rsidR="003B6650" w:rsidRPr="00B85490" w14:paraId="28C3F355" w14:textId="77777777" w:rsidTr="000E4663">
        <w:trPr>
          <w:trHeight w:val="599"/>
        </w:trPr>
        <w:tc>
          <w:tcPr>
            <w:tcW w:w="2179" w:type="dxa"/>
          </w:tcPr>
          <w:p w14:paraId="4F8A7DDF"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2880" w:type="dxa"/>
          </w:tcPr>
          <w:p w14:paraId="0F0BC395" w14:textId="77777777" w:rsidR="003B6650" w:rsidRPr="00B85490" w:rsidRDefault="003B6650" w:rsidP="003B6650">
            <w:pPr>
              <w:widowControl w:val="0"/>
              <w:autoSpaceDE w:val="0"/>
              <w:autoSpaceDN w:val="0"/>
              <w:spacing w:after="0" w:line="240" w:lineRule="auto"/>
              <w:rPr>
                <w:rFonts w:eastAsia="Calibri" w:cstheme="minorHAnsi"/>
                <w:lang w:val="en-US"/>
              </w:rPr>
            </w:pPr>
          </w:p>
        </w:tc>
        <w:tc>
          <w:tcPr>
            <w:tcW w:w="4157" w:type="dxa"/>
          </w:tcPr>
          <w:p w14:paraId="515AF05D" w14:textId="77777777" w:rsidR="003B6650" w:rsidRPr="00B85490" w:rsidRDefault="003B6650" w:rsidP="003B6650">
            <w:pPr>
              <w:widowControl w:val="0"/>
              <w:autoSpaceDE w:val="0"/>
              <w:autoSpaceDN w:val="0"/>
              <w:spacing w:after="0" w:line="240" w:lineRule="auto"/>
              <w:rPr>
                <w:rFonts w:eastAsia="Calibri" w:cstheme="minorHAnsi"/>
                <w:lang w:val="en-US"/>
              </w:rPr>
            </w:pPr>
          </w:p>
        </w:tc>
      </w:tr>
    </w:tbl>
    <w:p w14:paraId="4A84AD3A" w14:textId="77777777" w:rsidR="003B6650" w:rsidRPr="00B85490" w:rsidRDefault="003B6650" w:rsidP="003B6650">
      <w:pPr>
        <w:rPr>
          <w:rFonts w:eastAsia="Times New Roman" w:cstheme="minorHAnsi"/>
        </w:rPr>
      </w:pPr>
    </w:p>
    <w:p w14:paraId="5D47738F" w14:textId="77777777" w:rsidR="0091507C" w:rsidRPr="00B85490" w:rsidRDefault="0091507C" w:rsidP="0091507C">
      <w:pPr>
        <w:rPr>
          <w:rFonts w:eastAsia="Times New Roman" w:cstheme="minorHAnsi"/>
        </w:rPr>
      </w:pPr>
    </w:p>
    <w:p w14:paraId="58D579C9" w14:textId="77777777" w:rsidR="0091507C" w:rsidRPr="00B85490" w:rsidRDefault="0091507C" w:rsidP="0091507C">
      <w:pPr>
        <w:rPr>
          <w:rFonts w:eastAsia="Times New Roman" w:cstheme="minorHAnsi"/>
        </w:rPr>
      </w:pPr>
    </w:p>
    <w:p w14:paraId="7B7103C1" w14:textId="77777777" w:rsidR="0091507C" w:rsidRPr="00B85490" w:rsidRDefault="0091507C" w:rsidP="0091507C">
      <w:pPr>
        <w:rPr>
          <w:rFonts w:eastAsia="Times New Roman" w:cstheme="minorHAnsi"/>
        </w:rPr>
      </w:pPr>
    </w:p>
    <w:p w14:paraId="4A0BEF12" w14:textId="77777777" w:rsidR="0091507C" w:rsidRPr="00B85490" w:rsidRDefault="0091507C" w:rsidP="0091507C">
      <w:pPr>
        <w:rPr>
          <w:rFonts w:eastAsia="Times New Roman" w:cstheme="minorHAnsi"/>
        </w:rPr>
      </w:pPr>
    </w:p>
    <w:p w14:paraId="04FE5F86" w14:textId="77777777" w:rsidR="0091507C" w:rsidRPr="00B85490" w:rsidRDefault="0091507C" w:rsidP="0091507C">
      <w:pPr>
        <w:rPr>
          <w:rFonts w:eastAsia="Times New Roman" w:cstheme="minorHAnsi"/>
        </w:rPr>
      </w:pPr>
    </w:p>
    <w:p w14:paraId="6B0E8024" w14:textId="77777777" w:rsidR="0091507C" w:rsidRPr="00B85490" w:rsidRDefault="0091507C" w:rsidP="0091507C">
      <w:pPr>
        <w:rPr>
          <w:rFonts w:eastAsia="Times New Roman" w:cstheme="minorHAnsi"/>
        </w:rPr>
      </w:pPr>
    </w:p>
    <w:p w14:paraId="6EFFE8F7" w14:textId="77777777" w:rsidR="0091507C" w:rsidRPr="00B85490" w:rsidRDefault="0091507C" w:rsidP="0091507C">
      <w:pPr>
        <w:rPr>
          <w:rFonts w:eastAsia="Times New Roman" w:cstheme="minorHAnsi"/>
        </w:rPr>
      </w:pPr>
    </w:p>
    <w:p w14:paraId="1622803A" w14:textId="11758991" w:rsidR="0091507C" w:rsidRDefault="0091507C" w:rsidP="0091507C">
      <w:pPr>
        <w:rPr>
          <w:rFonts w:eastAsia="Times New Roman" w:cstheme="minorHAnsi"/>
        </w:rPr>
      </w:pPr>
    </w:p>
    <w:p w14:paraId="652B43A2" w14:textId="47CE9463" w:rsidR="00BD4F61" w:rsidRDefault="00BD4F61" w:rsidP="0091507C">
      <w:pPr>
        <w:rPr>
          <w:rFonts w:eastAsia="Times New Roman" w:cstheme="minorHAnsi"/>
        </w:rPr>
      </w:pPr>
    </w:p>
    <w:p w14:paraId="5B1F8171" w14:textId="62B59FF8" w:rsidR="00BD4F61" w:rsidRDefault="00BD4F61" w:rsidP="0091507C">
      <w:pPr>
        <w:rPr>
          <w:rFonts w:eastAsia="Times New Roman" w:cstheme="minorHAnsi"/>
        </w:rPr>
      </w:pPr>
    </w:p>
    <w:p w14:paraId="6CC6D7B7" w14:textId="234E7387" w:rsidR="00BD4F61" w:rsidRDefault="00BD4F61" w:rsidP="0091507C">
      <w:pPr>
        <w:rPr>
          <w:rFonts w:eastAsia="Times New Roman" w:cstheme="minorHAnsi"/>
        </w:rPr>
      </w:pPr>
    </w:p>
    <w:p w14:paraId="13B2D930" w14:textId="4F42C36E" w:rsidR="00BD4F61" w:rsidRDefault="00BD4F61" w:rsidP="0091507C">
      <w:pPr>
        <w:rPr>
          <w:rFonts w:eastAsia="Times New Roman" w:cstheme="minorHAnsi"/>
        </w:rPr>
      </w:pPr>
    </w:p>
    <w:p w14:paraId="4F502741" w14:textId="50FECFB7" w:rsidR="00BD4F61" w:rsidRDefault="00BD4F61" w:rsidP="0091507C">
      <w:pPr>
        <w:rPr>
          <w:rFonts w:eastAsia="Times New Roman" w:cstheme="minorHAnsi"/>
        </w:rPr>
      </w:pPr>
    </w:p>
    <w:p w14:paraId="5A7376EC" w14:textId="1AA6149A" w:rsidR="00BD4F61" w:rsidRDefault="00BD4F61" w:rsidP="0091507C">
      <w:pPr>
        <w:rPr>
          <w:rFonts w:eastAsia="Times New Roman" w:cstheme="minorHAnsi"/>
        </w:rPr>
      </w:pPr>
    </w:p>
    <w:p w14:paraId="70711BC1" w14:textId="3E42A3B7" w:rsidR="00BD4F61" w:rsidRDefault="00BD4F61" w:rsidP="0091507C">
      <w:pPr>
        <w:rPr>
          <w:rFonts w:eastAsia="Times New Roman" w:cstheme="minorHAnsi"/>
        </w:rPr>
      </w:pPr>
    </w:p>
    <w:p w14:paraId="1D8F6CD6" w14:textId="77777777" w:rsidR="00BD4F61" w:rsidRPr="00B85490" w:rsidRDefault="00BD4F61" w:rsidP="0091507C">
      <w:pPr>
        <w:rPr>
          <w:rFonts w:eastAsia="Times New Roman" w:cstheme="minorHAnsi"/>
        </w:rPr>
      </w:pPr>
    </w:p>
    <w:p w14:paraId="794FB547" w14:textId="77777777" w:rsidR="0091507C" w:rsidRPr="00B85490" w:rsidRDefault="0091507C" w:rsidP="0091507C">
      <w:pPr>
        <w:rPr>
          <w:rFonts w:eastAsia="Times New Roman" w:cstheme="minorHAnsi"/>
        </w:rPr>
      </w:pPr>
    </w:p>
    <w:p w14:paraId="3643ECAF" w14:textId="77777777" w:rsidR="003B6650" w:rsidRPr="00B85490" w:rsidRDefault="003B6650" w:rsidP="003B6650">
      <w:pPr>
        <w:spacing w:after="0" w:line="240" w:lineRule="auto"/>
        <w:jc w:val="right"/>
        <w:rPr>
          <w:rFonts w:eastAsia="Calibri" w:cstheme="minorHAnsi"/>
          <w:i/>
          <w:lang w:val="en-US" w:eastAsia="ru-RU"/>
        </w:rPr>
      </w:pPr>
    </w:p>
    <w:p w14:paraId="66DBCAB1" w14:textId="77777777" w:rsidR="003B6650" w:rsidRPr="00B85490" w:rsidRDefault="003B6650" w:rsidP="003B6650">
      <w:pPr>
        <w:tabs>
          <w:tab w:val="left" w:pos="4230"/>
        </w:tabs>
        <w:spacing w:before="10" w:after="0" w:line="240" w:lineRule="auto"/>
        <w:jc w:val="both"/>
        <w:rPr>
          <w:rFonts w:eastAsia="Calibri" w:cstheme="minorHAnsi"/>
          <w:b/>
          <w:bCs/>
          <w:lang w:val="en-US" w:eastAsia="ru-RU"/>
        </w:rPr>
      </w:pPr>
      <w:r w:rsidRPr="00B85490">
        <w:rPr>
          <w:rFonts w:eastAsia="Calibri" w:cstheme="minorHAnsi"/>
          <w:i/>
          <w:lang w:val="en-US" w:eastAsia="ru-RU"/>
        </w:rPr>
        <w:tab/>
      </w:r>
      <w:r w:rsidRPr="00B85490">
        <w:rPr>
          <w:rFonts w:eastAsia="Calibri" w:cstheme="minorHAnsi"/>
          <w:b/>
          <w:bCs/>
          <w:lang w:val="en-US" w:eastAsia="ru-RU"/>
        </w:rPr>
        <w:t>5.Inspections and</w:t>
      </w:r>
      <w:r w:rsidRPr="00B85490">
        <w:rPr>
          <w:rFonts w:eastAsia="Calibri" w:cstheme="minorHAnsi"/>
          <w:b/>
          <w:bCs/>
          <w:spacing w:val="-1"/>
          <w:lang w:val="en-US" w:eastAsia="ru-RU"/>
        </w:rPr>
        <w:t xml:space="preserve"> </w:t>
      </w:r>
      <w:r w:rsidRPr="00B85490">
        <w:rPr>
          <w:rFonts w:eastAsia="Calibri" w:cstheme="minorHAnsi"/>
          <w:b/>
          <w:bCs/>
          <w:lang w:val="en-US" w:eastAsia="ru-RU"/>
        </w:rPr>
        <w:t>Tests</w:t>
      </w:r>
    </w:p>
    <w:p w14:paraId="6E8BCED5" w14:textId="18FBDDB7" w:rsidR="00D81394" w:rsidRPr="00B85490" w:rsidRDefault="003B6650" w:rsidP="003B6650">
      <w:pPr>
        <w:rPr>
          <w:rFonts w:cstheme="minorHAnsi"/>
          <w:lang w:val="en-US"/>
        </w:rPr>
      </w:pPr>
      <w:r w:rsidRPr="00B85490">
        <w:rPr>
          <w:rFonts w:eastAsia="Times New Roman" w:cstheme="minorHAnsi"/>
          <w:lang w:val="en-US"/>
        </w:rPr>
        <w:t xml:space="preserve">The following inspections and tests shall be performed: </w:t>
      </w:r>
      <w:r w:rsidRPr="00B85490">
        <w:rPr>
          <w:rFonts w:eastAsia="Times New Roman" w:cstheme="minorHAnsi"/>
          <w:b/>
          <w:bCs/>
          <w:i/>
          <w:lang w:val="en-US"/>
        </w:rPr>
        <w:t>NOT APPLICABLE</w:t>
      </w:r>
    </w:p>
    <w:sectPr w:rsidR="00D81394" w:rsidRPr="00B85490">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D0773" w14:textId="77777777" w:rsidR="0000635D" w:rsidRDefault="0000635D" w:rsidP="00BE6747">
      <w:pPr>
        <w:spacing w:after="0" w:line="240" w:lineRule="auto"/>
      </w:pPr>
      <w:r>
        <w:separator/>
      </w:r>
    </w:p>
  </w:endnote>
  <w:endnote w:type="continuationSeparator" w:id="0">
    <w:p w14:paraId="26A84F2E" w14:textId="77777777" w:rsidR="0000635D" w:rsidRDefault="0000635D" w:rsidP="00BE6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Segoe UI">
    <w:altName w:val="Century Gothic"/>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sma">
    <w:altName w:val="Arial"/>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MS Sans Serif">
    <w:altName w:val="Times New Roman"/>
    <w:panose1 w:val="00000000000000000000"/>
    <w:charset w:val="CC"/>
    <w:family w:val="auto"/>
    <w:notTrueType/>
    <w:pitch w:val="default"/>
    <w:sig w:usb0="00000203" w:usb1="00000000" w:usb2="00000000" w:usb3="00000000" w:csb0="00000005" w:csb1="00000000"/>
  </w:font>
  <w:font w:name="Helv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Courier New"/>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9401012"/>
      <w:docPartObj>
        <w:docPartGallery w:val="Page Numbers (Bottom of Page)"/>
        <w:docPartUnique/>
      </w:docPartObj>
    </w:sdtPr>
    <w:sdtEndPr/>
    <w:sdtContent>
      <w:p w14:paraId="68ECD8AA" w14:textId="0FEBE5F2" w:rsidR="0000635D" w:rsidRDefault="0000635D">
        <w:pPr>
          <w:pStyle w:val="a6"/>
          <w:jc w:val="right"/>
        </w:pPr>
        <w:r>
          <w:fldChar w:fldCharType="begin"/>
        </w:r>
        <w:r>
          <w:instrText>PAGE   \* MERGEFORMAT</w:instrText>
        </w:r>
        <w:r>
          <w:fldChar w:fldCharType="separate"/>
        </w:r>
        <w:r>
          <w:t>2</w:t>
        </w:r>
        <w:r>
          <w:fldChar w:fldCharType="end"/>
        </w:r>
      </w:p>
    </w:sdtContent>
  </w:sdt>
  <w:p w14:paraId="67FF2081" w14:textId="77777777" w:rsidR="0000635D" w:rsidRDefault="000063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16698" w14:textId="77777777" w:rsidR="0000635D" w:rsidRDefault="0000635D" w:rsidP="00BE6747">
      <w:pPr>
        <w:spacing w:after="0" w:line="240" w:lineRule="auto"/>
      </w:pPr>
      <w:r>
        <w:separator/>
      </w:r>
    </w:p>
  </w:footnote>
  <w:footnote w:type="continuationSeparator" w:id="0">
    <w:p w14:paraId="2A7C8A42" w14:textId="77777777" w:rsidR="0000635D" w:rsidRDefault="0000635D" w:rsidP="00BE6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4D355" w14:textId="77777777" w:rsidR="0000635D" w:rsidRPr="00E51D6D" w:rsidRDefault="0000635D">
    <w:pPr>
      <w:pStyle w:val="a4"/>
      <w:jc w:val="right"/>
    </w:pPr>
  </w:p>
  <w:p w14:paraId="62EC4E0D" w14:textId="77777777" w:rsidR="0000635D" w:rsidRPr="00106917" w:rsidRDefault="0000635D" w:rsidP="000E4663">
    <w:pPr>
      <w:pStyle w:val="a4"/>
      <w:jc w:val="center"/>
      <w:rPr>
        <w:rFonts w:cstheme="minorHAnsi"/>
        <w:b/>
        <w:bCs/>
        <w:sz w:val="24"/>
        <w:szCs w:val="24"/>
      </w:rPr>
    </w:pPr>
    <w:proofErr w:type="spellStart"/>
    <w:r w:rsidRPr="00106917">
      <w:rPr>
        <w:rFonts w:cstheme="minorHAnsi"/>
        <w:b/>
        <w:bCs/>
        <w:sz w:val="24"/>
        <w:szCs w:val="24"/>
      </w:rPr>
      <w:t>Section</w:t>
    </w:r>
    <w:proofErr w:type="spellEnd"/>
    <w:r w:rsidRPr="00106917">
      <w:rPr>
        <w:rFonts w:cstheme="minorHAnsi"/>
        <w:b/>
        <w:bCs/>
        <w:sz w:val="24"/>
        <w:szCs w:val="24"/>
      </w:rPr>
      <w:t xml:space="preserve"> VII </w:t>
    </w:r>
    <w:proofErr w:type="spellStart"/>
    <w:r w:rsidRPr="00106917">
      <w:rPr>
        <w:rFonts w:cstheme="minorHAnsi"/>
        <w:b/>
        <w:bCs/>
        <w:sz w:val="24"/>
        <w:szCs w:val="24"/>
      </w:rPr>
      <w:t>Schedule</w:t>
    </w:r>
    <w:proofErr w:type="spellEnd"/>
    <w:r w:rsidRPr="00106917">
      <w:rPr>
        <w:rFonts w:cstheme="minorHAnsi"/>
        <w:b/>
        <w:bCs/>
        <w:sz w:val="24"/>
        <w:szCs w:val="24"/>
      </w:rPr>
      <w:t xml:space="preserve"> </w:t>
    </w:r>
    <w:proofErr w:type="spellStart"/>
    <w:r w:rsidRPr="00106917">
      <w:rPr>
        <w:rFonts w:cstheme="minorHAnsi"/>
        <w:b/>
        <w:bCs/>
        <w:sz w:val="24"/>
        <w:szCs w:val="24"/>
      </w:rPr>
      <w:t>of</w:t>
    </w:r>
    <w:proofErr w:type="spellEnd"/>
    <w:r w:rsidRPr="00106917">
      <w:rPr>
        <w:rFonts w:cstheme="minorHAnsi"/>
        <w:b/>
        <w:bCs/>
        <w:spacing w:val="-4"/>
        <w:sz w:val="24"/>
        <w:szCs w:val="24"/>
      </w:rPr>
      <w:t xml:space="preserve"> </w:t>
    </w:r>
    <w:proofErr w:type="spellStart"/>
    <w:r w:rsidRPr="00106917">
      <w:rPr>
        <w:rFonts w:cstheme="minorHAnsi"/>
        <w:b/>
        <w:bCs/>
        <w:sz w:val="24"/>
        <w:szCs w:val="24"/>
      </w:rPr>
      <w:t>Requirements</w:t>
    </w:r>
    <w:proofErr w:type="spellEnd"/>
  </w:p>
  <w:p w14:paraId="1E7B3153" w14:textId="77777777" w:rsidR="0000635D" w:rsidRPr="00BE1135" w:rsidRDefault="0000635D" w:rsidP="000E4663">
    <w:pPr>
      <w:pStyle w:val="ad"/>
      <w:tabs>
        <w:tab w:val="center" w:pos="4820"/>
        <w:tab w:val="right" w:pos="9640"/>
      </w:tab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B04AB" w14:textId="77777777" w:rsidR="0000635D" w:rsidRDefault="0000635D">
    <w:pPr>
      <w:pStyle w:val="ad"/>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633D0" w14:textId="77777777" w:rsidR="0000635D" w:rsidRDefault="0000635D">
    <w:pPr>
      <w:pStyle w:val="ad"/>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B77B0" w14:textId="2E8B3142" w:rsidR="0000635D" w:rsidRPr="00BE6747" w:rsidRDefault="0000635D" w:rsidP="00BE6747">
    <w:pPr>
      <w:pStyle w:val="a4"/>
      <w:jc w:val="center"/>
      <w:rPr>
        <w:rFonts w:eastAsia="Times New Roman" w:cstheme="minorHAnsi"/>
        <w:b/>
        <w:bCs/>
        <w:lang w:val="en-US"/>
      </w:rPr>
    </w:pPr>
    <w:r w:rsidRPr="00BE6747">
      <w:rPr>
        <w:rFonts w:eastAsia="Times New Roman" w:cstheme="minorHAnsi"/>
        <w:b/>
        <w:bCs/>
        <w:lang w:val="en-US"/>
      </w:rPr>
      <w:t>Section VII Schedule of</w:t>
    </w:r>
    <w:r w:rsidRPr="00BE6747">
      <w:rPr>
        <w:rFonts w:eastAsia="Times New Roman" w:cstheme="minorHAnsi"/>
        <w:b/>
        <w:bCs/>
        <w:spacing w:val="-4"/>
        <w:lang w:val="en-US"/>
      </w:rPr>
      <w:t xml:space="preserve"> </w:t>
    </w:r>
    <w:r w:rsidRPr="00BE6747">
      <w:rPr>
        <w:rFonts w:eastAsia="Times New Roman" w:cstheme="minorHAnsi"/>
        <w:b/>
        <w:bCs/>
        <w:lang w:val="en-US"/>
      </w:rPr>
      <w:t>Requirements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C62291A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2048730"/>
    <w:lvl w:ilvl="0">
      <w:start w:val="1"/>
      <w:numFmt w:val="decimal"/>
      <w:pStyle w:val="a"/>
      <w:lvlText w:val="%1."/>
      <w:lvlJc w:val="left"/>
      <w:pPr>
        <w:tabs>
          <w:tab w:val="num" w:pos="360"/>
        </w:tabs>
        <w:ind w:left="360" w:hanging="360"/>
      </w:pPr>
      <w:rPr>
        <w:rFonts w:cs="Times New Roman"/>
      </w:rPr>
    </w:lvl>
  </w:abstractNum>
  <w:abstractNum w:abstractNumId="2" w15:restartNumberingAfterBreak="0">
    <w:nsid w:val="00000001"/>
    <w:multiLevelType w:val="multilevel"/>
    <w:tmpl w:val="00000001"/>
    <w:name w:val="WW8Num1"/>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3" w15:restartNumberingAfterBreak="0">
    <w:nsid w:val="00000002"/>
    <w:multiLevelType w:val="singleLevel"/>
    <w:tmpl w:val="8C4A57DC"/>
    <w:name w:val="WW8Num2"/>
    <w:lvl w:ilvl="0">
      <w:start w:val="1"/>
      <w:numFmt w:val="decimal"/>
      <w:lvlText w:val="%1."/>
      <w:lvlJc w:val="left"/>
      <w:pPr>
        <w:tabs>
          <w:tab w:val="num" w:pos="360"/>
        </w:tabs>
        <w:ind w:left="360" w:hanging="360"/>
      </w:pPr>
      <w:rPr>
        <w:b w:val="0"/>
      </w:rPr>
    </w:lvl>
  </w:abstractNum>
  <w:abstractNum w:abstractNumId="4"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1E571AD9"/>
    <w:multiLevelType w:val="multilevel"/>
    <w:tmpl w:val="3EE09C82"/>
    <w:lvl w:ilvl="0">
      <w:start w:val="1"/>
      <w:numFmt w:val="decimal"/>
      <w:pStyle w:val="-"/>
      <w:lvlText w:val="%1."/>
      <w:lvlJc w:val="center"/>
      <w:pPr>
        <w:tabs>
          <w:tab w:val="num" w:pos="0"/>
        </w:tabs>
      </w:pPr>
      <w:rPr>
        <w:rFonts w:cs="Times New Roman"/>
        <w:b/>
        <w:i w:val="0"/>
      </w:rPr>
    </w:lvl>
    <w:lvl w:ilvl="1">
      <w:start w:val="1"/>
      <w:numFmt w:val="decimal"/>
      <w:pStyle w:val="-0"/>
      <w:lvlText w:val="%1.%2"/>
      <w:lvlJc w:val="left"/>
      <w:pPr>
        <w:tabs>
          <w:tab w:val="num" w:pos="1031"/>
        </w:tabs>
        <w:ind w:left="1031" w:hanging="851"/>
      </w:pPr>
      <w:rPr>
        <w:rFonts w:cs="Times New Roman"/>
        <w:b w:val="0"/>
        <w:bCs w:val="0"/>
        <w:i w:val="0"/>
        <w:iCs w:val="0"/>
        <w:caps w:val="0"/>
        <w:strike w:val="0"/>
        <w:dstrike w:val="0"/>
        <w:vanish w:val="0"/>
        <w:color w:val="auto"/>
        <w:spacing w:val="0"/>
        <w:w w:val="100"/>
        <w:kern w:val="0"/>
        <w:position w:val="0"/>
        <w:sz w:val="24"/>
        <w:szCs w:val="24"/>
        <w:u w:val="none"/>
        <w:effect w:val="none"/>
        <w:vertAlign w:val="baseline"/>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color w:val="auto"/>
        <w:spacing w:val="0"/>
        <w:w w:val="100"/>
        <w:kern w:val="0"/>
        <w:position w:val="0"/>
        <w:u w:val="none"/>
        <w:effect w:val="none"/>
        <w:vertAlign w:val="base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6" w15:restartNumberingAfterBreak="0">
    <w:nsid w:val="237C0DFD"/>
    <w:multiLevelType w:val="hybridMultilevel"/>
    <w:tmpl w:val="B00C603A"/>
    <w:lvl w:ilvl="0" w:tplc="0E5AF140">
      <w:start w:val="1"/>
      <w:numFmt w:val="decimal"/>
      <w:lvlText w:val="%1."/>
      <w:lvlJc w:val="left"/>
      <w:pPr>
        <w:ind w:left="802" w:hanging="303"/>
      </w:pPr>
      <w:rPr>
        <w:rFonts w:ascii="Times New Roman" w:eastAsia="Times New Roman" w:hAnsi="Times New Roman" w:cs="Times New Roman" w:hint="default"/>
        <w:spacing w:val="-6"/>
        <w:w w:val="99"/>
        <w:sz w:val="24"/>
        <w:szCs w:val="24"/>
      </w:rPr>
    </w:lvl>
    <w:lvl w:ilvl="1" w:tplc="D0108CA8">
      <w:numFmt w:val="bullet"/>
      <w:lvlText w:val="•"/>
      <w:lvlJc w:val="left"/>
      <w:pPr>
        <w:ind w:left="1684" w:hanging="303"/>
      </w:pPr>
      <w:rPr>
        <w:rFonts w:hint="default"/>
      </w:rPr>
    </w:lvl>
    <w:lvl w:ilvl="2" w:tplc="8B2212BE">
      <w:numFmt w:val="bullet"/>
      <w:lvlText w:val="•"/>
      <w:lvlJc w:val="left"/>
      <w:pPr>
        <w:ind w:left="2568" w:hanging="303"/>
      </w:pPr>
      <w:rPr>
        <w:rFonts w:hint="default"/>
      </w:rPr>
    </w:lvl>
    <w:lvl w:ilvl="3" w:tplc="4836CF8C">
      <w:numFmt w:val="bullet"/>
      <w:lvlText w:val="•"/>
      <w:lvlJc w:val="left"/>
      <w:pPr>
        <w:ind w:left="3452" w:hanging="303"/>
      </w:pPr>
      <w:rPr>
        <w:rFonts w:hint="default"/>
      </w:rPr>
    </w:lvl>
    <w:lvl w:ilvl="4" w:tplc="B60EA866">
      <w:numFmt w:val="bullet"/>
      <w:lvlText w:val="•"/>
      <w:lvlJc w:val="left"/>
      <w:pPr>
        <w:ind w:left="4336" w:hanging="303"/>
      </w:pPr>
      <w:rPr>
        <w:rFonts w:hint="default"/>
      </w:rPr>
    </w:lvl>
    <w:lvl w:ilvl="5" w:tplc="0582B82E">
      <w:numFmt w:val="bullet"/>
      <w:lvlText w:val="•"/>
      <w:lvlJc w:val="left"/>
      <w:pPr>
        <w:ind w:left="5220" w:hanging="303"/>
      </w:pPr>
      <w:rPr>
        <w:rFonts w:hint="default"/>
      </w:rPr>
    </w:lvl>
    <w:lvl w:ilvl="6" w:tplc="2CAAFA8A">
      <w:numFmt w:val="bullet"/>
      <w:lvlText w:val="•"/>
      <w:lvlJc w:val="left"/>
      <w:pPr>
        <w:ind w:left="6104" w:hanging="303"/>
      </w:pPr>
      <w:rPr>
        <w:rFonts w:hint="default"/>
      </w:rPr>
    </w:lvl>
    <w:lvl w:ilvl="7" w:tplc="2E18C1A0">
      <w:numFmt w:val="bullet"/>
      <w:lvlText w:val="•"/>
      <w:lvlJc w:val="left"/>
      <w:pPr>
        <w:ind w:left="6988" w:hanging="303"/>
      </w:pPr>
      <w:rPr>
        <w:rFonts w:hint="default"/>
      </w:rPr>
    </w:lvl>
    <w:lvl w:ilvl="8" w:tplc="C2388C14">
      <w:numFmt w:val="bullet"/>
      <w:lvlText w:val="•"/>
      <w:lvlJc w:val="left"/>
      <w:pPr>
        <w:ind w:left="7872" w:hanging="303"/>
      </w:pPr>
      <w:rPr>
        <w:rFonts w:hint="default"/>
      </w:rPr>
    </w:lvl>
  </w:abstractNum>
  <w:abstractNum w:abstractNumId="7" w15:restartNumberingAfterBreak="0">
    <w:nsid w:val="5FC731DA"/>
    <w:multiLevelType w:val="hybridMultilevel"/>
    <w:tmpl w:val="C8F61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F47C3E"/>
    <w:multiLevelType w:val="hybridMultilevel"/>
    <w:tmpl w:val="511617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
    <w:abstractNumId w:val="6"/>
  </w:num>
  <w:num w:numId="6">
    <w:abstractNumId w:val="7"/>
  </w:num>
  <w:num w:numId="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9"/>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747"/>
    <w:rsid w:val="0000635D"/>
    <w:rsid w:val="00024B4A"/>
    <w:rsid w:val="0007334C"/>
    <w:rsid w:val="000774D9"/>
    <w:rsid w:val="000C2445"/>
    <w:rsid w:val="000E4663"/>
    <w:rsid w:val="000F2C33"/>
    <w:rsid w:val="000F487A"/>
    <w:rsid w:val="00106917"/>
    <w:rsid w:val="00121E65"/>
    <w:rsid w:val="001271D0"/>
    <w:rsid w:val="00132EE3"/>
    <w:rsid w:val="001B31AB"/>
    <w:rsid w:val="001C79FD"/>
    <w:rsid w:val="001D12A7"/>
    <w:rsid w:val="001F25DD"/>
    <w:rsid w:val="0022643C"/>
    <w:rsid w:val="00245A70"/>
    <w:rsid w:val="00254055"/>
    <w:rsid w:val="00292659"/>
    <w:rsid w:val="002C7CD1"/>
    <w:rsid w:val="002E05F0"/>
    <w:rsid w:val="003058B2"/>
    <w:rsid w:val="00305AFC"/>
    <w:rsid w:val="00313EE7"/>
    <w:rsid w:val="0032219B"/>
    <w:rsid w:val="003248E4"/>
    <w:rsid w:val="003A3398"/>
    <w:rsid w:val="003B3BBE"/>
    <w:rsid w:val="003B48C8"/>
    <w:rsid w:val="003B6650"/>
    <w:rsid w:val="003D6FD1"/>
    <w:rsid w:val="003E77DF"/>
    <w:rsid w:val="00464449"/>
    <w:rsid w:val="004F7DE6"/>
    <w:rsid w:val="0052318E"/>
    <w:rsid w:val="00524493"/>
    <w:rsid w:val="005426C6"/>
    <w:rsid w:val="005604D4"/>
    <w:rsid w:val="005705C3"/>
    <w:rsid w:val="00596B06"/>
    <w:rsid w:val="005C05CA"/>
    <w:rsid w:val="005D0656"/>
    <w:rsid w:val="005F2141"/>
    <w:rsid w:val="005F4CF1"/>
    <w:rsid w:val="005F7FC8"/>
    <w:rsid w:val="00616D74"/>
    <w:rsid w:val="00671E6A"/>
    <w:rsid w:val="006F429E"/>
    <w:rsid w:val="007015DB"/>
    <w:rsid w:val="00707A4F"/>
    <w:rsid w:val="007255BB"/>
    <w:rsid w:val="0072779A"/>
    <w:rsid w:val="007569DF"/>
    <w:rsid w:val="00770B82"/>
    <w:rsid w:val="00771DF4"/>
    <w:rsid w:val="00804744"/>
    <w:rsid w:val="00833297"/>
    <w:rsid w:val="0086720B"/>
    <w:rsid w:val="00883A4B"/>
    <w:rsid w:val="00892590"/>
    <w:rsid w:val="008B1F5E"/>
    <w:rsid w:val="008B7E8F"/>
    <w:rsid w:val="008C6D06"/>
    <w:rsid w:val="008D75EC"/>
    <w:rsid w:val="0091507C"/>
    <w:rsid w:val="00933D05"/>
    <w:rsid w:val="00951CFD"/>
    <w:rsid w:val="009922FB"/>
    <w:rsid w:val="009D52F5"/>
    <w:rsid w:val="009D6669"/>
    <w:rsid w:val="009E2D93"/>
    <w:rsid w:val="009F68C5"/>
    <w:rsid w:val="00A3693A"/>
    <w:rsid w:val="00A651C6"/>
    <w:rsid w:val="00A9286B"/>
    <w:rsid w:val="00AF1A8E"/>
    <w:rsid w:val="00B06F34"/>
    <w:rsid w:val="00B11E19"/>
    <w:rsid w:val="00B208F1"/>
    <w:rsid w:val="00B2627B"/>
    <w:rsid w:val="00B3328C"/>
    <w:rsid w:val="00B54277"/>
    <w:rsid w:val="00B85490"/>
    <w:rsid w:val="00B902D1"/>
    <w:rsid w:val="00BD0CEA"/>
    <w:rsid w:val="00BD4F61"/>
    <w:rsid w:val="00BE6747"/>
    <w:rsid w:val="00BF0BB4"/>
    <w:rsid w:val="00C1168D"/>
    <w:rsid w:val="00C53E1D"/>
    <w:rsid w:val="00C73ED9"/>
    <w:rsid w:val="00CA6214"/>
    <w:rsid w:val="00CE0D1C"/>
    <w:rsid w:val="00D45652"/>
    <w:rsid w:val="00D631FB"/>
    <w:rsid w:val="00D81394"/>
    <w:rsid w:val="00DE53BB"/>
    <w:rsid w:val="00E14861"/>
    <w:rsid w:val="00E158DB"/>
    <w:rsid w:val="00E82CBD"/>
    <w:rsid w:val="00EC36DE"/>
    <w:rsid w:val="00EE12BF"/>
    <w:rsid w:val="00EF436D"/>
    <w:rsid w:val="00EF4C6B"/>
    <w:rsid w:val="00F1436C"/>
    <w:rsid w:val="00F426B5"/>
    <w:rsid w:val="00FB0089"/>
    <w:rsid w:val="00FB6437"/>
    <w:rsid w:val="00FC7C60"/>
    <w:rsid w:val="00FD6D19"/>
    <w:rsid w:val="00FF0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B096CF"/>
  <w15:chartTrackingRefBased/>
  <w15:docId w15:val="{025B1905-B612-47D7-B728-781AD0E4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F4CF1"/>
  </w:style>
  <w:style w:type="paragraph" w:styleId="1">
    <w:name w:val="heading 1"/>
    <w:aliases w:val="Document Header1,Заголовок 1 Знак Знак Знак Знак Знак Знак Знак Знак Знак,H1,Заголовок 1 Знак Знак Знак Знак Знак Знак Знак Знак Знак Знак Знак"/>
    <w:basedOn w:val="a0"/>
    <w:next w:val="a0"/>
    <w:link w:val="10"/>
    <w:uiPriority w:val="9"/>
    <w:qFormat/>
    <w:rsid w:val="003B6650"/>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US"/>
    </w:rPr>
  </w:style>
  <w:style w:type="paragraph" w:styleId="2">
    <w:name w:val="heading 2"/>
    <w:basedOn w:val="a0"/>
    <w:next w:val="a0"/>
    <w:link w:val="20"/>
    <w:uiPriority w:val="9"/>
    <w:unhideWhenUsed/>
    <w:qFormat/>
    <w:rsid w:val="003B6650"/>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paragraph" w:styleId="30">
    <w:name w:val="heading 3"/>
    <w:aliases w:val="Sub-Clause Paragraph,Section Header3"/>
    <w:basedOn w:val="a0"/>
    <w:next w:val="a0"/>
    <w:link w:val="31"/>
    <w:qFormat/>
    <w:rsid w:val="003B6650"/>
    <w:pPr>
      <w:spacing w:after="200" w:line="240" w:lineRule="auto"/>
      <w:ind w:left="576"/>
      <w:jc w:val="both"/>
      <w:outlineLvl w:val="2"/>
    </w:pPr>
    <w:rPr>
      <w:rFonts w:ascii="Times New Roman" w:eastAsia="Times New Roman" w:hAnsi="Times New Roman" w:cs="Times New Roman"/>
      <w:sz w:val="24"/>
      <w:szCs w:val="20"/>
      <w:lang w:val="en-US"/>
    </w:rPr>
  </w:style>
  <w:style w:type="paragraph" w:styleId="4">
    <w:name w:val="heading 4"/>
    <w:aliases w:val=" Sub-Clause Sub-paragraph"/>
    <w:basedOn w:val="Sub-ClauseText"/>
    <w:next w:val="Sub-ClauseText"/>
    <w:link w:val="40"/>
    <w:uiPriority w:val="9"/>
    <w:qFormat/>
    <w:rsid w:val="003B6650"/>
    <w:pPr>
      <w:numPr>
        <w:ilvl w:val="3"/>
        <w:numId w:val="1"/>
      </w:numPr>
      <w:outlineLvl w:val="3"/>
    </w:pPr>
  </w:style>
  <w:style w:type="paragraph" w:styleId="5">
    <w:name w:val="heading 5"/>
    <w:basedOn w:val="a0"/>
    <w:next w:val="a0"/>
    <w:link w:val="50"/>
    <w:uiPriority w:val="9"/>
    <w:qFormat/>
    <w:rsid w:val="003B6650"/>
    <w:pPr>
      <w:keepNext/>
      <w:keepLines/>
      <w:spacing w:before="200" w:after="0" w:line="240" w:lineRule="auto"/>
      <w:jc w:val="both"/>
      <w:outlineLvl w:val="4"/>
    </w:pPr>
    <w:rPr>
      <w:rFonts w:ascii="Cambria" w:eastAsia="Calibri" w:hAnsi="Cambria" w:cs="Times New Roman"/>
      <w:color w:val="243F60"/>
      <w:sz w:val="20"/>
      <w:szCs w:val="20"/>
      <w:lang w:eastAsia="ru-RU"/>
    </w:rPr>
  </w:style>
  <w:style w:type="paragraph" w:styleId="6">
    <w:name w:val="heading 6"/>
    <w:basedOn w:val="a0"/>
    <w:next w:val="a0"/>
    <w:link w:val="60"/>
    <w:uiPriority w:val="9"/>
    <w:qFormat/>
    <w:rsid w:val="003B6650"/>
    <w:pPr>
      <w:keepNext/>
      <w:numPr>
        <w:ilvl w:val="5"/>
        <w:numId w:val="1"/>
      </w:numPr>
      <w:suppressAutoHyphens/>
      <w:spacing w:after="0" w:line="240" w:lineRule="auto"/>
      <w:outlineLvl w:val="5"/>
    </w:pPr>
    <w:rPr>
      <w:rFonts w:ascii="Times New Roman" w:eastAsia="Times New Roman" w:hAnsi="Times New Roman" w:cs="Times New Roman"/>
      <w:b/>
      <w:bCs/>
      <w:sz w:val="20"/>
      <w:szCs w:val="20"/>
      <w:lang w:val="en-US"/>
    </w:rPr>
  </w:style>
  <w:style w:type="paragraph" w:styleId="7">
    <w:name w:val="heading 7"/>
    <w:basedOn w:val="a0"/>
    <w:next w:val="a0"/>
    <w:link w:val="70"/>
    <w:uiPriority w:val="9"/>
    <w:qFormat/>
    <w:rsid w:val="003B6650"/>
    <w:pPr>
      <w:keepNext/>
      <w:numPr>
        <w:ilvl w:val="6"/>
        <w:numId w:val="1"/>
      </w:numPr>
      <w:tabs>
        <w:tab w:val="left" w:pos="7980"/>
      </w:tabs>
      <w:suppressAutoHyphens/>
      <w:spacing w:after="0" w:line="240" w:lineRule="auto"/>
      <w:outlineLvl w:val="6"/>
    </w:pPr>
    <w:rPr>
      <w:rFonts w:ascii="Times New Roman" w:eastAsia="Times New Roman" w:hAnsi="Times New Roman" w:cs="Times New Roman"/>
      <w:b/>
      <w:sz w:val="24"/>
      <w:szCs w:val="20"/>
      <w:lang w:val="en-US"/>
    </w:rPr>
  </w:style>
  <w:style w:type="paragraph" w:styleId="8">
    <w:name w:val="heading 8"/>
    <w:basedOn w:val="a0"/>
    <w:next w:val="a0"/>
    <w:link w:val="80"/>
    <w:uiPriority w:val="9"/>
    <w:qFormat/>
    <w:rsid w:val="003B6650"/>
    <w:pPr>
      <w:keepNext/>
      <w:numPr>
        <w:ilvl w:val="7"/>
        <w:numId w:val="1"/>
      </w:numPr>
      <w:suppressAutoHyphens/>
      <w:spacing w:after="0" w:line="240" w:lineRule="auto"/>
      <w:jc w:val="right"/>
      <w:outlineLvl w:val="7"/>
    </w:pPr>
    <w:rPr>
      <w:rFonts w:ascii="Times New Roman" w:eastAsia="Times New Roman" w:hAnsi="Times New Roman" w:cs="Times New Roman"/>
      <w:sz w:val="20"/>
      <w:szCs w:val="20"/>
      <w:lang w:val="en-US"/>
    </w:rPr>
  </w:style>
  <w:style w:type="paragraph" w:styleId="9">
    <w:name w:val="heading 9"/>
    <w:basedOn w:val="a0"/>
    <w:next w:val="a0"/>
    <w:link w:val="90"/>
    <w:uiPriority w:val="9"/>
    <w:qFormat/>
    <w:rsid w:val="003B6650"/>
    <w:pPr>
      <w:numPr>
        <w:ilvl w:val="8"/>
        <w:numId w:val="1"/>
      </w:numPr>
      <w:spacing w:before="240" w:after="60" w:line="240" w:lineRule="auto"/>
      <w:jc w:val="both"/>
      <w:outlineLvl w:val="8"/>
    </w:pPr>
    <w:rPr>
      <w:rFonts w:ascii="Arial" w:eastAsia="Times New Roman" w:hAnsi="Arial" w:cs="Times New Roman"/>
      <w:b/>
      <w:i/>
      <w:sz w:val="18"/>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BE6747"/>
    <w:pPr>
      <w:tabs>
        <w:tab w:val="center" w:pos="4677"/>
        <w:tab w:val="right" w:pos="9355"/>
      </w:tabs>
      <w:spacing w:after="0" w:line="240" w:lineRule="auto"/>
    </w:pPr>
  </w:style>
  <w:style w:type="character" w:customStyle="1" w:styleId="a5">
    <w:name w:val="Верхний колонтитул Знак"/>
    <w:basedOn w:val="a1"/>
    <w:link w:val="a4"/>
    <w:rsid w:val="00BE6747"/>
  </w:style>
  <w:style w:type="paragraph" w:styleId="a6">
    <w:name w:val="footer"/>
    <w:aliases w:val="Знак Знак,Знак"/>
    <w:basedOn w:val="a0"/>
    <w:link w:val="a7"/>
    <w:uiPriority w:val="99"/>
    <w:unhideWhenUsed/>
    <w:rsid w:val="00BE6747"/>
    <w:pPr>
      <w:tabs>
        <w:tab w:val="center" w:pos="4677"/>
        <w:tab w:val="right" w:pos="9355"/>
      </w:tabs>
      <w:spacing w:after="0" w:line="240" w:lineRule="auto"/>
    </w:pPr>
  </w:style>
  <w:style w:type="character" w:customStyle="1" w:styleId="a7">
    <w:name w:val="Нижний колонтитул Знак"/>
    <w:aliases w:val="Знак Знак Знак1,Знак Знак2"/>
    <w:basedOn w:val="a1"/>
    <w:link w:val="a6"/>
    <w:uiPriority w:val="99"/>
    <w:rsid w:val="00BE6747"/>
  </w:style>
  <w:style w:type="character" w:customStyle="1" w:styleId="10">
    <w:name w:val="Заголовок 1 Знак"/>
    <w:aliases w:val="Document Header1 Знак,Заголовок 1 Знак Знак Знак Знак Знак Знак Знак Знак Знак Знак,H1 Знак,Заголовок 1 Знак Знак Знак Знак Знак Знак Знак Знак Знак Знак Знак Знак"/>
    <w:basedOn w:val="a1"/>
    <w:link w:val="1"/>
    <w:uiPriority w:val="9"/>
    <w:rsid w:val="003B6650"/>
    <w:rPr>
      <w:rFonts w:asciiTheme="majorHAnsi" w:eastAsiaTheme="majorEastAsia" w:hAnsiTheme="majorHAnsi" w:cstheme="majorBidi"/>
      <w:color w:val="2F5496" w:themeColor="accent1" w:themeShade="BF"/>
      <w:sz w:val="32"/>
      <w:szCs w:val="32"/>
      <w:lang w:val="en-US"/>
    </w:rPr>
  </w:style>
  <w:style w:type="character" w:customStyle="1" w:styleId="20">
    <w:name w:val="Заголовок 2 Знак"/>
    <w:basedOn w:val="a1"/>
    <w:link w:val="2"/>
    <w:uiPriority w:val="9"/>
    <w:rsid w:val="003B6650"/>
    <w:rPr>
      <w:rFonts w:asciiTheme="majorHAnsi" w:eastAsiaTheme="majorEastAsia" w:hAnsiTheme="majorHAnsi" w:cstheme="majorBidi"/>
      <w:color w:val="2F5496" w:themeColor="accent1" w:themeShade="BF"/>
      <w:sz w:val="26"/>
      <w:szCs w:val="26"/>
      <w:lang w:val="en-US"/>
    </w:rPr>
  </w:style>
  <w:style w:type="character" w:customStyle="1" w:styleId="31">
    <w:name w:val="Заголовок 3 Знак"/>
    <w:aliases w:val="Sub-Clause Paragraph Знак,Section Header3 Знак"/>
    <w:basedOn w:val="a1"/>
    <w:link w:val="30"/>
    <w:rsid w:val="003B6650"/>
    <w:rPr>
      <w:rFonts w:ascii="Times New Roman" w:eastAsia="Times New Roman" w:hAnsi="Times New Roman" w:cs="Times New Roman"/>
      <w:sz w:val="24"/>
      <w:szCs w:val="20"/>
      <w:lang w:val="en-US"/>
    </w:rPr>
  </w:style>
  <w:style w:type="character" w:customStyle="1" w:styleId="40">
    <w:name w:val="Заголовок 4 Знак"/>
    <w:aliases w:val=" Sub-Clause Sub-paragraph Знак"/>
    <w:basedOn w:val="a1"/>
    <w:link w:val="4"/>
    <w:uiPriority w:val="9"/>
    <w:rsid w:val="003B6650"/>
    <w:rPr>
      <w:rFonts w:ascii="Times New Roman" w:eastAsia="Times New Roman" w:hAnsi="Times New Roman" w:cs="Times New Roman"/>
      <w:spacing w:val="-4"/>
      <w:sz w:val="24"/>
      <w:szCs w:val="20"/>
      <w:lang w:val="en-US"/>
    </w:rPr>
  </w:style>
  <w:style w:type="character" w:customStyle="1" w:styleId="50">
    <w:name w:val="Заголовок 5 Знак"/>
    <w:basedOn w:val="a1"/>
    <w:link w:val="5"/>
    <w:uiPriority w:val="9"/>
    <w:rsid w:val="003B6650"/>
    <w:rPr>
      <w:rFonts w:ascii="Cambria" w:eastAsia="Calibri" w:hAnsi="Cambria" w:cs="Times New Roman"/>
      <w:color w:val="243F60"/>
      <w:sz w:val="20"/>
      <w:szCs w:val="20"/>
      <w:lang w:eastAsia="ru-RU"/>
    </w:rPr>
  </w:style>
  <w:style w:type="character" w:customStyle="1" w:styleId="60">
    <w:name w:val="Заголовок 6 Знак"/>
    <w:basedOn w:val="a1"/>
    <w:link w:val="6"/>
    <w:uiPriority w:val="9"/>
    <w:rsid w:val="003B6650"/>
    <w:rPr>
      <w:rFonts w:ascii="Times New Roman" w:eastAsia="Times New Roman" w:hAnsi="Times New Roman" w:cs="Times New Roman"/>
      <w:b/>
      <w:bCs/>
      <w:sz w:val="20"/>
      <w:szCs w:val="20"/>
      <w:lang w:val="en-US"/>
    </w:rPr>
  </w:style>
  <w:style w:type="character" w:customStyle="1" w:styleId="70">
    <w:name w:val="Заголовок 7 Знак"/>
    <w:basedOn w:val="a1"/>
    <w:link w:val="7"/>
    <w:uiPriority w:val="9"/>
    <w:rsid w:val="003B6650"/>
    <w:rPr>
      <w:rFonts w:ascii="Times New Roman" w:eastAsia="Times New Roman" w:hAnsi="Times New Roman" w:cs="Times New Roman"/>
      <w:b/>
      <w:sz w:val="24"/>
      <w:szCs w:val="20"/>
      <w:lang w:val="en-US"/>
    </w:rPr>
  </w:style>
  <w:style w:type="character" w:customStyle="1" w:styleId="80">
    <w:name w:val="Заголовок 8 Знак"/>
    <w:basedOn w:val="a1"/>
    <w:link w:val="8"/>
    <w:uiPriority w:val="9"/>
    <w:rsid w:val="003B6650"/>
    <w:rPr>
      <w:rFonts w:ascii="Times New Roman" w:eastAsia="Times New Roman" w:hAnsi="Times New Roman" w:cs="Times New Roman"/>
      <w:sz w:val="20"/>
      <w:szCs w:val="20"/>
      <w:lang w:val="en-US"/>
    </w:rPr>
  </w:style>
  <w:style w:type="character" w:customStyle="1" w:styleId="90">
    <w:name w:val="Заголовок 9 Знак"/>
    <w:basedOn w:val="a1"/>
    <w:link w:val="9"/>
    <w:uiPriority w:val="9"/>
    <w:rsid w:val="003B6650"/>
    <w:rPr>
      <w:rFonts w:ascii="Arial" w:eastAsia="Times New Roman" w:hAnsi="Arial" w:cs="Times New Roman"/>
      <w:b/>
      <w:i/>
      <w:sz w:val="18"/>
      <w:szCs w:val="20"/>
      <w:lang w:val="en-US"/>
    </w:rPr>
  </w:style>
  <w:style w:type="numbering" w:customStyle="1" w:styleId="11">
    <w:name w:val="Нет списка1"/>
    <w:next w:val="a3"/>
    <w:uiPriority w:val="99"/>
    <w:semiHidden/>
    <w:unhideWhenUsed/>
    <w:rsid w:val="003B6650"/>
  </w:style>
  <w:style w:type="numbering" w:customStyle="1" w:styleId="110">
    <w:name w:val="Нет списка11"/>
    <w:next w:val="a3"/>
    <w:uiPriority w:val="99"/>
    <w:semiHidden/>
    <w:unhideWhenUsed/>
    <w:rsid w:val="003B6650"/>
  </w:style>
  <w:style w:type="paragraph" w:customStyle="1" w:styleId="Sub-ClauseText">
    <w:name w:val="Sub-Clause Text"/>
    <w:basedOn w:val="a0"/>
    <w:rsid w:val="003B6650"/>
    <w:pPr>
      <w:spacing w:before="120" w:after="120" w:line="240" w:lineRule="auto"/>
      <w:jc w:val="both"/>
    </w:pPr>
    <w:rPr>
      <w:rFonts w:ascii="Times New Roman" w:eastAsia="Times New Roman" w:hAnsi="Times New Roman" w:cs="Times New Roman"/>
      <w:spacing w:val="-4"/>
      <w:sz w:val="24"/>
      <w:szCs w:val="20"/>
      <w:lang w:val="en-US"/>
    </w:rPr>
  </w:style>
  <w:style w:type="paragraph" w:styleId="21">
    <w:name w:val="Body Text 2"/>
    <w:basedOn w:val="a0"/>
    <w:link w:val="22"/>
    <w:rsid w:val="003B6650"/>
    <w:pPr>
      <w:tabs>
        <w:tab w:val="num" w:pos="360"/>
      </w:tabs>
      <w:spacing w:before="120" w:after="120" w:line="240" w:lineRule="auto"/>
      <w:ind w:left="360" w:hanging="360"/>
      <w:jc w:val="center"/>
    </w:pPr>
    <w:rPr>
      <w:rFonts w:ascii="Times New Roman" w:eastAsia="Times New Roman" w:hAnsi="Times New Roman" w:cs="Times New Roman"/>
      <w:b/>
      <w:sz w:val="28"/>
      <w:szCs w:val="20"/>
      <w:lang w:val="en-US"/>
    </w:rPr>
  </w:style>
  <w:style w:type="character" w:customStyle="1" w:styleId="22">
    <w:name w:val="Основной текст 2 Знак"/>
    <w:basedOn w:val="a1"/>
    <w:link w:val="21"/>
    <w:rsid w:val="003B6650"/>
    <w:rPr>
      <w:rFonts w:ascii="Times New Roman" w:eastAsia="Times New Roman" w:hAnsi="Times New Roman" w:cs="Times New Roman"/>
      <w:b/>
      <w:sz w:val="28"/>
      <w:szCs w:val="20"/>
      <w:lang w:val="en-US"/>
    </w:rPr>
  </w:style>
  <w:style w:type="paragraph" w:customStyle="1" w:styleId="Heading1-Clausename">
    <w:name w:val="Heading 1- Clause name"/>
    <w:basedOn w:val="a0"/>
    <w:rsid w:val="003B6650"/>
    <w:pPr>
      <w:tabs>
        <w:tab w:val="num" w:pos="360"/>
      </w:tabs>
      <w:spacing w:before="120" w:after="120" w:line="240" w:lineRule="auto"/>
      <w:ind w:left="360" w:hanging="360"/>
    </w:pPr>
    <w:rPr>
      <w:rFonts w:ascii="Times New Roman" w:eastAsia="Times New Roman" w:hAnsi="Times New Roman" w:cs="Times New Roman"/>
      <w:b/>
      <w:sz w:val="24"/>
      <w:szCs w:val="20"/>
      <w:lang w:val="en-US"/>
    </w:rPr>
  </w:style>
  <w:style w:type="paragraph" w:customStyle="1" w:styleId="P3Header1-Clauses">
    <w:name w:val="P3 Header1-Clauses"/>
    <w:basedOn w:val="Heading1-Clausename"/>
    <w:rsid w:val="003B6650"/>
    <w:pPr>
      <w:numPr>
        <w:ilvl w:val="2"/>
        <w:numId w:val="1"/>
      </w:numPr>
    </w:pPr>
    <w:rPr>
      <w:b w:val="0"/>
    </w:rPr>
  </w:style>
  <w:style w:type="paragraph" w:customStyle="1" w:styleId="Sec1-Clauses">
    <w:name w:val="Sec1-Clauses"/>
    <w:basedOn w:val="Heading1-Clausename"/>
    <w:rsid w:val="003B6650"/>
  </w:style>
  <w:style w:type="paragraph" w:customStyle="1" w:styleId="i">
    <w:name w:val="(i)"/>
    <w:basedOn w:val="a0"/>
    <w:rsid w:val="003B6650"/>
    <w:pPr>
      <w:suppressAutoHyphens/>
      <w:spacing w:after="0" w:line="240" w:lineRule="auto"/>
      <w:jc w:val="both"/>
    </w:pPr>
    <w:rPr>
      <w:rFonts w:ascii="Tms Rmn" w:eastAsia="Times New Roman" w:hAnsi="Tms Rmn" w:cs="Times New Roman"/>
      <w:sz w:val="24"/>
      <w:szCs w:val="20"/>
      <w:lang w:val="en-US"/>
    </w:rPr>
  </w:style>
  <w:style w:type="paragraph" w:styleId="32">
    <w:name w:val="Body Text Indent 3"/>
    <w:basedOn w:val="a0"/>
    <w:link w:val="33"/>
    <w:rsid w:val="003B6650"/>
    <w:pPr>
      <w:spacing w:after="0" w:line="240" w:lineRule="auto"/>
      <w:ind w:left="1782" w:hanging="540"/>
    </w:pPr>
    <w:rPr>
      <w:rFonts w:ascii="Times New Roman" w:eastAsia="Times New Roman" w:hAnsi="Times New Roman" w:cs="Times New Roman"/>
      <w:sz w:val="24"/>
      <w:szCs w:val="20"/>
      <w:lang w:val="en-US"/>
    </w:rPr>
  </w:style>
  <w:style w:type="character" w:customStyle="1" w:styleId="33">
    <w:name w:val="Основной текст с отступом 3 Знак"/>
    <w:basedOn w:val="a1"/>
    <w:link w:val="32"/>
    <w:rsid w:val="003B6650"/>
    <w:rPr>
      <w:rFonts w:ascii="Times New Roman" w:eastAsia="Times New Roman" w:hAnsi="Times New Roman" w:cs="Times New Roman"/>
      <w:sz w:val="24"/>
      <w:szCs w:val="20"/>
      <w:lang w:val="en-US"/>
    </w:rPr>
  </w:style>
  <w:style w:type="paragraph" w:customStyle="1" w:styleId="StyleHeader1-ClausesAfter0pt">
    <w:name w:val="Style Header 1 - Clauses + After:  0 pt"/>
    <w:basedOn w:val="a0"/>
    <w:rsid w:val="003B6650"/>
    <w:pPr>
      <w:spacing w:after="200" w:line="240" w:lineRule="auto"/>
      <w:jc w:val="both"/>
    </w:pPr>
    <w:rPr>
      <w:rFonts w:ascii="Times New Roman" w:eastAsia="Times New Roman" w:hAnsi="Times New Roman" w:cs="Times New Roman"/>
      <w:bCs/>
      <w:sz w:val="24"/>
      <w:szCs w:val="20"/>
      <w:lang w:val="es-ES_tradnl"/>
    </w:rPr>
  </w:style>
  <w:style w:type="paragraph" w:customStyle="1" w:styleId="StyleHeader2-SubClausesBold">
    <w:name w:val="Style Header 2 - SubClauses + Bold"/>
    <w:basedOn w:val="a0"/>
    <w:link w:val="StyleHeader2-SubClausesBoldChar"/>
    <w:autoRedefine/>
    <w:rsid w:val="003B6650"/>
    <w:pPr>
      <w:tabs>
        <w:tab w:val="left" w:pos="576"/>
      </w:tabs>
      <w:spacing w:after="200" w:line="240" w:lineRule="auto"/>
      <w:ind w:left="612"/>
      <w:jc w:val="both"/>
    </w:pPr>
    <w:rPr>
      <w:rFonts w:ascii="Times New Roman" w:eastAsia="Times New Roman" w:hAnsi="Times New Roman" w:cs="Times New Roman"/>
      <w:b/>
      <w:bCs/>
      <w:sz w:val="24"/>
      <w:szCs w:val="20"/>
      <w:lang w:val="es-ES_tradnl"/>
    </w:rPr>
  </w:style>
  <w:style w:type="character" w:customStyle="1" w:styleId="StyleHeader2-SubClausesBoldChar">
    <w:name w:val="Style Header 2 - SubClauses + Bold Char"/>
    <w:basedOn w:val="a1"/>
    <w:link w:val="StyleHeader2-SubClausesBold"/>
    <w:rsid w:val="003B6650"/>
    <w:rPr>
      <w:rFonts w:ascii="Times New Roman" w:eastAsia="Times New Roman" w:hAnsi="Times New Roman" w:cs="Times New Roman"/>
      <w:b/>
      <w:bCs/>
      <w:sz w:val="24"/>
      <w:szCs w:val="20"/>
      <w:lang w:val="es-ES_tradnl"/>
    </w:rPr>
  </w:style>
  <w:style w:type="paragraph" w:customStyle="1" w:styleId="Header2-SubClauses">
    <w:name w:val="Header 2 - SubClauses"/>
    <w:basedOn w:val="a0"/>
    <w:rsid w:val="003B6650"/>
    <w:pPr>
      <w:numPr>
        <w:ilvl w:val="1"/>
        <w:numId w:val="1"/>
      </w:numPr>
      <w:spacing w:after="200" w:line="240" w:lineRule="auto"/>
      <w:jc w:val="both"/>
    </w:pPr>
    <w:rPr>
      <w:rFonts w:ascii="Times New Roman" w:eastAsia="Times New Roman" w:hAnsi="Times New Roman" w:cs="Arial"/>
      <w:sz w:val="24"/>
      <w:szCs w:val="24"/>
      <w:lang w:val="en-US"/>
    </w:rPr>
  </w:style>
  <w:style w:type="paragraph" w:styleId="a8">
    <w:name w:val="Balloon Text"/>
    <w:basedOn w:val="a0"/>
    <w:link w:val="a9"/>
    <w:uiPriority w:val="99"/>
    <w:unhideWhenUsed/>
    <w:rsid w:val="003B6650"/>
    <w:pPr>
      <w:spacing w:after="0" w:line="240" w:lineRule="auto"/>
    </w:pPr>
    <w:rPr>
      <w:rFonts w:ascii="Segoe UI" w:eastAsia="Times New Roman" w:hAnsi="Segoe UI" w:cs="Segoe UI"/>
      <w:sz w:val="18"/>
      <w:szCs w:val="18"/>
      <w:lang w:val="en-US"/>
    </w:rPr>
  </w:style>
  <w:style w:type="character" w:customStyle="1" w:styleId="a9">
    <w:name w:val="Текст выноски Знак"/>
    <w:basedOn w:val="a1"/>
    <w:link w:val="a8"/>
    <w:uiPriority w:val="99"/>
    <w:rsid w:val="003B6650"/>
    <w:rPr>
      <w:rFonts w:ascii="Segoe UI" w:eastAsia="Times New Roman" w:hAnsi="Segoe UI" w:cs="Segoe UI"/>
      <w:sz w:val="18"/>
      <w:szCs w:val="18"/>
      <w:lang w:val="en-US"/>
    </w:rPr>
  </w:style>
  <w:style w:type="character" w:styleId="aa">
    <w:name w:val="Hyperlink"/>
    <w:uiPriority w:val="99"/>
    <w:rsid w:val="003B6650"/>
    <w:rPr>
      <w:rFonts w:cs="Times New Roman"/>
      <w:color w:val="0000FF"/>
      <w:u w:val="single"/>
    </w:rPr>
  </w:style>
  <w:style w:type="paragraph" w:styleId="ab">
    <w:name w:val="List Paragraph"/>
    <w:aliases w:val="ADB List Paragraph,Colorful List - Accent 11"/>
    <w:basedOn w:val="a0"/>
    <w:link w:val="ac"/>
    <w:uiPriority w:val="34"/>
    <w:qFormat/>
    <w:rsid w:val="003B6650"/>
    <w:pPr>
      <w:spacing w:after="0" w:line="240" w:lineRule="auto"/>
      <w:ind w:left="720"/>
      <w:contextualSpacing/>
    </w:pPr>
    <w:rPr>
      <w:rFonts w:ascii="Calibri" w:eastAsia="Calibri" w:hAnsi="Calibri" w:cs="Arial"/>
      <w:sz w:val="20"/>
      <w:szCs w:val="20"/>
      <w:lang w:eastAsia="ru-RU"/>
    </w:rPr>
  </w:style>
  <w:style w:type="paragraph" w:customStyle="1" w:styleId="Default">
    <w:name w:val="Default"/>
    <w:rsid w:val="003B665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HTML">
    <w:name w:val="HTML Preformatted"/>
    <w:basedOn w:val="a0"/>
    <w:link w:val="HTML0"/>
    <w:uiPriority w:val="99"/>
    <w:rsid w:val="003B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0">
    <w:name w:val="Стандартный HTML Знак"/>
    <w:basedOn w:val="a1"/>
    <w:link w:val="HTML"/>
    <w:uiPriority w:val="99"/>
    <w:rsid w:val="003B6650"/>
    <w:rPr>
      <w:rFonts w:ascii="Courier New" w:eastAsia="Calibri" w:hAnsi="Courier New" w:cs="Times New Roman"/>
      <w:sz w:val="20"/>
      <w:szCs w:val="20"/>
    </w:rPr>
  </w:style>
  <w:style w:type="character" w:customStyle="1" w:styleId="translation-chunk">
    <w:name w:val="translation-chunk"/>
    <w:uiPriority w:val="99"/>
    <w:rsid w:val="003B6650"/>
  </w:style>
  <w:style w:type="paragraph" w:styleId="ad">
    <w:name w:val="Body Text"/>
    <w:aliases w:val="Знак1,body text,Основной текст Знак Знак"/>
    <w:basedOn w:val="a0"/>
    <w:link w:val="ae"/>
    <w:unhideWhenUsed/>
    <w:qFormat/>
    <w:rsid w:val="003B6650"/>
    <w:pPr>
      <w:spacing w:after="120" w:line="240" w:lineRule="auto"/>
    </w:pPr>
    <w:rPr>
      <w:rFonts w:ascii="Times New Roman" w:eastAsia="Times New Roman" w:hAnsi="Times New Roman" w:cs="Times New Roman"/>
      <w:sz w:val="24"/>
      <w:szCs w:val="20"/>
      <w:lang w:val="en-US"/>
    </w:rPr>
  </w:style>
  <w:style w:type="character" w:customStyle="1" w:styleId="ae">
    <w:name w:val="Основной текст Знак"/>
    <w:aliases w:val="Знак1 Знак1,body text Знак1,Основной текст Знак Знак Знак1"/>
    <w:basedOn w:val="a1"/>
    <w:link w:val="ad"/>
    <w:rsid w:val="003B6650"/>
    <w:rPr>
      <w:rFonts w:ascii="Times New Roman" w:eastAsia="Times New Roman" w:hAnsi="Times New Roman" w:cs="Times New Roman"/>
      <w:sz w:val="24"/>
      <w:szCs w:val="20"/>
      <w:lang w:val="en-US"/>
    </w:rPr>
  </w:style>
  <w:style w:type="numbering" w:customStyle="1" w:styleId="111">
    <w:name w:val="Нет списка111"/>
    <w:next w:val="a3"/>
    <w:uiPriority w:val="99"/>
    <w:semiHidden/>
    <w:unhideWhenUsed/>
    <w:rsid w:val="003B6650"/>
  </w:style>
  <w:style w:type="table" w:styleId="af">
    <w:name w:val="Table Grid"/>
    <w:basedOn w:val="a2"/>
    <w:uiPriority w:val="39"/>
    <w:rsid w:val="003B665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Без интервала1"/>
    <w:link w:val="NoSpacingChar"/>
    <w:rsid w:val="003B6650"/>
    <w:pPr>
      <w:spacing w:after="0" w:line="240" w:lineRule="auto"/>
    </w:pPr>
    <w:rPr>
      <w:rFonts w:ascii="Arial Unicode MS" w:eastAsia="Arial Unicode MS" w:hAnsi="Arial Unicode MS" w:cs="Times New Roman"/>
      <w:color w:val="000000"/>
      <w:sz w:val="24"/>
      <w:lang w:eastAsia="ru-RU"/>
    </w:rPr>
  </w:style>
  <w:style w:type="character" w:customStyle="1" w:styleId="NoSpacingChar">
    <w:name w:val="No Spacing Char"/>
    <w:link w:val="12"/>
    <w:locked/>
    <w:rsid w:val="003B6650"/>
    <w:rPr>
      <w:rFonts w:ascii="Arial Unicode MS" w:eastAsia="Arial Unicode MS" w:hAnsi="Arial Unicode MS" w:cs="Times New Roman"/>
      <w:color w:val="000000"/>
      <w:sz w:val="24"/>
      <w:lang w:eastAsia="ru-RU"/>
    </w:rPr>
  </w:style>
  <w:style w:type="character" w:customStyle="1" w:styleId="af0">
    <w:name w:val="Основной текст_"/>
    <w:link w:val="23"/>
    <w:locked/>
    <w:rsid w:val="003B6650"/>
    <w:rPr>
      <w:shd w:val="clear" w:color="auto" w:fill="FFFFFF"/>
    </w:rPr>
  </w:style>
  <w:style w:type="paragraph" w:customStyle="1" w:styleId="23">
    <w:name w:val="Основной текст2"/>
    <w:basedOn w:val="a0"/>
    <w:link w:val="af0"/>
    <w:rsid w:val="003B6650"/>
    <w:pPr>
      <w:widowControl w:val="0"/>
      <w:shd w:val="clear" w:color="auto" w:fill="FFFFFF"/>
      <w:spacing w:after="0" w:line="240" w:lineRule="auto"/>
    </w:pPr>
  </w:style>
  <w:style w:type="character" w:customStyle="1" w:styleId="13">
    <w:name w:val="Основной текст1"/>
    <w:rsid w:val="003B6650"/>
    <w:rPr>
      <w:color w:val="000000"/>
      <w:spacing w:val="0"/>
      <w:w w:val="100"/>
      <w:position w:val="0"/>
      <w:shd w:val="clear" w:color="auto" w:fill="FFFFFF"/>
      <w:lang w:val="ru-RU" w:eastAsia="x-none"/>
    </w:rPr>
  </w:style>
  <w:style w:type="character" w:customStyle="1" w:styleId="34">
    <w:name w:val="Основной текст (3)"/>
    <w:rsid w:val="003B6650"/>
  </w:style>
  <w:style w:type="paragraph" w:styleId="af1">
    <w:name w:val="footnote text"/>
    <w:basedOn w:val="a0"/>
    <w:link w:val="af2"/>
    <w:rsid w:val="003B6650"/>
    <w:pPr>
      <w:widowControl w:val="0"/>
      <w:autoSpaceDE w:val="0"/>
      <w:autoSpaceDN w:val="0"/>
      <w:adjustRightInd w:val="0"/>
      <w:spacing w:after="0" w:line="240" w:lineRule="auto"/>
    </w:pPr>
    <w:rPr>
      <w:rFonts w:ascii="Arial" w:eastAsia="Calibri" w:hAnsi="Arial" w:cs="Times New Roman"/>
      <w:sz w:val="20"/>
      <w:szCs w:val="20"/>
    </w:rPr>
  </w:style>
  <w:style w:type="character" w:customStyle="1" w:styleId="af2">
    <w:name w:val="Текст сноски Знак"/>
    <w:basedOn w:val="a1"/>
    <w:link w:val="af1"/>
    <w:rsid w:val="003B6650"/>
    <w:rPr>
      <w:rFonts w:ascii="Arial" w:eastAsia="Calibri" w:hAnsi="Arial" w:cs="Times New Roman"/>
      <w:sz w:val="20"/>
      <w:szCs w:val="20"/>
    </w:rPr>
  </w:style>
  <w:style w:type="character" w:styleId="af3">
    <w:name w:val="footnote reference"/>
    <w:rsid w:val="003B6650"/>
    <w:rPr>
      <w:rFonts w:cs="Times New Roman"/>
      <w:vertAlign w:val="superscript"/>
    </w:rPr>
  </w:style>
  <w:style w:type="paragraph" w:styleId="af4">
    <w:name w:val="Normal (Web)"/>
    <w:basedOn w:val="a0"/>
    <w:uiPriority w:val="99"/>
    <w:rsid w:val="003B6650"/>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6">
    <w:name w:val="16"/>
    <w:rsid w:val="003B6650"/>
  </w:style>
  <w:style w:type="paragraph" w:styleId="af5">
    <w:name w:val="caption"/>
    <w:basedOn w:val="a0"/>
    <w:next w:val="a0"/>
    <w:qFormat/>
    <w:rsid w:val="003B6650"/>
    <w:pPr>
      <w:spacing w:after="60" w:line="240" w:lineRule="auto"/>
      <w:jc w:val="both"/>
    </w:pPr>
    <w:rPr>
      <w:rFonts w:ascii="Times New Roman" w:eastAsia="Calibri" w:hAnsi="Times New Roman" w:cs="Times New Roman"/>
      <w:b/>
      <w:bCs/>
      <w:color w:val="4F81BD"/>
      <w:sz w:val="18"/>
      <w:szCs w:val="18"/>
      <w:lang w:eastAsia="ru-RU"/>
    </w:rPr>
  </w:style>
  <w:style w:type="paragraph" w:styleId="af6">
    <w:name w:val="Title"/>
    <w:basedOn w:val="a0"/>
    <w:next w:val="a0"/>
    <w:link w:val="af7"/>
    <w:qFormat/>
    <w:rsid w:val="003B6650"/>
    <w:pPr>
      <w:pBdr>
        <w:bottom w:val="single" w:sz="8" w:space="4" w:color="4F81BD"/>
      </w:pBdr>
      <w:spacing w:after="300" w:line="240" w:lineRule="auto"/>
      <w:contextualSpacing/>
    </w:pPr>
    <w:rPr>
      <w:rFonts w:ascii="Cambria" w:eastAsia="Calibri" w:hAnsi="Cambria" w:cs="Times New Roman"/>
      <w:color w:val="17365D"/>
      <w:spacing w:val="5"/>
      <w:kern w:val="28"/>
      <w:sz w:val="52"/>
      <w:szCs w:val="52"/>
    </w:rPr>
  </w:style>
  <w:style w:type="character" w:customStyle="1" w:styleId="af7">
    <w:name w:val="Заголовок Знак"/>
    <w:basedOn w:val="a1"/>
    <w:link w:val="af6"/>
    <w:rsid w:val="003B6650"/>
    <w:rPr>
      <w:rFonts w:ascii="Cambria" w:eastAsia="Calibri" w:hAnsi="Cambria" w:cs="Times New Roman"/>
      <w:color w:val="17365D"/>
      <w:spacing w:val="5"/>
      <w:kern w:val="28"/>
      <w:sz w:val="52"/>
      <w:szCs w:val="52"/>
    </w:rPr>
  </w:style>
  <w:style w:type="paragraph" w:styleId="af8">
    <w:name w:val="Subtitle"/>
    <w:basedOn w:val="a0"/>
    <w:next w:val="a0"/>
    <w:link w:val="af9"/>
    <w:uiPriority w:val="99"/>
    <w:qFormat/>
    <w:rsid w:val="003B6650"/>
    <w:pPr>
      <w:numPr>
        <w:ilvl w:val="1"/>
      </w:numPr>
      <w:spacing w:after="200" w:line="276" w:lineRule="auto"/>
    </w:pPr>
    <w:rPr>
      <w:rFonts w:ascii="Cambria" w:eastAsia="Calibri" w:hAnsi="Cambria" w:cs="Times New Roman"/>
      <w:i/>
      <w:iCs/>
      <w:color w:val="4F81BD"/>
      <w:spacing w:val="15"/>
      <w:sz w:val="24"/>
      <w:szCs w:val="24"/>
    </w:rPr>
  </w:style>
  <w:style w:type="character" w:customStyle="1" w:styleId="af9">
    <w:name w:val="Подзаголовок Знак"/>
    <w:basedOn w:val="a1"/>
    <w:link w:val="af8"/>
    <w:uiPriority w:val="99"/>
    <w:rsid w:val="003B6650"/>
    <w:rPr>
      <w:rFonts w:ascii="Cambria" w:eastAsia="Calibri" w:hAnsi="Cambria" w:cs="Times New Roman"/>
      <w:i/>
      <w:iCs/>
      <w:color w:val="4F81BD"/>
      <w:spacing w:val="15"/>
      <w:sz w:val="24"/>
      <w:szCs w:val="24"/>
    </w:rPr>
  </w:style>
  <w:style w:type="character" w:styleId="afa">
    <w:name w:val="Strong"/>
    <w:uiPriority w:val="22"/>
    <w:qFormat/>
    <w:rsid w:val="003B6650"/>
    <w:rPr>
      <w:rFonts w:cs="Times New Roman"/>
      <w:b/>
    </w:rPr>
  </w:style>
  <w:style w:type="character" w:styleId="afb">
    <w:name w:val="Emphasis"/>
    <w:uiPriority w:val="20"/>
    <w:qFormat/>
    <w:rsid w:val="003B6650"/>
    <w:rPr>
      <w:rFonts w:cs="Times New Roman"/>
      <w:i/>
    </w:rPr>
  </w:style>
  <w:style w:type="paragraph" w:customStyle="1" w:styleId="14">
    <w:name w:val="Абзац списка1"/>
    <w:basedOn w:val="a0"/>
    <w:link w:val="ListParagraphChar"/>
    <w:qFormat/>
    <w:rsid w:val="003B6650"/>
    <w:pPr>
      <w:spacing w:after="60" w:line="240" w:lineRule="auto"/>
      <w:ind w:left="720"/>
      <w:contextualSpacing/>
      <w:jc w:val="both"/>
    </w:pPr>
    <w:rPr>
      <w:rFonts w:ascii="Times New Roman" w:eastAsia="Times New Roman" w:hAnsi="Times New Roman" w:cs="Times New Roman"/>
      <w:sz w:val="24"/>
      <w:szCs w:val="20"/>
      <w:lang w:eastAsia="ru-RU"/>
    </w:rPr>
  </w:style>
  <w:style w:type="paragraph" w:customStyle="1" w:styleId="210">
    <w:name w:val="Цитата 21"/>
    <w:basedOn w:val="a0"/>
    <w:next w:val="a0"/>
    <w:link w:val="QuoteChar"/>
    <w:rsid w:val="003B6650"/>
    <w:pPr>
      <w:spacing w:after="60" w:line="240" w:lineRule="auto"/>
      <w:jc w:val="both"/>
    </w:pPr>
    <w:rPr>
      <w:rFonts w:ascii="Calibri" w:eastAsia="Times New Roman" w:hAnsi="Calibri" w:cs="Times New Roman"/>
      <w:i/>
      <w:iCs/>
      <w:color w:val="000000"/>
      <w:sz w:val="20"/>
      <w:szCs w:val="20"/>
      <w:lang w:eastAsia="ru-RU"/>
    </w:rPr>
  </w:style>
  <w:style w:type="character" w:customStyle="1" w:styleId="QuoteChar">
    <w:name w:val="Quote Char"/>
    <w:link w:val="210"/>
    <w:locked/>
    <w:rsid w:val="003B6650"/>
    <w:rPr>
      <w:rFonts w:ascii="Calibri" w:eastAsia="Times New Roman" w:hAnsi="Calibri" w:cs="Times New Roman"/>
      <w:i/>
      <w:iCs/>
      <w:color w:val="000000"/>
      <w:sz w:val="20"/>
      <w:szCs w:val="20"/>
      <w:lang w:eastAsia="ru-RU"/>
    </w:rPr>
  </w:style>
  <w:style w:type="paragraph" w:customStyle="1" w:styleId="15">
    <w:name w:val="Выделенная цитата1"/>
    <w:basedOn w:val="a0"/>
    <w:next w:val="a0"/>
    <w:link w:val="IntenseQuoteChar"/>
    <w:rsid w:val="003B6650"/>
    <w:pPr>
      <w:pBdr>
        <w:bottom w:val="single" w:sz="4" w:space="4" w:color="4F81BD"/>
      </w:pBdr>
      <w:spacing w:before="200" w:after="280" w:line="240" w:lineRule="auto"/>
      <w:ind w:left="936" w:right="936"/>
      <w:jc w:val="both"/>
    </w:pPr>
    <w:rPr>
      <w:rFonts w:ascii="Calibri" w:eastAsia="Times New Roman" w:hAnsi="Calibri" w:cs="Times New Roman"/>
      <w:b/>
      <w:bCs/>
      <w:i/>
      <w:iCs/>
      <w:color w:val="4F81BD"/>
      <w:sz w:val="20"/>
      <w:szCs w:val="20"/>
      <w:lang w:eastAsia="ru-RU"/>
    </w:rPr>
  </w:style>
  <w:style w:type="character" w:customStyle="1" w:styleId="IntenseQuoteChar">
    <w:name w:val="Intense Quote Char"/>
    <w:link w:val="15"/>
    <w:locked/>
    <w:rsid w:val="003B6650"/>
    <w:rPr>
      <w:rFonts w:ascii="Calibri" w:eastAsia="Times New Roman" w:hAnsi="Calibri" w:cs="Times New Roman"/>
      <w:b/>
      <w:bCs/>
      <w:i/>
      <w:iCs/>
      <w:color w:val="4F81BD"/>
      <w:sz w:val="20"/>
      <w:szCs w:val="20"/>
      <w:lang w:eastAsia="ru-RU"/>
    </w:rPr>
  </w:style>
  <w:style w:type="character" w:customStyle="1" w:styleId="17">
    <w:name w:val="Слабое выделение1"/>
    <w:rsid w:val="003B6650"/>
    <w:rPr>
      <w:rFonts w:cs="Times New Roman"/>
      <w:i/>
      <w:color w:val="808080"/>
    </w:rPr>
  </w:style>
  <w:style w:type="character" w:customStyle="1" w:styleId="18">
    <w:name w:val="Сильное выделение1"/>
    <w:rsid w:val="003B6650"/>
    <w:rPr>
      <w:rFonts w:cs="Times New Roman"/>
      <w:b/>
      <w:i/>
      <w:color w:val="4F81BD"/>
    </w:rPr>
  </w:style>
  <w:style w:type="character" w:customStyle="1" w:styleId="19">
    <w:name w:val="Слабая ссылка1"/>
    <w:rsid w:val="003B6650"/>
    <w:rPr>
      <w:rFonts w:cs="Times New Roman"/>
      <w:smallCaps/>
      <w:color w:val="C0504D"/>
      <w:u w:val="single"/>
    </w:rPr>
  </w:style>
  <w:style w:type="character" w:customStyle="1" w:styleId="1a">
    <w:name w:val="Сильная ссылка1"/>
    <w:rsid w:val="003B6650"/>
    <w:rPr>
      <w:rFonts w:cs="Times New Roman"/>
      <w:b/>
      <w:smallCaps/>
      <w:color w:val="C0504D"/>
      <w:spacing w:val="5"/>
      <w:u w:val="single"/>
    </w:rPr>
  </w:style>
  <w:style w:type="character" w:customStyle="1" w:styleId="1b">
    <w:name w:val="Название книги1"/>
    <w:rsid w:val="003B6650"/>
    <w:rPr>
      <w:rFonts w:cs="Times New Roman"/>
      <w:b/>
      <w:smallCaps/>
      <w:spacing w:val="5"/>
    </w:rPr>
  </w:style>
  <w:style w:type="paragraph" w:customStyle="1" w:styleId="1c">
    <w:name w:val="Заголовок оглавления1"/>
    <w:basedOn w:val="1"/>
    <w:next w:val="a0"/>
    <w:rsid w:val="003B6650"/>
    <w:pPr>
      <w:spacing w:before="480"/>
      <w:jc w:val="both"/>
      <w:outlineLvl w:val="9"/>
    </w:pPr>
    <w:rPr>
      <w:rFonts w:ascii="Cambria" w:eastAsia="Calibri" w:hAnsi="Cambria" w:cs="Times New Roman"/>
      <w:b/>
      <w:bCs/>
      <w:color w:val="365F91"/>
      <w:sz w:val="28"/>
      <w:szCs w:val="28"/>
      <w:lang w:val="ru-RU" w:eastAsia="ru-RU"/>
    </w:rPr>
  </w:style>
  <w:style w:type="paragraph" w:customStyle="1" w:styleId="variable">
    <w:name w:val="variable"/>
    <w:basedOn w:val="a0"/>
    <w:rsid w:val="003B6650"/>
    <w:pPr>
      <w:spacing w:after="0" w:line="240" w:lineRule="auto"/>
    </w:pPr>
    <w:rPr>
      <w:rFonts w:ascii="Times New Roman" w:eastAsia="Calibri" w:hAnsi="Times New Roman" w:cs="Times New Roman"/>
      <w:b/>
      <w:sz w:val="24"/>
      <w:szCs w:val="24"/>
      <w:lang w:eastAsia="ru-RU"/>
    </w:rPr>
  </w:style>
  <w:style w:type="paragraph" w:customStyle="1" w:styleId="-0">
    <w:name w:val="Контракт-пункт"/>
    <w:basedOn w:val="a0"/>
    <w:rsid w:val="003B6650"/>
    <w:pPr>
      <w:numPr>
        <w:ilvl w:val="1"/>
        <w:numId w:val="4"/>
      </w:numPr>
      <w:spacing w:after="0" w:line="240" w:lineRule="auto"/>
      <w:jc w:val="both"/>
    </w:pPr>
    <w:rPr>
      <w:rFonts w:ascii="Times New Roman" w:eastAsia="Calibri" w:hAnsi="Times New Roman" w:cs="Times New Roman"/>
      <w:sz w:val="24"/>
      <w:szCs w:val="24"/>
      <w:lang w:eastAsia="ru-RU"/>
    </w:rPr>
  </w:style>
  <w:style w:type="paragraph" w:customStyle="1" w:styleId="-">
    <w:name w:val="Контракт-раздел"/>
    <w:basedOn w:val="a0"/>
    <w:next w:val="-0"/>
    <w:rsid w:val="003B6650"/>
    <w:pPr>
      <w:keepNext/>
      <w:numPr>
        <w:numId w:val="4"/>
      </w:numPr>
      <w:tabs>
        <w:tab w:val="left" w:pos="540"/>
      </w:tabs>
      <w:suppressAutoHyphens/>
      <w:spacing w:before="360" w:after="120" w:line="240" w:lineRule="auto"/>
      <w:jc w:val="center"/>
      <w:outlineLvl w:val="3"/>
    </w:pPr>
    <w:rPr>
      <w:rFonts w:ascii="Times New Roman" w:eastAsia="Calibri" w:hAnsi="Times New Roman" w:cs="Times New Roman"/>
      <w:b/>
      <w:bCs/>
      <w:caps/>
      <w:smallCaps/>
      <w:sz w:val="24"/>
      <w:szCs w:val="24"/>
      <w:lang w:eastAsia="ru-RU"/>
    </w:rPr>
  </w:style>
  <w:style w:type="paragraph" w:customStyle="1" w:styleId="-1">
    <w:name w:val="Контракт-подпункт Знак"/>
    <w:basedOn w:val="a0"/>
    <w:rsid w:val="003B6650"/>
    <w:pPr>
      <w:numPr>
        <w:ilvl w:val="2"/>
        <w:numId w:val="4"/>
      </w:numPr>
      <w:spacing w:after="0" w:line="240" w:lineRule="auto"/>
      <w:jc w:val="both"/>
    </w:pPr>
    <w:rPr>
      <w:rFonts w:ascii="Times New Roman" w:eastAsia="Calibri" w:hAnsi="Times New Roman" w:cs="Times New Roman"/>
      <w:sz w:val="24"/>
      <w:szCs w:val="24"/>
      <w:lang w:eastAsia="ru-RU"/>
    </w:rPr>
  </w:style>
  <w:style w:type="paragraph" w:customStyle="1" w:styleId="-2">
    <w:name w:val="Контракт-подподпункт"/>
    <w:basedOn w:val="a0"/>
    <w:rsid w:val="003B6650"/>
    <w:pPr>
      <w:numPr>
        <w:ilvl w:val="3"/>
        <w:numId w:val="4"/>
      </w:numPr>
      <w:spacing w:after="0" w:line="240" w:lineRule="auto"/>
      <w:jc w:val="both"/>
    </w:pPr>
    <w:rPr>
      <w:rFonts w:ascii="Times New Roman" w:eastAsia="Calibri" w:hAnsi="Times New Roman" w:cs="Times New Roman"/>
      <w:sz w:val="24"/>
      <w:szCs w:val="24"/>
      <w:lang w:eastAsia="ru-RU"/>
    </w:rPr>
  </w:style>
  <w:style w:type="paragraph" w:customStyle="1" w:styleId="afc">
    <w:name w:val="Таблица шапка"/>
    <w:basedOn w:val="a0"/>
    <w:rsid w:val="003B6650"/>
    <w:pPr>
      <w:keepNext/>
      <w:spacing w:before="40" w:after="40" w:line="240" w:lineRule="auto"/>
      <w:ind w:left="57" w:right="57"/>
    </w:pPr>
    <w:rPr>
      <w:rFonts w:ascii="Times New Roman" w:eastAsia="Calibri" w:hAnsi="Times New Roman" w:cs="Times New Roman"/>
      <w:sz w:val="18"/>
      <w:szCs w:val="18"/>
      <w:lang w:eastAsia="ru-RU"/>
    </w:rPr>
  </w:style>
  <w:style w:type="character" w:customStyle="1" w:styleId="1d">
    <w:name w:val="Нижний колонтитул Знак1"/>
    <w:aliases w:val="Знак Знак Знак,Знак Знак1"/>
    <w:uiPriority w:val="99"/>
    <w:locked/>
    <w:rsid w:val="003B6650"/>
    <w:rPr>
      <w:rFonts w:ascii="Times New Roman" w:hAnsi="Times New Roman"/>
      <w:sz w:val="20"/>
      <w:lang w:val="en-GB" w:eastAsia="ru-RU"/>
    </w:rPr>
  </w:style>
  <w:style w:type="table" w:customStyle="1" w:styleId="1e">
    <w:name w:val="Сетка таблицы1"/>
    <w:rsid w:val="003B665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d">
    <w:name w:val="Таблица текст"/>
    <w:basedOn w:val="a0"/>
    <w:rsid w:val="003B6650"/>
    <w:pPr>
      <w:spacing w:before="40" w:after="40" w:line="240" w:lineRule="auto"/>
      <w:ind w:left="57" w:right="57"/>
    </w:pPr>
    <w:rPr>
      <w:rFonts w:ascii="Times New Roman" w:eastAsia="Calibri" w:hAnsi="Times New Roman" w:cs="Times New Roman"/>
      <w:lang w:eastAsia="ru-RU"/>
    </w:rPr>
  </w:style>
  <w:style w:type="paragraph" w:customStyle="1" w:styleId="ListParagraph1">
    <w:name w:val="List Paragraph1"/>
    <w:basedOn w:val="a0"/>
    <w:rsid w:val="003B6650"/>
    <w:pPr>
      <w:spacing w:after="200" w:line="276" w:lineRule="auto"/>
      <w:ind w:left="720"/>
      <w:contextualSpacing/>
      <w:jc w:val="center"/>
    </w:pPr>
    <w:rPr>
      <w:rFonts w:ascii="Calibri" w:eastAsia="Calibri" w:hAnsi="Calibri" w:cs="Times New Roman"/>
      <w:lang w:eastAsia="ru-RU"/>
    </w:rPr>
  </w:style>
  <w:style w:type="paragraph" w:customStyle="1" w:styleId="afe">
    <w:name w:val="Рисунок"/>
    <w:basedOn w:val="a0"/>
    <w:next w:val="af5"/>
    <w:rsid w:val="003B6650"/>
    <w:pPr>
      <w:keepNext/>
      <w:spacing w:after="0" w:line="240" w:lineRule="auto"/>
    </w:pPr>
    <w:rPr>
      <w:rFonts w:ascii="Arial" w:eastAsia="Calibri" w:hAnsi="Arial" w:cs="Times New Roman"/>
      <w:spacing w:val="-5"/>
      <w:sz w:val="20"/>
      <w:szCs w:val="20"/>
      <w:lang w:eastAsia="ru-RU"/>
    </w:rPr>
  </w:style>
  <w:style w:type="paragraph" w:customStyle="1" w:styleId="caaieiaie2">
    <w:name w:val="caaieiaie 2"/>
    <w:basedOn w:val="a0"/>
    <w:next w:val="a0"/>
    <w:rsid w:val="003B6650"/>
    <w:pPr>
      <w:keepNext/>
      <w:spacing w:after="0" w:line="360" w:lineRule="atLeast"/>
      <w:jc w:val="center"/>
    </w:pPr>
    <w:rPr>
      <w:rFonts w:ascii="Times New Roman" w:eastAsia="Calibri" w:hAnsi="Times New Roman" w:cs="Times New Roman"/>
      <w:b/>
      <w:sz w:val="20"/>
      <w:szCs w:val="20"/>
    </w:rPr>
  </w:style>
  <w:style w:type="character" w:customStyle="1" w:styleId="Anrede1IhrZeichen">
    <w:name w:val="Anrede1IhrZeichen"/>
    <w:rsid w:val="003B6650"/>
    <w:rPr>
      <w:rFonts w:ascii="Arial" w:hAnsi="Arial"/>
      <w:sz w:val="22"/>
    </w:rPr>
  </w:style>
  <w:style w:type="paragraph" w:styleId="aff">
    <w:name w:val="Plain Text"/>
    <w:basedOn w:val="a0"/>
    <w:link w:val="aff0"/>
    <w:rsid w:val="003B6650"/>
    <w:pPr>
      <w:tabs>
        <w:tab w:val="left" w:pos="510"/>
      </w:tabs>
      <w:autoSpaceDE w:val="0"/>
      <w:autoSpaceDN w:val="0"/>
      <w:adjustRightInd w:val="0"/>
      <w:spacing w:after="0" w:line="240" w:lineRule="auto"/>
      <w:ind w:firstLine="283"/>
      <w:jc w:val="both"/>
    </w:pPr>
    <w:rPr>
      <w:rFonts w:ascii="Pasma" w:eastAsia="Calibri" w:hAnsi="Pasma" w:cs="Times New Roman"/>
      <w:color w:val="000000"/>
      <w:sz w:val="17"/>
      <w:szCs w:val="17"/>
      <w:lang w:eastAsia="ru-RU"/>
    </w:rPr>
  </w:style>
  <w:style w:type="character" w:customStyle="1" w:styleId="aff0">
    <w:name w:val="Текст Знак"/>
    <w:basedOn w:val="a1"/>
    <w:link w:val="aff"/>
    <w:rsid w:val="003B6650"/>
    <w:rPr>
      <w:rFonts w:ascii="Pasma" w:eastAsia="Calibri" w:hAnsi="Pasma" w:cs="Times New Roman"/>
      <w:color w:val="000000"/>
      <w:sz w:val="17"/>
      <w:szCs w:val="17"/>
      <w:lang w:eastAsia="ru-RU"/>
    </w:rPr>
  </w:style>
  <w:style w:type="paragraph" w:customStyle="1" w:styleId="211">
    <w:name w:val="Основной текст с отступом 21"/>
    <w:basedOn w:val="a0"/>
    <w:uiPriority w:val="99"/>
    <w:rsid w:val="003B6650"/>
    <w:pPr>
      <w:spacing w:after="0" w:line="240" w:lineRule="auto"/>
      <w:ind w:left="-852" w:firstLine="852"/>
    </w:pPr>
    <w:rPr>
      <w:rFonts w:ascii="Times New Roman" w:eastAsia="Times New Roman" w:hAnsi="Times New Roman" w:cs="Times New Roman"/>
      <w:sz w:val="28"/>
      <w:szCs w:val="24"/>
      <w:lang w:eastAsia="ar-SA"/>
    </w:rPr>
  </w:style>
  <w:style w:type="paragraph" w:customStyle="1" w:styleId="310">
    <w:name w:val="Основной текст с отступом 31"/>
    <w:basedOn w:val="a0"/>
    <w:uiPriority w:val="99"/>
    <w:rsid w:val="003B6650"/>
    <w:pPr>
      <w:spacing w:after="0" w:line="240" w:lineRule="auto"/>
      <w:ind w:left="993"/>
    </w:pPr>
    <w:rPr>
      <w:rFonts w:ascii="Times New Roman" w:eastAsia="Times New Roman" w:hAnsi="Times New Roman" w:cs="Times New Roman"/>
      <w:sz w:val="28"/>
      <w:szCs w:val="20"/>
      <w:lang w:eastAsia="ar-SA"/>
    </w:rPr>
  </w:style>
  <w:style w:type="paragraph" w:styleId="aff1">
    <w:name w:val="Body Text Indent"/>
    <w:basedOn w:val="a0"/>
    <w:link w:val="aff2"/>
    <w:rsid w:val="003B6650"/>
    <w:pPr>
      <w:spacing w:after="0" w:line="240" w:lineRule="auto"/>
      <w:ind w:left="851" w:firstLine="425"/>
    </w:pPr>
    <w:rPr>
      <w:rFonts w:ascii="Times New Roman" w:eastAsia="Times New Roman" w:hAnsi="Times New Roman" w:cs="Times New Roman"/>
      <w:sz w:val="20"/>
      <w:szCs w:val="24"/>
      <w:lang w:eastAsia="ru-RU"/>
    </w:rPr>
  </w:style>
  <w:style w:type="character" w:customStyle="1" w:styleId="aff2">
    <w:name w:val="Основной текст с отступом Знак"/>
    <w:basedOn w:val="a1"/>
    <w:link w:val="aff1"/>
    <w:rsid w:val="003B6650"/>
    <w:rPr>
      <w:rFonts w:ascii="Times New Roman" w:eastAsia="Times New Roman" w:hAnsi="Times New Roman" w:cs="Times New Roman"/>
      <w:sz w:val="20"/>
      <w:szCs w:val="24"/>
      <w:lang w:eastAsia="ru-RU"/>
    </w:rPr>
  </w:style>
  <w:style w:type="character" w:customStyle="1" w:styleId="st">
    <w:name w:val="st"/>
    <w:rsid w:val="003B6650"/>
    <w:rPr>
      <w:rFonts w:cs="Times New Roman"/>
    </w:rPr>
  </w:style>
  <w:style w:type="paragraph" w:customStyle="1" w:styleId="ConsPlusNonformat">
    <w:name w:val="ConsPlusNonformat"/>
    <w:uiPriority w:val="99"/>
    <w:rsid w:val="003B6650"/>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
    <w:name w:val="Основной шрифт абзаца1"/>
    <w:rsid w:val="003B6650"/>
  </w:style>
  <w:style w:type="character" w:customStyle="1" w:styleId="publication">
    <w:name w:val="publication"/>
    <w:rsid w:val="003B6650"/>
    <w:rPr>
      <w:rFonts w:ascii="Arial" w:hAnsi="Arial"/>
      <w:color w:val="FFFFFF"/>
      <w:sz w:val="22"/>
      <w:shd w:val="clear" w:color="auto" w:fill="000000"/>
      <w:lang w:val="en-US" w:eastAsia="x-none"/>
    </w:rPr>
  </w:style>
  <w:style w:type="character" w:styleId="aff3">
    <w:name w:val="page number"/>
    <w:rsid w:val="003B6650"/>
    <w:rPr>
      <w:rFonts w:cs="Times New Roman"/>
    </w:rPr>
  </w:style>
  <w:style w:type="character" w:customStyle="1" w:styleId="aff4">
    <w:name w:val="Символ нумерации"/>
    <w:rsid w:val="003B6650"/>
  </w:style>
  <w:style w:type="character" w:customStyle="1" w:styleId="aff5">
    <w:name w:val="Маркеры списка"/>
    <w:rsid w:val="003B6650"/>
    <w:rPr>
      <w:rFonts w:ascii="OpenSymbol" w:hAnsi="OpenSymbol"/>
    </w:rPr>
  </w:style>
  <w:style w:type="character" w:styleId="aff6">
    <w:name w:val="FollowedHyperlink"/>
    <w:uiPriority w:val="99"/>
    <w:rsid w:val="003B6650"/>
    <w:rPr>
      <w:rFonts w:cs="Times New Roman"/>
      <w:color w:val="800000"/>
      <w:u w:val="single"/>
    </w:rPr>
  </w:style>
  <w:style w:type="paragraph" w:customStyle="1" w:styleId="1f0">
    <w:name w:val="Заголовок1"/>
    <w:basedOn w:val="a0"/>
    <w:next w:val="ad"/>
    <w:rsid w:val="003B6650"/>
    <w:pPr>
      <w:keepNext/>
      <w:suppressAutoHyphens/>
      <w:spacing w:before="240" w:after="120" w:line="240" w:lineRule="auto"/>
    </w:pPr>
    <w:rPr>
      <w:rFonts w:ascii="Arial" w:eastAsia="MS Mincho" w:hAnsi="Arial" w:cs="Tahoma"/>
      <w:sz w:val="28"/>
      <w:szCs w:val="28"/>
      <w:lang w:eastAsia="ar-SA"/>
    </w:rPr>
  </w:style>
  <w:style w:type="paragraph" w:styleId="aff7">
    <w:name w:val="List"/>
    <w:basedOn w:val="ad"/>
    <w:rsid w:val="003B6650"/>
    <w:pPr>
      <w:suppressAutoHyphens/>
      <w:spacing w:after="0"/>
    </w:pPr>
    <w:rPr>
      <w:rFonts w:eastAsia="Calibri" w:cs="Tahoma"/>
      <w:szCs w:val="24"/>
      <w:lang w:val="ru-RU" w:eastAsia="ar-SA"/>
    </w:rPr>
  </w:style>
  <w:style w:type="paragraph" w:customStyle="1" w:styleId="1f1">
    <w:name w:val="Название1"/>
    <w:basedOn w:val="a0"/>
    <w:rsid w:val="003B6650"/>
    <w:pPr>
      <w:suppressLineNumbers/>
      <w:suppressAutoHyphens/>
      <w:spacing w:before="120" w:after="120" w:line="240" w:lineRule="auto"/>
    </w:pPr>
    <w:rPr>
      <w:rFonts w:ascii="Times New Roman" w:eastAsia="Calibri" w:hAnsi="Times New Roman" w:cs="Tahoma"/>
      <w:i/>
      <w:iCs/>
      <w:sz w:val="24"/>
      <w:szCs w:val="24"/>
      <w:lang w:eastAsia="ar-SA"/>
    </w:rPr>
  </w:style>
  <w:style w:type="paragraph" w:customStyle="1" w:styleId="1f2">
    <w:name w:val="Указатель1"/>
    <w:basedOn w:val="a0"/>
    <w:rsid w:val="003B6650"/>
    <w:pPr>
      <w:suppressLineNumbers/>
      <w:suppressAutoHyphens/>
      <w:spacing w:after="0" w:line="240" w:lineRule="auto"/>
    </w:pPr>
    <w:rPr>
      <w:rFonts w:ascii="Times New Roman" w:eastAsia="Calibri" w:hAnsi="Times New Roman" w:cs="Tahoma"/>
      <w:sz w:val="24"/>
      <w:szCs w:val="24"/>
      <w:lang w:eastAsia="ar-SA"/>
    </w:rPr>
  </w:style>
  <w:style w:type="paragraph" w:customStyle="1" w:styleId="aff8">
    <w:name w:val="Содержимое таблицы"/>
    <w:basedOn w:val="a0"/>
    <w:rsid w:val="003B6650"/>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aff9">
    <w:name w:val="Заголовок таблицы"/>
    <w:basedOn w:val="aff8"/>
    <w:rsid w:val="003B6650"/>
    <w:pPr>
      <w:jc w:val="center"/>
    </w:pPr>
    <w:rPr>
      <w:b/>
      <w:bCs/>
    </w:rPr>
  </w:style>
  <w:style w:type="paragraph" w:customStyle="1" w:styleId="affa">
    <w:name w:val="Горизонтальная линия"/>
    <w:basedOn w:val="a0"/>
    <w:next w:val="ad"/>
    <w:rsid w:val="003B6650"/>
    <w:pPr>
      <w:suppressLineNumbers/>
      <w:pBdr>
        <w:bottom w:val="double" w:sz="2" w:space="0" w:color="808080"/>
      </w:pBdr>
      <w:suppressAutoHyphens/>
      <w:spacing w:after="283" w:line="240" w:lineRule="auto"/>
    </w:pPr>
    <w:rPr>
      <w:rFonts w:ascii="Times New Roman" w:eastAsia="Calibri" w:hAnsi="Times New Roman" w:cs="Times New Roman"/>
      <w:sz w:val="12"/>
      <w:szCs w:val="12"/>
      <w:lang w:eastAsia="ar-SA"/>
    </w:rPr>
  </w:style>
  <w:style w:type="paragraph" w:styleId="affb">
    <w:name w:val="Body Text First Indent"/>
    <w:basedOn w:val="ad"/>
    <w:link w:val="affc"/>
    <w:rsid w:val="003B6650"/>
    <w:pPr>
      <w:suppressAutoHyphens/>
      <w:spacing w:after="0"/>
      <w:ind w:firstLine="283"/>
    </w:pPr>
    <w:rPr>
      <w:rFonts w:eastAsia="Calibri"/>
      <w:color w:val="000000"/>
      <w:szCs w:val="24"/>
      <w:lang w:val="ru-RU" w:eastAsia="ar-SA"/>
    </w:rPr>
  </w:style>
  <w:style w:type="character" w:customStyle="1" w:styleId="affc">
    <w:name w:val="Красная строка Знак"/>
    <w:basedOn w:val="ae"/>
    <w:link w:val="affb"/>
    <w:rsid w:val="003B6650"/>
    <w:rPr>
      <w:rFonts w:ascii="Times New Roman" w:eastAsia="Calibri" w:hAnsi="Times New Roman" w:cs="Times New Roman"/>
      <w:color w:val="000000"/>
      <w:sz w:val="24"/>
      <w:szCs w:val="24"/>
      <w:lang w:val="en-US" w:eastAsia="ar-SA"/>
    </w:rPr>
  </w:style>
  <w:style w:type="paragraph" w:customStyle="1" w:styleId="affd">
    <w:name w:val="СОтступомПоЛевомуКраю"/>
    <w:basedOn w:val="a0"/>
    <w:rsid w:val="003B6650"/>
    <w:pPr>
      <w:suppressAutoHyphens/>
      <w:spacing w:after="0" w:line="240" w:lineRule="auto"/>
      <w:ind w:firstLine="705"/>
    </w:pPr>
    <w:rPr>
      <w:rFonts w:ascii="Times New Roman" w:eastAsia="Calibri" w:hAnsi="Times New Roman" w:cs="Times New Roman"/>
      <w:sz w:val="24"/>
      <w:szCs w:val="24"/>
      <w:lang w:eastAsia="ar-SA"/>
    </w:rPr>
  </w:style>
  <w:style w:type="paragraph" w:customStyle="1" w:styleId="affe">
    <w:name w:val="Содержимое врезки"/>
    <w:basedOn w:val="ad"/>
    <w:rsid w:val="003B6650"/>
    <w:pPr>
      <w:spacing w:after="0"/>
      <w:jc w:val="both"/>
    </w:pPr>
    <w:rPr>
      <w:rFonts w:ascii="Arial" w:eastAsia="Calibri" w:hAnsi="Arial"/>
      <w:color w:val="000000"/>
      <w:lang w:val="ru-RU" w:eastAsia="ru-RU"/>
    </w:rPr>
  </w:style>
  <w:style w:type="paragraph" w:customStyle="1" w:styleId="afff">
    <w:name w:val="Содержимое списка"/>
    <w:basedOn w:val="a0"/>
    <w:rsid w:val="003B6650"/>
    <w:pPr>
      <w:suppressAutoHyphens/>
      <w:spacing w:after="0" w:line="240" w:lineRule="auto"/>
      <w:ind w:left="567"/>
    </w:pPr>
    <w:rPr>
      <w:rFonts w:ascii="Times New Roman" w:eastAsia="Calibri" w:hAnsi="Times New Roman" w:cs="Times New Roman"/>
      <w:sz w:val="24"/>
      <w:szCs w:val="24"/>
      <w:lang w:eastAsia="ar-SA"/>
    </w:rPr>
  </w:style>
  <w:style w:type="paragraph" w:customStyle="1" w:styleId="mediumtext">
    <w:name w:val="mediumtext"/>
    <w:basedOn w:val="a0"/>
    <w:rsid w:val="003B6650"/>
    <w:pPr>
      <w:widowControl w:val="0"/>
      <w:suppressAutoHyphens/>
      <w:spacing w:after="0" w:line="100" w:lineRule="atLeast"/>
    </w:pPr>
    <w:rPr>
      <w:rFonts w:ascii="Times New Roman" w:eastAsia="Times New Roman" w:hAnsi="Times New Roman" w:cs="Tahoma"/>
      <w:kern w:val="1"/>
      <w:sz w:val="20"/>
      <w:szCs w:val="24"/>
      <w:lang w:eastAsia="ru-RU"/>
    </w:rPr>
  </w:style>
  <w:style w:type="paragraph" w:customStyle="1" w:styleId="ConsPlusNormal">
    <w:name w:val="ConsPlusNormal"/>
    <w:link w:val="ConsPlusNormal0"/>
    <w:rsid w:val="003B6650"/>
    <w:pPr>
      <w:widowControl w:val="0"/>
      <w:spacing w:after="0" w:line="240" w:lineRule="auto"/>
    </w:pPr>
    <w:rPr>
      <w:rFonts w:ascii="Arial" w:eastAsia="Times New Roman" w:hAnsi="Arial" w:cs="Times New Roman"/>
      <w:color w:val="000000"/>
      <w:lang w:eastAsia="ru-RU"/>
    </w:rPr>
  </w:style>
  <w:style w:type="character" w:customStyle="1" w:styleId="FontStyle73">
    <w:name w:val="Font Style73"/>
    <w:rsid w:val="003B6650"/>
    <w:rPr>
      <w:rFonts w:ascii="Times New Roman" w:hAnsi="Times New Roman"/>
      <w:sz w:val="26"/>
    </w:rPr>
  </w:style>
  <w:style w:type="character" w:customStyle="1" w:styleId="ConsPlusNormal0">
    <w:name w:val="ConsPlusNormal Знак"/>
    <w:link w:val="ConsPlusNormal"/>
    <w:locked/>
    <w:rsid w:val="003B6650"/>
    <w:rPr>
      <w:rFonts w:ascii="Arial" w:eastAsia="Times New Roman" w:hAnsi="Arial" w:cs="Times New Roman"/>
      <w:color w:val="000000"/>
      <w:lang w:eastAsia="ru-RU"/>
    </w:rPr>
  </w:style>
  <w:style w:type="paragraph" w:customStyle="1" w:styleId="ConsPlusCell">
    <w:name w:val="ConsPlusCell"/>
    <w:uiPriority w:val="99"/>
    <w:rsid w:val="003B6650"/>
    <w:pPr>
      <w:widowControl w:val="0"/>
      <w:autoSpaceDE w:val="0"/>
      <w:autoSpaceDN w:val="0"/>
      <w:adjustRightInd w:val="0"/>
      <w:spacing w:after="0" w:line="240" w:lineRule="auto"/>
    </w:pPr>
    <w:rPr>
      <w:rFonts w:ascii="Arial" w:eastAsia="Calibri" w:hAnsi="Arial" w:cs="Arial"/>
      <w:sz w:val="20"/>
      <w:szCs w:val="20"/>
      <w:lang w:eastAsia="ru-RU"/>
    </w:rPr>
  </w:style>
  <w:style w:type="table" w:customStyle="1" w:styleId="112">
    <w:name w:val="Сетка таблицы11"/>
    <w:rsid w:val="003B665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0">
    <w:name w:val="Гипертекстовая ссылка"/>
    <w:uiPriority w:val="99"/>
    <w:rsid w:val="003B6650"/>
    <w:rPr>
      <w:b/>
      <w:color w:val="008000"/>
    </w:rPr>
  </w:style>
  <w:style w:type="paragraph" w:customStyle="1" w:styleId="24">
    <w:name w:val="Абзац списка2"/>
    <w:basedOn w:val="a0"/>
    <w:rsid w:val="003B6650"/>
    <w:pPr>
      <w:spacing w:after="0" w:line="240" w:lineRule="auto"/>
      <w:ind w:left="720"/>
      <w:contextualSpacing/>
    </w:pPr>
    <w:rPr>
      <w:rFonts w:ascii="Times New Roman" w:eastAsia="Calibri" w:hAnsi="Times New Roman" w:cs="Times New Roman"/>
      <w:sz w:val="24"/>
      <w:szCs w:val="24"/>
      <w:lang w:eastAsia="ru-RU"/>
    </w:rPr>
  </w:style>
  <w:style w:type="paragraph" w:customStyle="1" w:styleId="311">
    <w:name w:val="Основной текст 31"/>
    <w:basedOn w:val="a0"/>
    <w:rsid w:val="003B6650"/>
    <w:pPr>
      <w:widowControl w:val="0"/>
      <w:suppressAutoHyphens/>
      <w:spacing w:after="120" w:line="240" w:lineRule="auto"/>
    </w:pPr>
    <w:rPr>
      <w:rFonts w:ascii="Times New Roman" w:eastAsia="Arial Unicode MS" w:hAnsi="Times New Roman" w:cs="Tahoma"/>
      <w:kern w:val="2"/>
      <w:sz w:val="16"/>
      <w:szCs w:val="16"/>
      <w:lang w:eastAsia="hi-IN" w:bidi="hi-IN"/>
    </w:rPr>
  </w:style>
  <w:style w:type="character" w:styleId="afff1">
    <w:name w:val="annotation reference"/>
    <w:uiPriority w:val="99"/>
    <w:rsid w:val="003B6650"/>
    <w:rPr>
      <w:rFonts w:cs="Times New Roman"/>
      <w:sz w:val="16"/>
    </w:rPr>
  </w:style>
  <w:style w:type="paragraph" w:styleId="afff2">
    <w:name w:val="annotation text"/>
    <w:basedOn w:val="a0"/>
    <w:link w:val="afff3"/>
    <w:uiPriority w:val="99"/>
    <w:rsid w:val="003B6650"/>
    <w:pPr>
      <w:spacing w:after="200" w:line="240" w:lineRule="auto"/>
    </w:pPr>
    <w:rPr>
      <w:rFonts w:ascii="Calibri" w:eastAsia="Times New Roman" w:hAnsi="Calibri" w:cs="Times New Roman"/>
      <w:sz w:val="20"/>
      <w:szCs w:val="20"/>
    </w:rPr>
  </w:style>
  <w:style w:type="character" w:customStyle="1" w:styleId="afff3">
    <w:name w:val="Текст примечания Знак"/>
    <w:basedOn w:val="a1"/>
    <w:link w:val="afff2"/>
    <w:uiPriority w:val="99"/>
    <w:rsid w:val="003B6650"/>
    <w:rPr>
      <w:rFonts w:ascii="Calibri" w:eastAsia="Times New Roman" w:hAnsi="Calibri" w:cs="Times New Roman"/>
      <w:sz w:val="20"/>
      <w:szCs w:val="20"/>
    </w:rPr>
  </w:style>
  <w:style w:type="paragraph" w:styleId="afff4">
    <w:name w:val="annotation subject"/>
    <w:basedOn w:val="afff2"/>
    <w:next w:val="afff2"/>
    <w:link w:val="afff5"/>
    <w:uiPriority w:val="99"/>
    <w:rsid w:val="003B6650"/>
    <w:rPr>
      <w:b/>
      <w:bCs/>
    </w:rPr>
  </w:style>
  <w:style w:type="character" w:customStyle="1" w:styleId="afff5">
    <w:name w:val="Тема примечания Знак"/>
    <w:basedOn w:val="afff3"/>
    <w:link w:val="afff4"/>
    <w:uiPriority w:val="99"/>
    <w:rsid w:val="003B6650"/>
    <w:rPr>
      <w:rFonts w:ascii="Calibri" w:eastAsia="Times New Roman" w:hAnsi="Calibri" w:cs="Times New Roman"/>
      <w:b/>
      <w:bCs/>
      <w:sz w:val="20"/>
      <w:szCs w:val="20"/>
    </w:rPr>
  </w:style>
  <w:style w:type="paragraph" w:customStyle="1" w:styleId="ConsTitle">
    <w:name w:val="ConsTitle"/>
    <w:rsid w:val="003B6650"/>
    <w:pPr>
      <w:widowControl w:val="0"/>
      <w:autoSpaceDE w:val="0"/>
      <w:autoSpaceDN w:val="0"/>
      <w:adjustRightInd w:val="0"/>
      <w:spacing w:after="0" w:line="240" w:lineRule="auto"/>
      <w:ind w:right="19772"/>
    </w:pPr>
    <w:rPr>
      <w:rFonts w:ascii="Arial" w:eastAsia="Calibri" w:hAnsi="Arial" w:cs="Arial"/>
      <w:b/>
      <w:bCs/>
      <w:sz w:val="16"/>
      <w:szCs w:val="16"/>
      <w:lang w:eastAsia="ru-RU"/>
    </w:rPr>
  </w:style>
  <w:style w:type="paragraph" w:customStyle="1" w:styleId="ConsNormal">
    <w:name w:val="ConsNormal"/>
    <w:rsid w:val="003B6650"/>
    <w:pPr>
      <w:widowControl w:val="0"/>
      <w:autoSpaceDE w:val="0"/>
      <w:autoSpaceDN w:val="0"/>
      <w:adjustRightInd w:val="0"/>
      <w:spacing w:after="0" w:line="240" w:lineRule="auto"/>
      <w:ind w:right="19772" w:firstLine="720"/>
    </w:pPr>
    <w:rPr>
      <w:rFonts w:ascii="Arial" w:eastAsia="Calibri" w:hAnsi="Arial" w:cs="Arial"/>
      <w:lang w:eastAsia="ru-RU"/>
    </w:rPr>
  </w:style>
  <w:style w:type="paragraph" w:customStyle="1" w:styleId="ConsNonformat">
    <w:name w:val="ConsNonformat"/>
    <w:uiPriority w:val="99"/>
    <w:rsid w:val="003B6650"/>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character" w:customStyle="1" w:styleId="iceouttxt4">
    <w:name w:val="iceouttxt4"/>
    <w:rsid w:val="003B6650"/>
  </w:style>
  <w:style w:type="character" w:customStyle="1" w:styleId="blk">
    <w:name w:val="blk"/>
    <w:rsid w:val="003B6650"/>
  </w:style>
  <w:style w:type="character" w:customStyle="1" w:styleId="1f3">
    <w:name w:val="Название Знак1"/>
    <w:locked/>
    <w:rsid w:val="003B6650"/>
    <w:rPr>
      <w:rFonts w:ascii="Arial" w:hAnsi="Arial"/>
      <w:b/>
      <w:kern w:val="28"/>
      <w:sz w:val="20"/>
      <w:lang w:val="x-none" w:eastAsia="ru-RU"/>
    </w:rPr>
  </w:style>
  <w:style w:type="character" w:customStyle="1" w:styleId="61">
    <w:name w:val="Основной текст (6)_"/>
    <w:link w:val="62"/>
    <w:locked/>
    <w:rsid w:val="003B6650"/>
    <w:rPr>
      <w:sz w:val="18"/>
      <w:shd w:val="clear" w:color="auto" w:fill="FFFFFF"/>
    </w:rPr>
  </w:style>
  <w:style w:type="paragraph" w:customStyle="1" w:styleId="62">
    <w:name w:val="Основной текст (6)"/>
    <w:basedOn w:val="a0"/>
    <w:link w:val="61"/>
    <w:rsid w:val="003B6650"/>
    <w:pPr>
      <w:shd w:val="clear" w:color="auto" w:fill="FFFFFF"/>
      <w:spacing w:after="0" w:line="240" w:lineRule="atLeast"/>
      <w:ind w:hanging="320"/>
      <w:jc w:val="both"/>
    </w:pPr>
    <w:rPr>
      <w:sz w:val="18"/>
    </w:rPr>
  </w:style>
  <w:style w:type="character" w:customStyle="1" w:styleId="ListParagraphChar">
    <w:name w:val="List Paragraph Char"/>
    <w:link w:val="14"/>
    <w:locked/>
    <w:rsid w:val="003B6650"/>
    <w:rPr>
      <w:rFonts w:ascii="Times New Roman" w:eastAsia="Times New Roman" w:hAnsi="Times New Roman" w:cs="Times New Roman"/>
      <w:sz w:val="24"/>
      <w:szCs w:val="20"/>
      <w:lang w:eastAsia="ru-RU"/>
    </w:rPr>
  </w:style>
  <w:style w:type="paragraph" w:customStyle="1" w:styleId="91">
    <w:name w:val="Знак Знак9 Знак Знак Знак Знак Знак Знак Знак Знак Знак Знак"/>
    <w:basedOn w:val="a0"/>
    <w:rsid w:val="003B6650"/>
    <w:pPr>
      <w:spacing w:before="100" w:beforeAutospacing="1" w:after="100" w:afterAutospacing="1" w:line="240" w:lineRule="auto"/>
    </w:pPr>
    <w:rPr>
      <w:rFonts w:ascii="Tahoma" w:eastAsia="Calibri" w:hAnsi="Tahoma" w:cs="Times New Roman"/>
      <w:sz w:val="20"/>
      <w:szCs w:val="20"/>
      <w:lang w:val="en-US" w:eastAsia="ru-RU"/>
    </w:rPr>
  </w:style>
  <w:style w:type="paragraph" w:styleId="a">
    <w:name w:val="List Number"/>
    <w:basedOn w:val="a0"/>
    <w:rsid w:val="003B6650"/>
    <w:pPr>
      <w:numPr>
        <w:numId w:val="2"/>
      </w:numPr>
      <w:spacing w:after="0" w:line="240" w:lineRule="auto"/>
    </w:pPr>
    <w:rPr>
      <w:rFonts w:ascii="Times New Roman" w:eastAsia="Calibri" w:hAnsi="Times New Roman" w:cs="Times New Roman"/>
      <w:sz w:val="24"/>
      <w:szCs w:val="24"/>
      <w:lang w:eastAsia="ru-RU"/>
    </w:rPr>
  </w:style>
  <w:style w:type="paragraph" w:styleId="25">
    <w:name w:val="List 2"/>
    <w:basedOn w:val="a0"/>
    <w:rsid w:val="003B6650"/>
    <w:pPr>
      <w:spacing w:after="0" w:line="240" w:lineRule="auto"/>
      <w:ind w:left="566" w:hanging="283"/>
    </w:pPr>
    <w:rPr>
      <w:rFonts w:ascii="MS Sans Serif" w:eastAsia="Calibri" w:hAnsi="MS Sans Serif" w:cs="Times New Roman"/>
      <w:sz w:val="20"/>
      <w:szCs w:val="20"/>
      <w:lang w:eastAsia="ru-RU"/>
    </w:rPr>
  </w:style>
  <w:style w:type="paragraph" w:styleId="41">
    <w:name w:val="List 4"/>
    <w:basedOn w:val="a0"/>
    <w:rsid w:val="003B6650"/>
    <w:pPr>
      <w:spacing w:after="0" w:line="240" w:lineRule="auto"/>
      <w:ind w:left="1132" w:hanging="283"/>
    </w:pPr>
    <w:rPr>
      <w:rFonts w:ascii="MS Sans Serif" w:eastAsia="Calibri" w:hAnsi="MS Sans Serif" w:cs="Times New Roman"/>
      <w:sz w:val="20"/>
      <w:szCs w:val="20"/>
      <w:lang w:eastAsia="ru-RU"/>
    </w:rPr>
  </w:style>
  <w:style w:type="paragraph" w:styleId="51">
    <w:name w:val="List 5"/>
    <w:basedOn w:val="a0"/>
    <w:rsid w:val="003B6650"/>
    <w:pPr>
      <w:spacing w:after="0" w:line="240" w:lineRule="auto"/>
      <w:ind w:left="1415" w:hanging="283"/>
    </w:pPr>
    <w:rPr>
      <w:rFonts w:ascii="MS Sans Serif" w:eastAsia="Calibri" w:hAnsi="MS Sans Serif" w:cs="Times New Roman"/>
      <w:sz w:val="20"/>
      <w:szCs w:val="20"/>
      <w:lang w:eastAsia="ru-RU"/>
    </w:rPr>
  </w:style>
  <w:style w:type="paragraph" w:styleId="3">
    <w:name w:val="List Bullet 3"/>
    <w:basedOn w:val="a0"/>
    <w:autoRedefine/>
    <w:rsid w:val="003B6650"/>
    <w:pPr>
      <w:numPr>
        <w:numId w:val="3"/>
      </w:numPr>
      <w:spacing w:after="0" w:line="240" w:lineRule="auto"/>
      <w:ind w:left="849" w:hanging="283"/>
    </w:pPr>
    <w:rPr>
      <w:rFonts w:ascii="MS Sans Serif" w:eastAsia="Calibri" w:hAnsi="MS Sans Serif" w:cs="Times New Roman"/>
      <w:sz w:val="20"/>
      <w:szCs w:val="20"/>
      <w:lang w:eastAsia="ru-RU"/>
    </w:rPr>
  </w:style>
  <w:style w:type="paragraph" w:styleId="26">
    <w:name w:val="List Continue 2"/>
    <w:basedOn w:val="a0"/>
    <w:rsid w:val="003B6650"/>
    <w:pPr>
      <w:spacing w:after="120" w:line="240" w:lineRule="auto"/>
      <w:ind w:left="566"/>
    </w:pPr>
    <w:rPr>
      <w:rFonts w:ascii="MS Sans Serif" w:eastAsia="Calibri" w:hAnsi="MS Sans Serif" w:cs="Times New Roman"/>
      <w:sz w:val="20"/>
      <w:szCs w:val="20"/>
      <w:lang w:eastAsia="ru-RU"/>
    </w:rPr>
  </w:style>
  <w:style w:type="paragraph" w:styleId="35">
    <w:name w:val="Body Text 3"/>
    <w:basedOn w:val="a0"/>
    <w:link w:val="36"/>
    <w:rsid w:val="003B6650"/>
    <w:pPr>
      <w:widowControl w:val="0"/>
      <w:spacing w:after="0" w:line="240" w:lineRule="auto"/>
      <w:jc w:val="both"/>
    </w:pPr>
    <w:rPr>
      <w:rFonts w:ascii="Times New Roman" w:eastAsia="Calibri" w:hAnsi="Times New Roman" w:cs="Times New Roman"/>
      <w:i/>
      <w:sz w:val="24"/>
      <w:szCs w:val="20"/>
      <w:lang w:eastAsia="ru-RU"/>
    </w:rPr>
  </w:style>
  <w:style w:type="character" w:customStyle="1" w:styleId="36">
    <w:name w:val="Основной текст 3 Знак"/>
    <w:basedOn w:val="a1"/>
    <w:link w:val="35"/>
    <w:rsid w:val="003B6650"/>
    <w:rPr>
      <w:rFonts w:ascii="Times New Roman" w:eastAsia="Calibri" w:hAnsi="Times New Roman" w:cs="Times New Roman"/>
      <w:i/>
      <w:sz w:val="24"/>
      <w:szCs w:val="20"/>
      <w:lang w:eastAsia="ru-RU"/>
    </w:rPr>
  </w:style>
  <w:style w:type="paragraph" w:styleId="27">
    <w:name w:val="Body Text Indent 2"/>
    <w:basedOn w:val="a0"/>
    <w:link w:val="28"/>
    <w:rsid w:val="003B6650"/>
    <w:pPr>
      <w:spacing w:after="120" w:line="480" w:lineRule="auto"/>
      <w:ind w:left="283"/>
    </w:pPr>
    <w:rPr>
      <w:rFonts w:ascii="Times New Roman" w:eastAsia="Calibri" w:hAnsi="Times New Roman" w:cs="Times New Roman"/>
      <w:sz w:val="24"/>
      <w:szCs w:val="24"/>
      <w:lang w:eastAsia="ru-RU"/>
    </w:rPr>
  </w:style>
  <w:style w:type="character" w:customStyle="1" w:styleId="28">
    <w:name w:val="Основной текст с отступом 2 Знак"/>
    <w:basedOn w:val="a1"/>
    <w:link w:val="27"/>
    <w:rsid w:val="003B6650"/>
    <w:rPr>
      <w:rFonts w:ascii="Times New Roman" w:eastAsia="Calibri" w:hAnsi="Times New Roman" w:cs="Times New Roman"/>
      <w:sz w:val="24"/>
      <w:szCs w:val="24"/>
      <w:lang w:eastAsia="ru-RU"/>
    </w:rPr>
  </w:style>
  <w:style w:type="paragraph" w:styleId="afff6">
    <w:name w:val="Block Text"/>
    <w:basedOn w:val="a0"/>
    <w:rsid w:val="003B6650"/>
    <w:pPr>
      <w:spacing w:after="0" w:line="240" w:lineRule="auto"/>
      <w:ind w:left="708" w:right="-393" w:firstLine="357"/>
      <w:jc w:val="both"/>
    </w:pPr>
    <w:rPr>
      <w:rFonts w:ascii="Times New Roman" w:eastAsia="Calibri" w:hAnsi="Times New Roman" w:cs="Times New Roman"/>
      <w:color w:val="FFFF99"/>
      <w:sz w:val="24"/>
      <w:szCs w:val="24"/>
      <w:lang w:eastAsia="ru-RU"/>
    </w:rPr>
  </w:style>
  <w:style w:type="paragraph" w:customStyle="1" w:styleId="212">
    <w:name w:val="Основной текст 21"/>
    <w:basedOn w:val="a0"/>
    <w:rsid w:val="003B6650"/>
    <w:pPr>
      <w:tabs>
        <w:tab w:val="left" w:pos="1134"/>
      </w:tabs>
      <w:overflowPunct w:val="0"/>
      <w:autoSpaceDE w:val="0"/>
      <w:autoSpaceDN w:val="0"/>
      <w:adjustRightInd w:val="0"/>
      <w:spacing w:after="0" w:line="240" w:lineRule="auto"/>
      <w:ind w:right="-241" w:firstLine="567"/>
      <w:jc w:val="both"/>
    </w:pPr>
    <w:rPr>
      <w:rFonts w:ascii="HelvDL" w:eastAsia="Calibri" w:hAnsi="HelvDL" w:cs="Times New Roman"/>
      <w:sz w:val="24"/>
      <w:szCs w:val="20"/>
      <w:lang w:eastAsia="ru-RU"/>
    </w:rPr>
  </w:style>
  <w:style w:type="paragraph" w:customStyle="1" w:styleId="1f4">
    <w:name w:val="Обычный1"/>
    <w:rsid w:val="003B6650"/>
    <w:pPr>
      <w:widowControl w:val="0"/>
      <w:snapToGrid w:val="0"/>
      <w:spacing w:before="220" w:after="0" w:line="300" w:lineRule="auto"/>
      <w:ind w:firstLine="680"/>
      <w:jc w:val="both"/>
    </w:pPr>
    <w:rPr>
      <w:rFonts w:ascii="Times New Roman" w:eastAsia="Calibri" w:hAnsi="Times New Roman" w:cs="Times New Roman"/>
      <w:szCs w:val="20"/>
      <w:lang w:eastAsia="ru-RU"/>
    </w:rPr>
  </w:style>
  <w:style w:type="paragraph" w:customStyle="1" w:styleId="1f5">
    <w:name w:val="Стиль1"/>
    <w:basedOn w:val="a"/>
    <w:rsid w:val="003B6650"/>
    <w:pPr>
      <w:jc w:val="both"/>
    </w:pPr>
  </w:style>
  <w:style w:type="paragraph" w:customStyle="1" w:styleId="xl19">
    <w:name w:val="xl19"/>
    <w:basedOn w:val="a0"/>
    <w:rsid w:val="003B6650"/>
    <w:pPr>
      <w:spacing w:before="100" w:beforeAutospacing="1" w:after="100" w:afterAutospacing="1" w:line="240" w:lineRule="auto"/>
    </w:pPr>
    <w:rPr>
      <w:rFonts w:ascii="Arial Unicode MS" w:eastAsia="Arial Unicode MS" w:hAnsi="Arial Unicode MS" w:cs="Arial Unicode MS"/>
      <w:b/>
      <w:bCs/>
      <w:sz w:val="24"/>
      <w:szCs w:val="24"/>
      <w:lang w:eastAsia="ru-RU"/>
    </w:rPr>
  </w:style>
  <w:style w:type="paragraph" w:customStyle="1" w:styleId="xl38">
    <w:name w:val="xl38"/>
    <w:basedOn w:val="a0"/>
    <w:rsid w:val="003B6650"/>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29">
    <w:name w:val="Знак2"/>
    <w:basedOn w:val="a0"/>
    <w:rsid w:val="003B6650"/>
    <w:pPr>
      <w:widowControl w:val="0"/>
      <w:adjustRightInd w:val="0"/>
      <w:spacing w:line="240" w:lineRule="exact"/>
      <w:jc w:val="right"/>
    </w:pPr>
    <w:rPr>
      <w:rFonts w:ascii="Times New Roman" w:eastAsia="Calibri" w:hAnsi="Times New Roman" w:cs="Times New Roman"/>
      <w:sz w:val="20"/>
      <w:szCs w:val="20"/>
      <w:lang w:val="en-GB" w:eastAsia="ru-RU"/>
    </w:rPr>
  </w:style>
  <w:style w:type="paragraph" w:customStyle="1" w:styleId="Text">
    <w:name w:val="Text"/>
    <w:basedOn w:val="a0"/>
    <w:rsid w:val="003B6650"/>
    <w:pPr>
      <w:spacing w:after="240" w:line="240" w:lineRule="auto"/>
    </w:pPr>
    <w:rPr>
      <w:rFonts w:ascii="Times New Roman" w:eastAsia="Calibri" w:hAnsi="Times New Roman" w:cs="Times New Roman"/>
      <w:sz w:val="24"/>
      <w:szCs w:val="20"/>
      <w:lang w:val="en-US" w:eastAsia="ru-RU"/>
    </w:rPr>
  </w:style>
  <w:style w:type="paragraph" w:customStyle="1" w:styleId="consnormal0">
    <w:name w:val="consnormal"/>
    <w:basedOn w:val="a0"/>
    <w:rsid w:val="003B6650"/>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western">
    <w:name w:val="western"/>
    <w:basedOn w:val="a0"/>
    <w:uiPriority w:val="99"/>
    <w:rsid w:val="003B6650"/>
    <w:pPr>
      <w:spacing w:before="100" w:beforeAutospacing="1" w:after="115" w:line="240" w:lineRule="auto"/>
    </w:pPr>
    <w:rPr>
      <w:rFonts w:ascii="Times New Roman" w:eastAsia="Times New Roman" w:hAnsi="Times New Roman" w:cs="Times New Roman"/>
      <w:color w:val="000000"/>
      <w:sz w:val="20"/>
      <w:szCs w:val="20"/>
      <w:lang w:eastAsia="ru-RU"/>
    </w:rPr>
  </w:style>
  <w:style w:type="character" w:customStyle="1" w:styleId="apple-converted-space">
    <w:name w:val="apple-converted-space"/>
    <w:rsid w:val="003B6650"/>
  </w:style>
  <w:style w:type="paragraph" w:customStyle="1" w:styleId="Heading">
    <w:name w:val="Heading"/>
    <w:rsid w:val="003B6650"/>
    <w:pPr>
      <w:autoSpaceDE w:val="0"/>
      <w:autoSpaceDN w:val="0"/>
      <w:adjustRightInd w:val="0"/>
      <w:spacing w:after="0" w:line="240" w:lineRule="auto"/>
    </w:pPr>
    <w:rPr>
      <w:rFonts w:ascii="Arial" w:eastAsia="Calibri" w:hAnsi="Arial" w:cs="Arial"/>
      <w:b/>
      <w:bCs/>
      <w:lang w:eastAsia="ru-RU"/>
    </w:rPr>
  </w:style>
  <w:style w:type="paragraph" w:customStyle="1" w:styleId="FR1">
    <w:name w:val="FR1"/>
    <w:rsid w:val="003B6650"/>
    <w:pPr>
      <w:widowControl w:val="0"/>
      <w:adjustRightInd w:val="0"/>
      <w:spacing w:before="860" w:after="0" w:line="360" w:lineRule="atLeast"/>
      <w:ind w:right="200"/>
      <w:jc w:val="center"/>
      <w:textAlignment w:val="baseline"/>
    </w:pPr>
    <w:rPr>
      <w:rFonts w:ascii="Times New Roman" w:eastAsia="Calibri" w:hAnsi="Times New Roman" w:cs="Times New Roman"/>
      <w:b/>
      <w:sz w:val="28"/>
      <w:szCs w:val="20"/>
      <w:lang w:eastAsia="ru-RU"/>
    </w:rPr>
  </w:style>
  <w:style w:type="paragraph" w:customStyle="1" w:styleId="afff7">
    <w:name w:val="Таблица_ячейка"/>
    <w:basedOn w:val="a0"/>
    <w:rsid w:val="003B6650"/>
    <w:pPr>
      <w:suppressAutoHyphens/>
      <w:snapToGrid w:val="0"/>
      <w:spacing w:after="0" w:line="240" w:lineRule="auto"/>
      <w:jc w:val="both"/>
    </w:pPr>
    <w:rPr>
      <w:rFonts w:ascii="Times New Roman" w:eastAsia="Calibri" w:hAnsi="Times New Roman" w:cs="Times New Roman"/>
      <w:position w:val="2"/>
      <w:sz w:val="24"/>
      <w:szCs w:val="24"/>
      <w:lang w:eastAsia="ar-SA"/>
    </w:rPr>
  </w:style>
  <w:style w:type="paragraph" w:customStyle="1" w:styleId="txt">
    <w:name w:val="txt"/>
    <w:basedOn w:val="a0"/>
    <w:rsid w:val="003B6650"/>
    <w:pPr>
      <w:spacing w:after="0" w:line="240" w:lineRule="auto"/>
      <w:ind w:firstLine="360"/>
      <w:jc w:val="both"/>
    </w:pPr>
    <w:rPr>
      <w:rFonts w:ascii="Verdana" w:eastAsia="Calibri" w:hAnsi="Verdana" w:cs="Times New Roman"/>
      <w:color w:val="000000"/>
      <w:sz w:val="18"/>
      <w:szCs w:val="18"/>
      <w:lang w:eastAsia="ru-RU"/>
    </w:rPr>
  </w:style>
  <w:style w:type="paragraph" w:customStyle="1" w:styleId="txt1">
    <w:name w:val="txt1"/>
    <w:basedOn w:val="a0"/>
    <w:rsid w:val="003B6650"/>
    <w:pPr>
      <w:spacing w:after="0" w:line="240" w:lineRule="auto"/>
    </w:pPr>
    <w:rPr>
      <w:rFonts w:ascii="Verdana" w:eastAsia="Calibri" w:hAnsi="Verdana" w:cs="Times New Roman"/>
      <w:color w:val="000000"/>
      <w:sz w:val="18"/>
      <w:szCs w:val="18"/>
      <w:lang w:eastAsia="ru-RU"/>
    </w:rPr>
  </w:style>
  <w:style w:type="character" w:customStyle="1" w:styleId="1f6">
    <w:name w:val="Замещающий текст1"/>
    <w:semiHidden/>
    <w:rsid w:val="003B6650"/>
    <w:rPr>
      <w:rFonts w:cs="Times New Roman"/>
      <w:color w:val="808080"/>
    </w:rPr>
  </w:style>
  <w:style w:type="paragraph" w:customStyle="1" w:styleId="afff8">
    <w:name w:val="Стиль Таблица_ячейка_центр"/>
    <w:basedOn w:val="a0"/>
    <w:rsid w:val="003B6650"/>
    <w:pPr>
      <w:suppressAutoHyphens/>
      <w:snapToGrid w:val="0"/>
      <w:spacing w:after="0" w:line="240" w:lineRule="auto"/>
      <w:jc w:val="center"/>
    </w:pPr>
    <w:rPr>
      <w:rFonts w:ascii="Times New Roman" w:eastAsia="Calibri" w:hAnsi="Times New Roman" w:cs="Times New Roman"/>
      <w:position w:val="2"/>
      <w:sz w:val="24"/>
      <w:szCs w:val="20"/>
      <w:lang w:eastAsia="ar-SA"/>
    </w:rPr>
  </w:style>
  <w:style w:type="paragraph" w:customStyle="1" w:styleId="03closecomment">
    <w:name w:val="03closecomment"/>
    <w:basedOn w:val="a0"/>
    <w:uiPriority w:val="99"/>
    <w:rsid w:val="003B6650"/>
    <w:pPr>
      <w:suppressAutoHyphens/>
      <w:spacing w:after="0" w:line="240" w:lineRule="atLeast"/>
      <w:jc w:val="right"/>
    </w:pPr>
    <w:rPr>
      <w:rFonts w:ascii="GaramondC" w:eastAsia="Calibri" w:hAnsi="GaramondC" w:cs="GaramondC"/>
      <w:color w:val="000000"/>
      <w:sz w:val="20"/>
      <w:szCs w:val="20"/>
      <w:lang w:eastAsia="zh-CN"/>
    </w:rPr>
  </w:style>
  <w:style w:type="paragraph" w:styleId="1f7">
    <w:name w:val="toc 1"/>
    <w:basedOn w:val="a0"/>
    <w:next w:val="a0"/>
    <w:autoRedefine/>
    <w:uiPriority w:val="99"/>
    <w:qFormat/>
    <w:rsid w:val="003B6650"/>
    <w:pPr>
      <w:suppressAutoHyphens/>
      <w:spacing w:before="120" w:after="120" w:line="240" w:lineRule="auto"/>
    </w:pPr>
    <w:rPr>
      <w:rFonts w:ascii="Calibri" w:eastAsia="Calibri" w:hAnsi="Calibri" w:cs="Calibri"/>
      <w:b/>
      <w:bCs/>
      <w:caps/>
      <w:lang w:eastAsia="ru-RU"/>
    </w:rPr>
  </w:style>
  <w:style w:type="character" w:customStyle="1" w:styleId="1f8">
    <w:name w:val="Основной текст Знак1"/>
    <w:aliases w:val="Знак1 Знак,body text Знак,Основной текст Знак Знак Знак"/>
    <w:locked/>
    <w:rsid w:val="003B6650"/>
    <w:rPr>
      <w:rFonts w:ascii="Times New Roman" w:hAnsi="Times New Roman"/>
      <w:sz w:val="20"/>
    </w:rPr>
  </w:style>
  <w:style w:type="paragraph" w:customStyle="1" w:styleId="37">
    <w:name w:val="Абзац списка3"/>
    <w:basedOn w:val="a0"/>
    <w:rsid w:val="003B6650"/>
    <w:pPr>
      <w:spacing w:after="200" w:line="276" w:lineRule="auto"/>
      <w:ind w:left="720"/>
    </w:pPr>
    <w:rPr>
      <w:rFonts w:ascii="Calibri" w:eastAsia="Calibri" w:hAnsi="Calibri" w:cs="Calibri"/>
      <w:lang w:eastAsia="ru-RU"/>
    </w:rPr>
  </w:style>
  <w:style w:type="paragraph" w:customStyle="1" w:styleId="113">
    <w:name w:val="Знак Знак Знак1 Знак Знак Знак Знак1 Знак Знак Знак Знак Знак Знак"/>
    <w:basedOn w:val="a0"/>
    <w:rsid w:val="003B6650"/>
    <w:pPr>
      <w:widowControl w:val="0"/>
      <w:adjustRightInd w:val="0"/>
      <w:spacing w:line="240" w:lineRule="exact"/>
      <w:jc w:val="right"/>
    </w:pPr>
    <w:rPr>
      <w:rFonts w:ascii="Calibri" w:eastAsia="Calibri" w:hAnsi="Calibri" w:cs="Calibri"/>
      <w:sz w:val="20"/>
      <w:szCs w:val="20"/>
      <w:lang w:val="en-GB"/>
    </w:rPr>
  </w:style>
  <w:style w:type="character" w:customStyle="1" w:styleId="TimesNewRoman">
    <w:name w:val="Основной текст + Times New Roman"/>
    <w:aliases w:val="8,5 pt,Не полужирный"/>
    <w:rsid w:val="003B6650"/>
    <w:rPr>
      <w:rFonts w:ascii="Times New Roman" w:hAnsi="Times New Roman"/>
      <w:b/>
      <w:color w:val="000000"/>
      <w:spacing w:val="0"/>
      <w:w w:val="100"/>
      <w:position w:val="0"/>
      <w:sz w:val="17"/>
      <w:u w:val="none"/>
      <w:lang w:val="ru-RU" w:eastAsia="x-none"/>
    </w:rPr>
  </w:style>
  <w:style w:type="paragraph" w:customStyle="1" w:styleId="1111">
    <w:name w:val="Знак Знак Знак1 Знак Знак Знак Знак1 Знак Знак1 Знак Знак1"/>
    <w:aliases w:val="Знак Знак Знак Знак Знак Знак Знак Знак Знак Знак Знак Знак Знак Знак Знак Знак Знак Знак Знак Знак Знак Знак Знак Знак Знак Знак Знак"/>
    <w:basedOn w:val="a0"/>
    <w:rsid w:val="003B6650"/>
    <w:pPr>
      <w:widowControl w:val="0"/>
      <w:adjustRightInd w:val="0"/>
      <w:spacing w:line="240" w:lineRule="exact"/>
      <w:jc w:val="right"/>
    </w:pPr>
    <w:rPr>
      <w:rFonts w:ascii="Times New Roman" w:eastAsia="Calibri" w:hAnsi="Times New Roman" w:cs="Times New Roman"/>
      <w:sz w:val="20"/>
      <w:szCs w:val="20"/>
      <w:lang w:val="en-GB"/>
    </w:rPr>
  </w:style>
  <w:style w:type="paragraph" w:customStyle="1" w:styleId="320">
    <w:name w:val="Основной текст 32"/>
    <w:basedOn w:val="a0"/>
    <w:rsid w:val="003B6650"/>
    <w:pPr>
      <w:spacing w:after="0" w:line="240" w:lineRule="auto"/>
      <w:jc w:val="both"/>
    </w:pPr>
    <w:rPr>
      <w:rFonts w:ascii="Times New Roman" w:eastAsia="Calibri" w:hAnsi="Times New Roman" w:cs="Times New Roman"/>
      <w:sz w:val="24"/>
      <w:szCs w:val="20"/>
      <w:lang w:eastAsia="ru-RU"/>
    </w:rPr>
  </w:style>
  <w:style w:type="paragraph" w:customStyle="1" w:styleId="-31">
    <w:name w:val="Светлая сетка - Акцент 31"/>
    <w:basedOn w:val="a0"/>
    <w:qFormat/>
    <w:rsid w:val="003B6650"/>
    <w:pPr>
      <w:spacing w:after="200" w:line="276" w:lineRule="auto"/>
      <w:ind w:left="720"/>
      <w:contextualSpacing/>
    </w:pPr>
    <w:rPr>
      <w:rFonts w:ascii="Calibri" w:eastAsia="Calibri" w:hAnsi="Calibri" w:cs="Times New Roman"/>
      <w:lang w:eastAsia="ru-RU"/>
    </w:rPr>
  </w:style>
  <w:style w:type="character" w:customStyle="1" w:styleId="afff9">
    <w:name w:val="Основной текст + Не полужирный"/>
    <w:aliases w:val="Интервал 0 pt"/>
    <w:rsid w:val="003B6650"/>
    <w:rPr>
      <w:rFonts w:ascii="Times New Roman" w:hAnsi="Times New Roman"/>
      <w:b/>
      <w:color w:val="000000"/>
      <w:spacing w:val="5"/>
      <w:w w:val="100"/>
      <w:position w:val="0"/>
      <w:sz w:val="21"/>
      <w:u w:val="none"/>
      <w:shd w:val="clear" w:color="auto" w:fill="FFFFFF"/>
      <w:lang w:val="ru-RU" w:eastAsia="ru-RU"/>
    </w:rPr>
  </w:style>
  <w:style w:type="paragraph" w:customStyle="1" w:styleId="font5">
    <w:name w:val="font5"/>
    <w:basedOn w:val="a0"/>
    <w:rsid w:val="003B6650"/>
    <w:pPr>
      <w:spacing w:before="100" w:beforeAutospacing="1" w:after="100" w:afterAutospacing="1" w:line="240" w:lineRule="auto"/>
    </w:pPr>
    <w:rPr>
      <w:rFonts w:ascii="Times New Roman" w:eastAsia="Calibri" w:hAnsi="Times New Roman" w:cs="Times New Roman"/>
      <w:color w:val="000000"/>
      <w:sz w:val="19"/>
      <w:szCs w:val="19"/>
      <w:lang w:eastAsia="ru-RU"/>
    </w:rPr>
  </w:style>
  <w:style w:type="paragraph" w:customStyle="1" w:styleId="font6">
    <w:name w:val="font6"/>
    <w:basedOn w:val="a0"/>
    <w:rsid w:val="003B6650"/>
    <w:pPr>
      <w:spacing w:before="100" w:beforeAutospacing="1" w:after="100" w:afterAutospacing="1" w:line="240" w:lineRule="auto"/>
    </w:pPr>
    <w:rPr>
      <w:rFonts w:ascii="Times New Roman" w:eastAsia="Calibri" w:hAnsi="Times New Roman" w:cs="Times New Roman"/>
      <w:color w:val="FF0000"/>
      <w:sz w:val="19"/>
      <w:szCs w:val="19"/>
      <w:lang w:eastAsia="ru-RU"/>
    </w:rPr>
  </w:style>
  <w:style w:type="paragraph" w:customStyle="1" w:styleId="font7">
    <w:name w:val="font7"/>
    <w:basedOn w:val="a0"/>
    <w:rsid w:val="003B6650"/>
    <w:pPr>
      <w:spacing w:before="100" w:beforeAutospacing="1" w:after="100" w:afterAutospacing="1" w:line="240" w:lineRule="auto"/>
    </w:pPr>
    <w:rPr>
      <w:rFonts w:ascii="Times New Roman" w:eastAsia="Calibri" w:hAnsi="Times New Roman" w:cs="Times New Roman"/>
      <w:sz w:val="19"/>
      <w:szCs w:val="19"/>
      <w:lang w:eastAsia="ru-RU"/>
    </w:rPr>
  </w:style>
  <w:style w:type="paragraph" w:customStyle="1" w:styleId="xl65">
    <w:name w:val="xl65"/>
    <w:basedOn w:val="a0"/>
    <w:rsid w:val="003B6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color w:val="000000"/>
      <w:sz w:val="19"/>
      <w:szCs w:val="19"/>
      <w:lang w:eastAsia="ru-RU"/>
    </w:rPr>
  </w:style>
  <w:style w:type="paragraph" w:customStyle="1" w:styleId="xl66">
    <w:name w:val="xl66"/>
    <w:basedOn w:val="a0"/>
    <w:rsid w:val="003B6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19"/>
      <w:szCs w:val="19"/>
      <w:lang w:eastAsia="ru-RU"/>
    </w:rPr>
  </w:style>
  <w:style w:type="paragraph" w:customStyle="1" w:styleId="xl67">
    <w:name w:val="xl67"/>
    <w:basedOn w:val="a0"/>
    <w:rsid w:val="003B6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9"/>
      <w:szCs w:val="19"/>
      <w:lang w:eastAsia="ru-RU"/>
    </w:rPr>
  </w:style>
  <w:style w:type="paragraph" w:customStyle="1" w:styleId="xl68">
    <w:name w:val="xl68"/>
    <w:basedOn w:val="a0"/>
    <w:rsid w:val="003B6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19"/>
      <w:szCs w:val="19"/>
      <w:lang w:eastAsia="ru-RU"/>
    </w:rPr>
  </w:style>
  <w:style w:type="paragraph" w:customStyle="1" w:styleId="xl69">
    <w:name w:val="xl69"/>
    <w:basedOn w:val="a0"/>
    <w:rsid w:val="003B6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b/>
      <w:bCs/>
      <w:sz w:val="19"/>
      <w:szCs w:val="19"/>
      <w:lang w:eastAsia="ru-RU"/>
    </w:rPr>
  </w:style>
  <w:style w:type="paragraph" w:customStyle="1" w:styleId="xl70">
    <w:name w:val="xl70"/>
    <w:basedOn w:val="a0"/>
    <w:rsid w:val="003B6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9"/>
      <w:szCs w:val="19"/>
      <w:lang w:eastAsia="ru-RU"/>
    </w:rPr>
  </w:style>
  <w:style w:type="paragraph" w:customStyle="1" w:styleId="xl71">
    <w:name w:val="xl71"/>
    <w:basedOn w:val="a0"/>
    <w:rsid w:val="003B6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9"/>
      <w:szCs w:val="19"/>
      <w:lang w:eastAsia="ru-RU"/>
    </w:rPr>
  </w:style>
  <w:style w:type="paragraph" w:customStyle="1" w:styleId="xl72">
    <w:name w:val="xl72"/>
    <w:basedOn w:val="a0"/>
    <w:rsid w:val="003B6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color w:val="000000"/>
      <w:sz w:val="19"/>
      <w:szCs w:val="19"/>
      <w:lang w:eastAsia="ru-RU"/>
    </w:rPr>
  </w:style>
  <w:style w:type="paragraph" w:customStyle="1" w:styleId="xl73">
    <w:name w:val="xl73"/>
    <w:basedOn w:val="a0"/>
    <w:rsid w:val="003B6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b/>
      <w:bCs/>
      <w:color w:val="000000"/>
      <w:sz w:val="19"/>
      <w:szCs w:val="19"/>
      <w:lang w:eastAsia="ru-RU"/>
    </w:rPr>
  </w:style>
  <w:style w:type="paragraph" w:customStyle="1" w:styleId="xl74">
    <w:name w:val="xl74"/>
    <w:basedOn w:val="a0"/>
    <w:rsid w:val="003B6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9"/>
      <w:szCs w:val="19"/>
      <w:lang w:eastAsia="ru-RU"/>
    </w:rPr>
  </w:style>
  <w:style w:type="paragraph" w:customStyle="1" w:styleId="xl75">
    <w:name w:val="xl75"/>
    <w:basedOn w:val="a0"/>
    <w:rsid w:val="003B6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color w:val="FF0000"/>
      <w:sz w:val="19"/>
      <w:szCs w:val="19"/>
      <w:lang w:eastAsia="ru-RU"/>
    </w:rPr>
  </w:style>
  <w:style w:type="paragraph" w:customStyle="1" w:styleId="xl76">
    <w:name w:val="xl76"/>
    <w:basedOn w:val="a0"/>
    <w:rsid w:val="003B6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FF0000"/>
      <w:sz w:val="19"/>
      <w:szCs w:val="19"/>
      <w:lang w:eastAsia="ru-RU"/>
    </w:rPr>
  </w:style>
  <w:style w:type="paragraph" w:customStyle="1" w:styleId="xl77">
    <w:name w:val="xl77"/>
    <w:basedOn w:val="a0"/>
    <w:rsid w:val="003B6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color w:val="FF0000"/>
      <w:sz w:val="19"/>
      <w:szCs w:val="19"/>
      <w:lang w:eastAsia="ru-RU"/>
    </w:rPr>
  </w:style>
  <w:style w:type="paragraph" w:customStyle="1" w:styleId="xl78">
    <w:name w:val="xl78"/>
    <w:basedOn w:val="a0"/>
    <w:rsid w:val="003B66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Calibri" w:hAnsi="Times New Roman" w:cs="Times New Roman"/>
      <w:sz w:val="19"/>
      <w:szCs w:val="19"/>
      <w:lang w:eastAsia="ru-RU"/>
    </w:rPr>
  </w:style>
  <w:style w:type="paragraph" w:customStyle="1" w:styleId="xl79">
    <w:name w:val="xl79"/>
    <w:basedOn w:val="a0"/>
    <w:rsid w:val="003B66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Times New Roman" w:eastAsia="Calibri" w:hAnsi="Times New Roman" w:cs="Times New Roman"/>
      <w:sz w:val="19"/>
      <w:szCs w:val="19"/>
      <w:lang w:eastAsia="ru-RU"/>
    </w:rPr>
  </w:style>
  <w:style w:type="paragraph" w:customStyle="1" w:styleId="xl80">
    <w:name w:val="xl80"/>
    <w:basedOn w:val="a0"/>
    <w:rsid w:val="003B6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color w:val="000000"/>
      <w:sz w:val="19"/>
      <w:szCs w:val="19"/>
      <w:lang w:eastAsia="ru-RU"/>
    </w:rPr>
  </w:style>
  <w:style w:type="paragraph" w:customStyle="1" w:styleId="xl81">
    <w:name w:val="xl81"/>
    <w:basedOn w:val="a0"/>
    <w:rsid w:val="003B6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19"/>
      <w:szCs w:val="19"/>
      <w:lang w:eastAsia="ru-RU"/>
    </w:rPr>
  </w:style>
  <w:style w:type="paragraph" w:customStyle="1" w:styleId="xl82">
    <w:name w:val="xl82"/>
    <w:basedOn w:val="a0"/>
    <w:rsid w:val="003B665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Calibri" w:hAnsi="Times New Roman" w:cs="Times New Roman"/>
      <w:color w:val="000000"/>
      <w:sz w:val="19"/>
      <w:szCs w:val="19"/>
      <w:lang w:eastAsia="ru-RU"/>
    </w:rPr>
  </w:style>
  <w:style w:type="paragraph" w:customStyle="1" w:styleId="xl83">
    <w:name w:val="xl83"/>
    <w:basedOn w:val="a0"/>
    <w:rsid w:val="003B66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Times New Roman" w:eastAsia="Calibri" w:hAnsi="Times New Roman" w:cs="Times New Roman"/>
      <w:color w:val="000000"/>
      <w:sz w:val="19"/>
      <w:szCs w:val="19"/>
      <w:lang w:eastAsia="ru-RU"/>
    </w:rPr>
  </w:style>
  <w:style w:type="paragraph" w:customStyle="1" w:styleId="xl84">
    <w:name w:val="xl84"/>
    <w:basedOn w:val="a0"/>
    <w:rsid w:val="003B66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Times New Roman" w:eastAsia="Calibri" w:hAnsi="Times New Roman" w:cs="Times New Roman"/>
      <w:color w:val="FF0000"/>
      <w:sz w:val="19"/>
      <w:szCs w:val="19"/>
      <w:lang w:eastAsia="ru-RU"/>
    </w:rPr>
  </w:style>
  <w:style w:type="paragraph" w:customStyle="1" w:styleId="xl85">
    <w:name w:val="xl85"/>
    <w:basedOn w:val="a0"/>
    <w:rsid w:val="003B66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Calibri" w:hAnsi="Times New Roman" w:cs="Times New Roman"/>
      <w:color w:val="FF0000"/>
      <w:sz w:val="19"/>
      <w:szCs w:val="19"/>
      <w:lang w:eastAsia="ru-RU"/>
    </w:rPr>
  </w:style>
  <w:style w:type="paragraph" w:customStyle="1" w:styleId="xl86">
    <w:name w:val="xl86"/>
    <w:basedOn w:val="a0"/>
    <w:rsid w:val="003B66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Calibri" w:hAnsi="Times New Roman" w:cs="Times New Roman"/>
      <w:color w:val="000000"/>
      <w:sz w:val="19"/>
      <w:szCs w:val="19"/>
      <w:lang w:eastAsia="ru-RU"/>
    </w:rPr>
  </w:style>
  <w:style w:type="paragraph" w:customStyle="1" w:styleId="xl87">
    <w:name w:val="xl87"/>
    <w:basedOn w:val="a0"/>
    <w:rsid w:val="003B6650"/>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Calibri" w:hAnsi="Times New Roman" w:cs="Times New Roman"/>
      <w:color w:val="000000"/>
      <w:sz w:val="19"/>
      <w:szCs w:val="19"/>
      <w:lang w:eastAsia="ru-RU"/>
    </w:rPr>
  </w:style>
  <w:style w:type="paragraph" w:customStyle="1" w:styleId="xl88">
    <w:name w:val="xl88"/>
    <w:basedOn w:val="a0"/>
    <w:rsid w:val="003B6650"/>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textAlignment w:val="center"/>
    </w:pPr>
    <w:rPr>
      <w:rFonts w:ascii="Times New Roman" w:eastAsia="Calibri" w:hAnsi="Times New Roman" w:cs="Times New Roman"/>
      <w:color w:val="000000"/>
      <w:sz w:val="19"/>
      <w:szCs w:val="19"/>
      <w:lang w:eastAsia="ru-RU"/>
    </w:rPr>
  </w:style>
  <w:style w:type="paragraph" w:customStyle="1" w:styleId="xl89">
    <w:name w:val="xl89"/>
    <w:basedOn w:val="a0"/>
    <w:rsid w:val="003B66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Calibri" w:hAnsi="Times New Roman" w:cs="Times New Roman"/>
      <w:color w:val="000000"/>
      <w:sz w:val="19"/>
      <w:szCs w:val="19"/>
      <w:lang w:eastAsia="ru-RU"/>
    </w:rPr>
  </w:style>
  <w:style w:type="paragraph" w:customStyle="1" w:styleId="xl90">
    <w:name w:val="xl90"/>
    <w:basedOn w:val="a0"/>
    <w:rsid w:val="003B66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Calibri" w:hAnsi="Times New Roman" w:cs="Times New Roman"/>
      <w:color w:val="FF0000"/>
      <w:sz w:val="19"/>
      <w:szCs w:val="19"/>
      <w:lang w:eastAsia="ru-RU"/>
    </w:rPr>
  </w:style>
  <w:style w:type="paragraph" w:customStyle="1" w:styleId="xl91">
    <w:name w:val="xl91"/>
    <w:basedOn w:val="a0"/>
    <w:rsid w:val="003B6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FF0000"/>
      <w:sz w:val="19"/>
      <w:szCs w:val="19"/>
      <w:lang w:eastAsia="ru-RU"/>
    </w:rPr>
  </w:style>
  <w:style w:type="paragraph" w:customStyle="1" w:styleId="xl92">
    <w:name w:val="xl92"/>
    <w:basedOn w:val="a0"/>
    <w:rsid w:val="003B6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b/>
      <w:bCs/>
      <w:color w:val="FF0000"/>
      <w:sz w:val="19"/>
      <w:szCs w:val="19"/>
      <w:lang w:eastAsia="ru-RU"/>
    </w:rPr>
  </w:style>
  <w:style w:type="table" w:customStyle="1" w:styleId="2a">
    <w:name w:val="Сетка таблицы2"/>
    <w:rsid w:val="003B665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0">
    <w:name w:val="Стиль таблицы 2 A"/>
    <w:rsid w:val="003B6650"/>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Arial Unicode MS" w:eastAsia="Arial Unicode MS" w:hAnsi="Helvetica" w:cs="Arial Unicode MS"/>
      <w:color w:val="000000"/>
      <w:sz w:val="20"/>
      <w:szCs w:val="20"/>
      <w:u w:color="000000"/>
      <w:lang w:eastAsia="ru-RU"/>
    </w:rPr>
  </w:style>
  <w:style w:type="table" w:customStyle="1" w:styleId="38">
    <w:name w:val="Сетка таблицы3"/>
    <w:rsid w:val="003B665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4">
    <w:name w:val="Заголовок11"/>
    <w:basedOn w:val="a0"/>
    <w:next w:val="ad"/>
    <w:rsid w:val="003B6650"/>
    <w:pPr>
      <w:keepNext/>
      <w:suppressAutoHyphens/>
      <w:spacing w:before="240" w:after="120" w:line="240" w:lineRule="auto"/>
    </w:pPr>
    <w:rPr>
      <w:rFonts w:ascii="Arial" w:eastAsia="MS Mincho" w:hAnsi="Arial" w:cs="Tahoma"/>
      <w:sz w:val="28"/>
      <w:szCs w:val="28"/>
      <w:lang w:eastAsia="ar-SA"/>
    </w:rPr>
  </w:style>
  <w:style w:type="table" w:customStyle="1" w:styleId="120">
    <w:name w:val="Сетка таблицы12"/>
    <w:rsid w:val="003B665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ice">
    <w:name w:val="price"/>
    <w:rsid w:val="003B6650"/>
    <w:rPr>
      <w:rFonts w:cs="Times New Roman"/>
    </w:rPr>
  </w:style>
  <w:style w:type="table" w:customStyle="1" w:styleId="42">
    <w:name w:val="Сетка таблицы4"/>
    <w:rsid w:val="003B665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rsid w:val="003B665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rsid w:val="003B6650"/>
    <w:rPr>
      <w:rFonts w:ascii="Arial" w:hAnsi="Arial"/>
      <w:sz w:val="22"/>
    </w:rPr>
  </w:style>
  <w:style w:type="paragraph" w:customStyle="1" w:styleId="xl63">
    <w:name w:val="xl63"/>
    <w:basedOn w:val="a0"/>
    <w:rsid w:val="003B6650"/>
    <w:pPr>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64">
    <w:name w:val="xl64"/>
    <w:basedOn w:val="a0"/>
    <w:rsid w:val="003B6650"/>
    <w:pPr>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TableParagraph">
    <w:name w:val="Table Paragraph"/>
    <w:basedOn w:val="a0"/>
    <w:uiPriority w:val="1"/>
    <w:qFormat/>
    <w:rsid w:val="003B6650"/>
    <w:pPr>
      <w:widowControl w:val="0"/>
      <w:autoSpaceDE w:val="0"/>
      <w:autoSpaceDN w:val="0"/>
      <w:spacing w:after="0" w:line="240" w:lineRule="auto"/>
    </w:pPr>
    <w:rPr>
      <w:rFonts w:ascii="Times New Roman" w:eastAsia="Calibri" w:hAnsi="Times New Roman" w:cs="Times New Roman"/>
      <w:lang w:val="en-US"/>
    </w:rPr>
  </w:style>
  <w:style w:type="paragraph" w:styleId="afffa">
    <w:name w:val="No Spacing"/>
    <w:link w:val="afffb"/>
    <w:uiPriority w:val="1"/>
    <w:qFormat/>
    <w:rsid w:val="003B6650"/>
    <w:pPr>
      <w:spacing w:after="0" w:line="240" w:lineRule="auto"/>
    </w:pPr>
    <w:rPr>
      <w:rFonts w:ascii="Arial Unicode MS" w:eastAsia="Arial Unicode MS" w:hAnsi="Arial Unicode MS" w:cs="Arial Unicode MS"/>
      <w:color w:val="000000"/>
      <w:sz w:val="24"/>
      <w:szCs w:val="24"/>
      <w:lang w:eastAsia="ru-RU"/>
    </w:rPr>
  </w:style>
  <w:style w:type="character" w:customStyle="1" w:styleId="afffb">
    <w:name w:val="Без интервала Знак"/>
    <w:link w:val="afffa"/>
    <w:uiPriority w:val="1"/>
    <w:rsid w:val="003B6650"/>
    <w:rPr>
      <w:rFonts w:ascii="Arial Unicode MS" w:eastAsia="Arial Unicode MS" w:hAnsi="Arial Unicode MS" w:cs="Arial Unicode MS"/>
      <w:color w:val="000000"/>
      <w:sz w:val="24"/>
      <w:szCs w:val="24"/>
      <w:lang w:eastAsia="ru-RU"/>
    </w:rPr>
  </w:style>
  <w:style w:type="numbering" w:customStyle="1" w:styleId="11110">
    <w:name w:val="Нет списка1111"/>
    <w:next w:val="a3"/>
    <w:uiPriority w:val="99"/>
    <w:semiHidden/>
    <w:unhideWhenUsed/>
    <w:rsid w:val="003B6650"/>
  </w:style>
  <w:style w:type="paragraph" w:styleId="2b">
    <w:name w:val="Quote"/>
    <w:basedOn w:val="a0"/>
    <w:next w:val="a0"/>
    <w:link w:val="2c"/>
    <w:uiPriority w:val="29"/>
    <w:qFormat/>
    <w:rsid w:val="003B6650"/>
    <w:pPr>
      <w:spacing w:after="60" w:line="240" w:lineRule="auto"/>
      <w:jc w:val="both"/>
    </w:pPr>
    <w:rPr>
      <w:rFonts w:ascii="Calibri" w:eastAsia="Calibri" w:hAnsi="Calibri" w:cs="Times New Roman"/>
      <w:i/>
      <w:iCs/>
      <w:color w:val="000000"/>
      <w:sz w:val="20"/>
      <w:szCs w:val="20"/>
      <w:lang w:eastAsia="ru-RU"/>
    </w:rPr>
  </w:style>
  <w:style w:type="character" w:customStyle="1" w:styleId="2c">
    <w:name w:val="Цитата 2 Знак"/>
    <w:basedOn w:val="a1"/>
    <w:link w:val="2b"/>
    <w:uiPriority w:val="29"/>
    <w:rsid w:val="003B6650"/>
    <w:rPr>
      <w:rFonts w:ascii="Calibri" w:eastAsia="Calibri" w:hAnsi="Calibri" w:cs="Times New Roman"/>
      <w:i/>
      <w:iCs/>
      <w:color w:val="000000"/>
      <w:sz w:val="20"/>
      <w:szCs w:val="20"/>
      <w:lang w:eastAsia="ru-RU"/>
    </w:rPr>
  </w:style>
  <w:style w:type="paragraph" w:styleId="afffc">
    <w:name w:val="Intense Quote"/>
    <w:basedOn w:val="a0"/>
    <w:next w:val="a0"/>
    <w:link w:val="afffd"/>
    <w:uiPriority w:val="30"/>
    <w:qFormat/>
    <w:rsid w:val="003B6650"/>
    <w:pPr>
      <w:pBdr>
        <w:bottom w:val="single" w:sz="4" w:space="4" w:color="4F81BD"/>
      </w:pBdr>
      <w:spacing w:before="200" w:after="280" w:line="240" w:lineRule="auto"/>
      <w:ind w:left="936" w:right="936"/>
      <w:jc w:val="both"/>
    </w:pPr>
    <w:rPr>
      <w:rFonts w:ascii="Calibri" w:eastAsia="Calibri" w:hAnsi="Calibri" w:cs="Times New Roman"/>
      <w:b/>
      <w:bCs/>
      <w:i/>
      <w:iCs/>
      <w:color w:val="4F81BD"/>
      <w:sz w:val="20"/>
      <w:szCs w:val="20"/>
      <w:lang w:eastAsia="ru-RU"/>
    </w:rPr>
  </w:style>
  <w:style w:type="character" w:customStyle="1" w:styleId="afffd">
    <w:name w:val="Выделенная цитата Знак"/>
    <w:basedOn w:val="a1"/>
    <w:link w:val="afffc"/>
    <w:uiPriority w:val="30"/>
    <w:rsid w:val="003B6650"/>
    <w:rPr>
      <w:rFonts w:ascii="Calibri" w:eastAsia="Calibri" w:hAnsi="Calibri" w:cs="Times New Roman"/>
      <w:b/>
      <w:bCs/>
      <w:i/>
      <w:iCs/>
      <w:color w:val="4F81BD"/>
      <w:sz w:val="20"/>
      <w:szCs w:val="20"/>
      <w:lang w:eastAsia="ru-RU"/>
    </w:rPr>
  </w:style>
  <w:style w:type="character" w:styleId="afffe">
    <w:name w:val="Subtle Emphasis"/>
    <w:uiPriority w:val="19"/>
    <w:qFormat/>
    <w:rsid w:val="003B6650"/>
    <w:rPr>
      <w:i/>
      <w:iCs/>
      <w:color w:val="808080"/>
    </w:rPr>
  </w:style>
  <w:style w:type="character" w:styleId="affff">
    <w:name w:val="Intense Emphasis"/>
    <w:uiPriority w:val="21"/>
    <w:qFormat/>
    <w:rsid w:val="003B6650"/>
    <w:rPr>
      <w:b/>
      <w:bCs/>
      <w:i/>
      <w:iCs/>
      <w:color w:val="4F81BD"/>
    </w:rPr>
  </w:style>
  <w:style w:type="character" w:styleId="affff0">
    <w:name w:val="Subtle Reference"/>
    <w:uiPriority w:val="31"/>
    <w:qFormat/>
    <w:rsid w:val="003B6650"/>
    <w:rPr>
      <w:smallCaps/>
      <w:color w:val="C0504D"/>
      <w:u w:val="single"/>
    </w:rPr>
  </w:style>
  <w:style w:type="character" w:styleId="affff1">
    <w:name w:val="Intense Reference"/>
    <w:uiPriority w:val="32"/>
    <w:qFormat/>
    <w:rsid w:val="003B6650"/>
    <w:rPr>
      <w:b/>
      <w:bCs/>
      <w:smallCaps/>
      <w:color w:val="C0504D"/>
      <w:spacing w:val="5"/>
      <w:u w:val="single"/>
    </w:rPr>
  </w:style>
  <w:style w:type="character" w:styleId="affff2">
    <w:name w:val="Book Title"/>
    <w:uiPriority w:val="33"/>
    <w:qFormat/>
    <w:rsid w:val="003B6650"/>
    <w:rPr>
      <w:b/>
      <w:bCs/>
      <w:smallCaps/>
      <w:spacing w:val="5"/>
    </w:rPr>
  </w:style>
  <w:style w:type="paragraph" w:styleId="affff3">
    <w:name w:val="TOC Heading"/>
    <w:basedOn w:val="1"/>
    <w:next w:val="a0"/>
    <w:uiPriority w:val="39"/>
    <w:semiHidden/>
    <w:unhideWhenUsed/>
    <w:qFormat/>
    <w:rsid w:val="003B6650"/>
    <w:pPr>
      <w:spacing w:before="480"/>
      <w:jc w:val="both"/>
      <w:outlineLvl w:val="9"/>
    </w:pPr>
    <w:rPr>
      <w:rFonts w:ascii="Cambria" w:eastAsia="Times New Roman" w:hAnsi="Cambria" w:cs="Times New Roman"/>
      <w:b/>
      <w:bCs/>
      <w:color w:val="365F91"/>
      <w:sz w:val="28"/>
      <w:szCs w:val="28"/>
      <w:lang w:val="ru-RU" w:eastAsia="ru-RU"/>
    </w:rPr>
  </w:style>
  <w:style w:type="numbering" w:customStyle="1" w:styleId="11111">
    <w:name w:val="Нет списка11111"/>
    <w:next w:val="a3"/>
    <w:uiPriority w:val="99"/>
    <w:semiHidden/>
    <w:rsid w:val="003B6650"/>
  </w:style>
  <w:style w:type="character" w:customStyle="1" w:styleId="ac">
    <w:name w:val="Абзац списка Знак"/>
    <w:aliases w:val="ADB List Paragraph Знак,Colorful List - Accent 11 Знак"/>
    <w:link w:val="ab"/>
    <w:uiPriority w:val="34"/>
    <w:rsid w:val="003B6650"/>
    <w:rPr>
      <w:rFonts w:ascii="Calibri" w:eastAsia="Calibri" w:hAnsi="Calibri" w:cs="Arial"/>
      <w:sz w:val="20"/>
      <w:szCs w:val="20"/>
      <w:lang w:eastAsia="ru-RU"/>
    </w:rPr>
  </w:style>
  <w:style w:type="numbering" w:customStyle="1" w:styleId="2d">
    <w:name w:val="Нет списка2"/>
    <w:next w:val="a3"/>
    <w:uiPriority w:val="99"/>
    <w:semiHidden/>
    <w:unhideWhenUsed/>
    <w:rsid w:val="003B6650"/>
  </w:style>
  <w:style w:type="character" w:styleId="affff4">
    <w:name w:val="Placeholder Text"/>
    <w:uiPriority w:val="99"/>
    <w:semiHidden/>
    <w:rsid w:val="003B6650"/>
    <w:rPr>
      <w:color w:val="808080"/>
    </w:rPr>
  </w:style>
  <w:style w:type="character" w:customStyle="1" w:styleId="TimesNewRoman85pt">
    <w:name w:val="Основной текст + Times New Roman;8;5 pt;Не полужирный"/>
    <w:rsid w:val="003B6650"/>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0pt">
    <w:name w:val="Основной текст + Не полужирный;Интервал 0 pt"/>
    <w:rsid w:val="003B6650"/>
    <w:rPr>
      <w:rFonts w:ascii="Times New Roman" w:eastAsia="Times New Roman" w:hAnsi="Times New Roman" w:cs="Times New Roman"/>
      <w:b/>
      <w:bCs/>
      <w:i w:val="0"/>
      <w:iCs w:val="0"/>
      <w:smallCaps w:val="0"/>
      <w:strike w:val="0"/>
      <w:color w:val="000000"/>
      <w:spacing w:val="5"/>
      <w:w w:val="100"/>
      <w:position w:val="0"/>
      <w:sz w:val="21"/>
      <w:szCs w:val="21"/>
      <w:u w:val="none"/>
      <w:shd w:val="clear" w:color="auto" w:fill="FFFFFF"/>
      <w:lang w:val="ru-RU" w:eastAsia="ru-RU" w:bidi="ru-RU"/>
    </w:rPr>
  </w:style>
  <w:style w:type="numbering" w:customStyle="1" w:styleId="111111">
    <w:name w:val="Нет списка111111"/>
    <w:next w:val="a3"/>
    <w:uiPriority w:val="99"/>
    <w:semiHidden/>
    <w:unhideWhenUsed/>
    <w:rsid w:val="003B6650"/>
  </w:style>
  <w:style w:type="numbering" w:customStyle="1" w:styleId="39">
    <w:name w:val="Нет списка3"/>
    <w:next w:val="a3"/>
    <w:uiPriority w:val="99"/>
    <w:semiHidden/>
    <w:rsid w:val="003B6650"/>
  </w:style>
  <w:style w:type="numbering" w:customStyle="1" w:styleId="43">
    <w:name w:val="Нет списка4"/>
    <w:next w:val="a3"/>
    <w:uiPriority w:val="99"/>
    <w:semiHidden/>
    <w:unhideWhenUsed/>
    <w:rsid w:val="003B6650"/>
  </w:style>
  <w:style w:type="numbering" w:customStyle="1" w:styleId="121">
    <w:name w:val="Нет списка12"/>
    <w:next w:val="a3"/>
    <w:uiPriority w:val="99"/>
    <w:semiHidden/>
    <w:unhideWhenUsed/>
    <w:rsid w:val="003B6650"/>
  </w:style>
  <w:style w:type="numbering" w:customStyle="1" w:styleId="213">
    <w:name w:val="Нет списка21"/>
    <w:next w:val="a3"/>
    <w:uiPriority w:val="99"/>
    <w:semiHidden/>
    <w:unhideWhenUsed/>
    <w:rsid w:val="003B6650"/>
  </w:style>
  <w:style w:type="numbering" w:customStyle="1" w:styleId="1111111">
    <w:name w:val="Нет списка1111111"/>
    <w:next w:val="a3"/>
    <w:uiPriority w:val="99"/>
    <w:semiHidden/>
    <w:rsid w:val="003B6650"/>
  </w:style>
  <w:style w:type="numbering" w:customStyle="1" w:styleId="2110">
    <w:name w:val="Нет списка211"/>
    <w:next w:val="a3"/>
    <w:uiPriority w:val="99"/>
    <w:semiHidden/>
    <w:unhideWhenUsed/>
    <w:rsid w:val="003B6650"/>
  </w:style>
  <w:style w:type="numbering" w:customStyle="1" w:styleId="11111111">
    <w:name w:val="Нет списка11111111"/>
    <w:next w:val="a3"/>
    <w:uiPriority w:val="99"/>
    <w:semiHidden/>
    <w:unhideWhenUsed/>
    <w:rsid w:val="003B6650"/>
  </w:style>
  <w:style w:type="numbering" w:customStyle="1" w:styleId="312">
    <w:name w:val="Нет списка31"/>
    <w:next w:val="a3"/>
    <w:uiPriority w:val="99"/>
    <w:semiHidden/>
    <w:rsid w:val="003B6650"/>
  </w:style>
  <w:style w:type="numbering" w:customStyle="1" w:styleId="52">
    <w:name w:val="Нет списка5"/>
    <w:next w:val="a3"/>
    <w:uiPriority w:val="99"/>
    <w:semiHidden/>
    <w:unhideWhenUsed/>
    <w:rsid w:val="003B6650"/>
  </w:style>
  <w:style w:type="numbering" w:customStyle="1" w:styleId="131">
    <w:name w:val="Нет списка13"/>
    <w:next w:val="a3"/>
    <w:uiPriority w:val="99"/>
    <w:semiHidden/>
    <w:unhideWhenUsed/>
    <w:rsid w:val="003B6650"/>
  </w:style>
  <w:style w:type="numbering" w:customStyle="1" w:styleId="220">
    <w:name w:val="Нет списка22"/>
    <w:next w:val="a3"/>
    <w:uiPriority w:val="99"/>
    <w:semiHidden/>
    <w:unhideWhenUsed/>
    <w:rsid w:val="003B6650"/>
  </w:style>
  <w:style w:type="numbering" w:customStyle="1" w:styleId="1120">
    <w:name w:val="Нет списка112"/>
    <w:next w:val="a3"/>
    <w:uiPriority w:val="99"/>
    <w:semiHidden/>
    <w:rsid w:val="003B6650"/>
  </w:style>
  <w:style w:type="numbering" w:customStyle="1" w:styleId="2120">
    <w:name w:val="Нет списка212"/>
    <w:next w:val="a3"/>
    <w:uiPriority w:val="99"/>
    <w:semiHidden/>
    <w:unhideWhenUsed/>
    <w:rsid w:val="003B6650"/>
  </w:style>
  <w:style w:type="numbering" w:customStyle="1" w:styleId="1112">
    <w:name w:val="Нет списка1112"/>
    <w:next w:val="a3"/>
    <w:uiPriority w:val="99"/>
    <w:semiHidden/>
    <w:unhideWhenUsed/>
    <w:rsid w:val="003B6650"/>
  </w:style>
  <w:style w:type="numbering" w:customStyle="1" w:styleId="321">
    <w:name w:val="Нет списка32"/>
    <w:next w:val="a3"/>
    <w:uiPriority w:val="99"/>
    <w:semiHidden/>
    <w:rsid w:val="003B6650"/>
  </w:style>
  <w:style w:type="numbering" w:customStyle="1" w:styleId="410">
    <w:name w:val="Нет списка41"/>
    <w:next w:val="a3"/>
    <w:uiPriority w:val="99"/>
    <w:semiHidden/>
    <w:unhideWhenUsed/>
    <w:rsid w:val="003B6650"/>
  </w:style>
  <w:style w:type="numbering" w:customStyle="1" w:styleId="1210">
    <w:name w:val="Нет списка121"/>
    <w:next w:val="a3"/>
    <w:uiPriority w:val="99"/>
    <w:semiHidden/>
    <w:rsid w:val="003B6650"/>
  </w:style>
  <w:style w:type="numbering" w:customStyle="1" w:styleId="221">
    <w:name w:val="Нет списка221"/>
    <w:next w:val="a3"/>
    <w:uiPriority w:val="99"/>
    <w:semiHidden/>
    <w:unhideWhenUsed/>
    <w:rsid w:val="003B6650"/>
  </w:style>
  <w:style w:type="numbering" w:customStyle="1" w:styleId="1121">
    <w:name w:val="Нет списка1121"/>
    <w:next w:val="a3"/>
    <w:uiPriority w:val="99"/>
    <w:semiHidden/>
    <w:unhideWhenUsed/>
    <w:rsid w:val="003B6650"/>
  </w:style>
  <w:style w:type="numbering" w:customStyle="1" w:styleId="3110">
    <w:name w:val="Нет списка311"/>
    <w:next w:val="a3"/>
    <w:uiPriority w:val="99"/>
    <w:semiHidden/>
    <w:rsid w:val="003B6650"/>
  </w:style>
  <w:style w:type="numbering" w:customStyle="1" w:styleId="411">
    <w:name w:val="Нет списка411"/>
    <w:next w:val="a3"/>
    <w:uiPriority w:val="99"/>
    <w:semiHidden/>
    <w:unhideWhenUsed/>
    <w:rsid w:val="003B6650"/>
  </w:style>
  <w:style w:type="numbering" w:customStyle="1" w:styleId="1211">
    <w:name w:val="Нет списка1211"/>
    <w:next w:val="a3"/>
    <w:uiPriority w:val="99"/>
    <w:semiHidden/>
    <w:unhideWhenUsed/>
    <w:rsid w:val="003B6650"/>
  </w:style>
  <w:style w:type="numbering" w:customStyle="1" w:styleId="2111">
    <w:name w:val="Нет списка2111"/>
    <w:next w:val="a3"/>
    <w:uiPriority w:val="99"/>
    <w:semiHidden/>
    <w:unhideWhenUsed/>
    <w:rsid w:val="003B6650"/>
  </w:style>
  <w:style w:type="numbering" w:customStyle="1" w:styleId="111111111">
    <w:name w:val="Нет списка111111111"/>
    <w:next w:val="a3"/>
    <w:uiPriority w:val="99"/>
    <w:semiHidden/>
    <w:rsid w:val="003B6650"/>
  </w:style>
  <w:style w:type="numbering" w:customStyle="1" w:styleId="21111">
    <w:name w:val="Нет списка21111"/>
    <w:next w:val="a3"/>
    <w:uiPriority w:val="99"/>
    <w:semiHidden/>
    <w:unhideWhenUsed/>
    <w:rsid w:val="003B6650"/>
  </w:style>
  <w:style w:type="numbering" w:customStyle="1" w:styleId="1111111111">
    <w:name w:val="Нет списка1111111111"/>
    <w:next w:val="a3"/>
    <w:uiPriority w:val="99"/>
    <w:semiHidden/>
    <w:unhideWhenUsed/>
    <w:rsid w:val="003B6650"/>
  </w:style>
  <w:style w:type="numbering" w:customStyle="1" w:styleId="3111">
    <w:name w:val="Нет списка3111"/>
    <w:next w:val="a3"/>
    <w:uiPriority w:val="99"/>
    <w:semiHidden/>
    <w:rsid w:val="003B6650"/>
  </w:style>
  <w:style w:type="numbering" w:customStyle="1" w:styleId="63">
    <w:name w:val="Нет списка6"/>
    <w:next w:val="a3"/>
    <w:uiPriority w:val="99"/>
    <w:semiHidden/>
    <w:unhideWhenUsed/>
    <w:rsid w:val="003B6650"/>
  </w:style>
  <w:style w:type="numbering" w:customStyle="1" w:styleId="140">
    <w:name w:val="Нет списка14"/>
    <w:next w:val="a3"/>
    <w:uiPriority w:val="99"/>
    <w:semiHidden/>
    <w:unhideWhenUsed/>
    <w:rsid w:val="003B6650"/>
  </w:style>
  <w:style w:type="numbering" w:customStyle="1" w:styleId="230">
    <w:name w:val="Нет списка23"/>
    <w:next w:val="a3"/>
    <w:uiPriority w:val="99"/>
    <w:semiHidden/>
    <w:unhideWhenUsed/>
    <w:rsid w:val="003B6650"/>
  </w:style>
  <w:style w:type="numbering" w:customStyle="1" w:styleId="1130">
    <w:name w:val="Нет списка113"/>
    <w:next w:val="a3"/>
    <w:uiPriority w:val="99"/>
    <w:semiHidden/>
    <w:rsid w:val="003B6650"/>
  </w:style>
  <w:style w:type="numbering" w:customStyle="1" w:styleId="2130">
    <w:name w:val="Нет списка213"/>
    <w:next w:val="a3"/>
    <w:uiPriority w:val="99"/>
    <w:semiHidden/>
    <w:unhideWhenUsed/>
    <w:rsid w:val="003B6650"/>
  </w:style>
  <w:style w:type="numbering" w:customStyle="1" w:styleId="1113">
    <w:name w:val="Нет списка1113"/>
    <w:next w:val="a3"/>
    <w:uiPriority w:val="99"/>
    <w:semiHidden/>
    <w:unhideWhenUsed/>
    <w:rsid w:val="003B6650"/>
  </w:style>
  <w:style w:type="numbering" w:customStyle="1" w:styleId="330">
    <w:name w:val="Нет списка33"/>
    <w:next w:val="a3"/>
    <w:uiPriority w:val="99"/>
    <w:semiHidden/>
    <w:rsid w:val="003B6650"/>
  </w:style>
  <w:style w:type="numbering" w:customStyle="1" w:styleId="420">
    <w:name w:val="Нет списка42"/>
    <w:next w:val="a3"/>
    <w:uiPriority w:val="99"/>
    <w:semiHidden/>
    <w:unhideWhenUsed/>
    <w:rsid w:val="003B6650"/>
  </w:style>
  <w:style w:type="numbering" w:customStyle="1" w:styleId="122">
    <w:name w:val="Нет списка122"/>
    <w:next w:val="a3"/>
    <w:uiPriority w:val="99"/>
    <w:semiHidden/>
    <w:unhideWhenUsed/>
    <w:rsid w:val="003B6650"/>
  </w:style>
  <w:style w:type="numbering" w:customStyle="1" w:styleId="2112">
    <w:name w:val="Нет списка2112"/>
    <w:next w:val="a3"/>
    <w:uiPriority w:val="99"/>
    <w:semiHidden/>
    <w:unhideWhenUsed/>
    <w:rsid w:val="003B6650"/>
  </w:style>
  <w:style w:type="numbering" w:customStyle="1" w:styleId="11112">
    <w:name w:val="Нет списка11112"/>
    <w:next w:val="a3"/>
    <w:uiPriority w:val="99"/>
    <w:semiHidden/>
    <w:rsid w:val="003B6650"/>
  </w:style>
  <w:style w:type="numbering" w:customStyle="1" w:styleId="21112">
    <w:name w:val="Нет списка21112"/>
    <w:next w:val="a3"/>
    <w:uiPriority w:val="99"/>
    <w:semiHidden/>
    <w:unhideWhenUsed/>
    <w:rsid w:val="003B6650"/>
  </w:style>
  <w:style w:type="numbering" w:customStyle="1" w:styleId="111112">
    <w:name w:val="Нет списка111112"/>
    <w:next w:val="a3"/>
    <w:uiPriority w:val="99"/>
    <w:semiHidden/>
    <w:unhideWhenUsed/>
    <w:rsid w:val="003B6650"/>
  </w:style>
  <w:style w:type="numbering" w:customStyle="1" w:styleId="3120">
    <w:name w:val="Нет списка312"/>
    <w:next w:val="a3"/>
    <w:uiPriority w:val="99"/>
    <w:semiHidden/>
    <w:rsid w:val="003B6650"/>
  </w:style>
  <w:style w:type="numbering" w:customStyle="1" w:styleId="510">
    <w:name w:val="Нет списка51"/>
    <w:next w:val="a3"/>
    <w:uiPriority w:val="99"/>
    <w:semiHidden/>
    <w:unhideWhenUsed/>
    <w:rsid w:val="003B6650"/>
  </w:style>
  <w:style w:type="numbering" w:customStyle="1" w:styleId="1310">
    <w:name w:val="Нет списка131"/>
    <w:next w:val="a3"/>
    <w:uiPriority w:val="99"/>
    <w:semiHidden/>
    <w:unhideWhenUsed/>
    <w:rsid w:val="003B6650"/>
  </w:style>
  <w:style w:type="numbering" w:customStyle="1" w:styleId="222">
    <w:name w:val="Нет списка222"/>
    <w:next w:val="a3"/>
    <w:uiPriority w:val="99"/>
    <w:semiHidden/>
    <w:unhideWhenUsed/>
    <w:rsid w:val="003B6650"/>
  </w:style>
  <w:style w:type="numbering" w:customStyle="1" w:styleId="1122">
    <w:name w:val="Нет списка1122"/>
    <w:next w:val="a3"/>
    <w:uiPriority w:val="99"/>
    <w:semiHidden/>
    <w:rsid w:val="003B6650"/>
  </w:style>
  <w:style w:type="numbering" w:customStyle="1" w:styleId="2121">
    <w:name w:val="Нет списка2121"/>
    <w:next w:val="a3"/>
    <w:uiPriority w:val="99"/>
    <w:semiHidden/>
    <w:unhideWhenUsed/>
    <w:rsid w:val="003B6650"/>
  </w:style>
  <w:style w:type="numbering" w:customStyle="1" w:styleId="11121">
    <w:name w:val="Нет списка11121"/>
    <w:next w:val="a3"/>
    <w:uiPriority w:val="99"/>
    <w:semiHidden/>
    <w:unhideWhenUsed/>
    <w:rsid w:val="003B6650"/>
  </w:style>
  <w:style w:type="numbering" w:customStyle="1" w:styleId="3210">
    <w:name w:val="Нет списка321"/>
    <w:next w:val="a3"/>
    <w:uiPriority w:val="99"/>
    <w:semiHidden/>
    <w:rsid w:val="003B6650"/>
  </w:style>
  <w:style w:type="numbering" w:customStyle="1" w:styleId="412">
    <w:name w:val="Нет списка412"/>
    <w:next w:val="a3"/>
    <w:uiPriority w:val="99"/>
    <w:semiHidden/>
    <w:unhideWhenUsed/>
    <w:rsid w:val="003B6650"/>
  </w:style>
  <w:style w:type="numbering" w:customStyle="1" w:styleId="1212">
    <w:name w:val="Нет списка1212"/>
    <w:next w:val="a3"/>
    <w:uiPriority w:val="99"/>
    <w:semiHidden/>
    <w:rsid w:val="003B6650"/>
  </w:style>
  <w:style w:type="numbering" w:customStyle="1" w:styleId="2211">
    <w:name w:val="Нет списка2211"/>
    <w:next w:val="a3"/>
    <w:uiPriority w:val="99"/>
    <w:semiHidden/>
    <w:unhideWhenUsed/>
    <w:rsid w:val="003B6650"/>
  </w:style>
  <w:style w:type="numbering" w:customStyle="1" w:styleId="11211">
    <w:name w:val="Нет списка11211"/>
    <w:next w:val="a3"/>
    <w:uiPriority w:val="99"/>
    <w:semiHidden/>
    <w:unhideWhenUsed/>
    <w:rsid w:val="003B6650"/>
  </w:style>
  <w:style w:type="numbering" w:customStyle="1" w:styleId="3112">
    <w:name w:val="Нет списка3112"/>
    <w:next w:val="a3"/>
    <w:uiPriority w:val="99"/>
    <w:semiHidden/>
    <w:rsid w:val="003B6650"/>
  </w:style>
  <w:style w:type="numbering" w:customStyle="1" w:styleId="4111">
    <w:name w:val="Нет списка4111"/>
    <w:next w:val="a3"/>
    <w:uiPriority w:val="99"/>
    <w:semiHidden/>
    <w:unhideWhenUsed/>
    <w:rsid w:val="003B6650"/>
  </w:style>
  <w:style w:type="numbering" w:customStyle="1" w:styleId="12111">
    <w:name w:val="Нет списка12111"/>
    <w:next w:val="a3"/>
    <w:uiPriority w:val="99"/>
    <w:semiHidden/>
    <w:unhideWhenUsed/>
    <w:rsid w:val="003B6650"/>
  </w:style>
  <w:style w:type="numbering" w:customStyle="1" w:styleId="211111">
    <w:name w:val="Нет списка211111"/>
    <w:next w:val="a3"/>
    <w:uiPriority w:val="99"/>
    <w:semiHidden/>
    <w:unhideWhenUsed/>
    <w:rsid w:val="003B6650"/>
  </w:style>
  <w:style w:type="numbering" w:customStyle="1" w:styleId="11111111111">
    <w:name w:val="Нет списка11111111111"/>
    <w:next w:val="a3"/>
    <w:uiPriority w:val="99"/>
    <w:semiHidden/>
    <w:rsid w:val="003B6650"/>
  </w:style>
  <w:style w:type="numbering" w:customStyle="1" w:styleId="2111111">
    <w:name w:val="Нет списка2111111"/>
    <w:next w:val="a3"/>
    <w:uiPriority w:val="99"/>
    <w:semiHidden/>
    <w:unhideWhenUsed/>
    <w:rsid w:val="003B6650"/>
  </w:style>
  <w:style w:type="numbering" w:customStyle="1" w:styleId="111111111111">
    <w:name w:val="Нет списка111111111111"/>
    <w:next w:val="a3"/>
    <w:uiPriority w:val="99"/>
    <w:semiHidden/>
    <w:unhideWhenUsed/>
    <w:rsid w:val="003B6650"/>
  </w:style>
  <w:style w:type="numbering" w:customStyle="1" w:styleId="31111">
    <w:name w:val="Нет списка31111"/>
    <w:next w:val="a3"/>
    <w:uiPriority w:val="99"/>
    <w:semiHidden/>
    <w:rsid w:val="003B6650"/>
  </w:style>
  <w:style w:type="numbering" w:customStyle="1" w:styleId="71">
    <w:name w:val="Нет списка7"/>
    <w:next w:val="a3"/>
    <w:uiPriority w:val="99"/>
    <w:semiHidden/>
    <w:unhideWhenUsed/>
    <w:rsid w:val="003B6650"/>
  </w:style>
  <w:style w:type="numbering" w:customStyle="1" w:styleId="150">
    <w:name w:val="Нет списка15"/>
    <w:next w:val="a3"/>
    <w:uiPriority w:val="99"/>
    <w:semiHidden/>
    <w:rsid w:val="003B6650"/>
  </w:style>
  <w:style w:type="numbering" w:customStyle="1" w:styleId="240">
    <w:name w:val="Нет списка24"/>
    <w:next w:val="a3"/>
    <w:uiPriority w:val="99"/>
    <w:semiHidden/>
    <w:unhideWhenUsed/>
    <w:rsid w:val="003B6650"/>
  </w:style>
  <w:style w:type="numbering" w:customStyle="1" w:styleId="1140">
    <w:name w:val="Нет списка114"/>
    <w:next w:val="a3"/>
    <w:uiPriority w:val="99"/>
    <w:semiHidden/>
    <w:unhideWhenUsed/>
    <w:rsid w:val="003B6650"/>
  </w:style>
  <w:style w:type="numbering" w:customStyle="1" w:styleId="340">
    <w:name w:val="Нет списка34"/>
    <w:next w:val="a3"/>
    <w:uiPriority w:val="99"/>
    <w:semiHidden/>
    <w:rsid w:val="003B6650"/>
  </w:style>
  <w:style w:type="numbering" w:customStyle="1" w:styleId="430">
    <w:name w:val="Нет списка43"/>
    <w:next w:val="a3"/>
    <w:uiPriority w:val="99"/>
    <w:semiHidden/>
    <w:unhideWhenUsed/>
    <w:rsid w:val="003B6650"/>
  </w:style>
  <w:style w:type="numbering" w:customStyle="1" w:styleId="123">
    <w:name w:val="Нет списка123"/>
    <w:next w:val="a3"/>
    <w:uiPriority w:val="99"/>
    <w:semiHidden/>
    <w:unhideWhenUsed/>
    <w:rsid w:val="003B6650"/>
  </w:style>
  <w:style w:type="numbering" w:customStyle="1" w:styleId="214">
    <w:name w:val="Нет списка214"/>
    <w:next w:val="a3"/>
    <w:uiPriority w:val="99"/>
    <w:semiHidden/>
    <w:unhideWhenUsed/>
    <w:rsid w:val="003B6650"/>
  </w:style>
  <w:style w:type="numbering" w:customStyle="1" w:styleId="1114">
    <w:name w:val="Нет списка1114"/>
    <w:next w:val="a3"/>
    <w:uiPriority w:val="99"/>
    <w:semiHidden/>
    <w:rsid w:val="003B6650"/>
  </w:style>
  <w:style w:type="numbering" w:customStyle="1" w:styleId="2113">
    <w:name w:val="Нет списка2113"/>
    <w:next w:val="a3"/>
    <w:uiPriority w:val="99"/>
    <w:semiHidden/>
    <w:unhideWhenUsed/>
    <w:rsid w:val="003B6650"/>
  </w:style>
  <w:style w:type="numbering" w:customStyle="1" w:styleId="11113">
    <w:name w:val="Нет списка11113"/>
    <w:next w:val="a3"/>
    <w:uiPriority w:val="99"/>
    <w:semiHidden/>
    <w:unhideWhenUsed/>
    <w:rsid w:val="003B6650"/>
  </w:style>
  <w:style w:type="numbering" w:customStyle="1" w:styleId="313">
    <w:name w:val="Нет списка313"/>
    <w:next w:val="a3"/>
    <w:uiPriority w:val="99"/>
    <w:semiHidden/>
    <w:rsid w:val="003B6650"/>
  </w:style>
  <w:style w:type="numbering" w:customStyle="1" w:styleId="520">
    <w:name w:val="Нет списка52"/>
    <w:next w:val="a3"/>
    <w:uiPriority w:val="99"/>
    <w:semiHidden/>
    <w:unhideWhenUsed/>
    <w:rsid w:val="003B6650"/>
  </w:style>
  <w:style w:type="numbering" w:customStyle="1" w:styleId="132">
    <w:name w:val="Нет списка132"/>
    <w:next w:val="a3"/>
    <w:uiPriority w:val="99"/>
    <w:semiHidden/>
    <w:unhideWhenUsed/>
    <w:rsid w:val="003B6650"/>
  </w:style>
  <w:style w:type="numbering" w:customStyle="1" w:styleId="223">
    <w:name w:val="Нет списка223"/>
    <w:next w:val="a3"/>
    <w:uiPriority w:val="99"/>
    <w:semiHidden/>
    <w:unhideWhenUsed/>
    <w:rsid w:val="003B6650"/>
  </w:style>
  <w:style w:type="numbering" w:customStyle="1" w:styleId="1123">
    <w:name w:val="Нет списка1123"/>
    <w:next w:val="a3"/>
    <w:uiPriority w:val="99"/>
    <w:semiHidden/>
    <w:rsid w:val="003B6650"/>
  </w:style>
  <w:style w:type="numbering" w:customStyle="1" w:styleId="2122">
    <w:name w:val="Нет списка2122"/>
    <w:next w:val="a3"/>
    <w:uiPriority w:val="99"/>
    <w:semiHidden/>
    <w:unhideWhenUsed/>
    <w:rsid w:val="003B6650"/>
  </w:style>
  <w:style w:type="numbering" w:customStyle="1" w:styleId="11122">
    <w:name w:val="Нет списка11122"/>
    <w:next w:val="a3"/>
    <w:uiPriority w:val="99"/>
    <w:semiHidden/>
    <w:unhideWhenUsed/>
    <w:rsid w:val="003B6650"/>
  </w:style>
  <w:style w:type="numbering" w:customStyle="1" w:styleId="322">
    <w:name w:val="Нет списка322"/>
    <w:next w:val="a3"/>
    <w:uiPriority w:val="99"/>
    <w:semiHidden/>
    <w:rsid w:val="003B6650"/>
  </w:style>
  <w:style w:type="numbering" w:customStyle="1" w:styleId="413">
    <w:name w:val="Нет списка413"/>
    <w:next w:val="a3"/>
    <w:uiPriority w:val="99"/>
    <w:semiHidden/>
    <w:unhideWhenUsed/>
    <w:rsid w:val="003B6650"/>
  </w:style>
  <w:style w:type="numbering" w:customStyle="1" w:styleId="1213">
    <w:name w:val="Нет списка1213"/>
    <w:next w:val="a3"/>
    <w:uiPriority w:val="99"/>
    <w:semiHidden/>
    <w:rsid w:val="003B6650"/>
  </w:style>
  <w:style w:type="numbering" w:customStyle="1" w:styleId="2212">
    <w:name w:val="Нет списка2212"/>
    <w:next w:val="a3"/>
    <w:uiPriority w:val="99"/>
    <w:semiHidden/>
    <w:unhideWhenUsed/>
    <w:rsid w:val="003B6650"/>
  </w:style>
  <w:style w:type="numbering" w:customStyle="1" w:styleId="11212">
    <w:name w:val="Нет списка11212"/>
    <w:next w:val="a3"/>
    <w:uiPriority w:val="99"/>
    <w:semiHidden/>
    <w:unhideWhenUsed/>
    <w:rsid w:val="003B6650"/>
  </w:style>
  <w:style w:type="numbering" w:customStyle="1" w:styleId="3113">
    <w:name w:val="Нет списка3113"/>
    <w:next w:val="a3"/>
    <w:uiPriority w:val="99"/>
    <w:semiHidden/>
    <w:rsid w:val="003B6650"/>
  </w:style>
  <w:style w:type="numbering" w:customStyle="1" w:styleId="4112">
    <w:name w:val="Нет списка4112"/>
    <w:next w:val="a3"/>
    <w:uiPriority w:val="99"/>
    <w:semiHidden/>
    <w:unhideWhenUsed/>
    <w:rsid w:val="003B6650"/>
  </w:style>
  <w:style w:type="numbering" w:customStyle="1" w:styleId="12112">
    <w:name w:val="Нет списка12112"/>
    <w:next w:val="a3"/>
    <w:uiPriority w:val="99"/>
    <w:semiHidden/>
    <w:unhideWhenUsed/>
    <w:rsid w:val="003B6650"/>
  </w:style>
  <w:style w:type="numbering" w:customStyle="1" w:styleId="21113">
    <w:name w:val="Нет списка21113"/>
    <w:next w:val="a3"/>
    <w:uiPriority w:val="99"/>
    <w:semiHidden/>
    <w:unhideWhenUsed/>
    <w:rsid w:val="003B6650"/>
  </w:style>
  <w:style w:type="numbering" w:customStyle="1" w:styleId="111113">
    <w:name w:val="Нет списка111113"/>
    <w:next w:val="a3"/>
    <w:uiPriority w:val="99"/>
    <w:semiHidden/>
    <w:rsid w:val="003B6650"/>
  </w:style>
  <w:style w:type="numbering" w:customStyle="1" w:styleId="211112">
    <w:name w:val="Нет списка211112"/>
    <w:next w:val="a3"/>
    <w:uiPriority w:val="99"/>
    <w:semiHidden/>
    <w:unhideWhenUsed/>
    <w:rsid w:val="003B6650"/>
  </w:style>
  <w:style w:type="numbering" w:customStyle="1" w:styleId="1111112">
    <w:name w:val="Нет списка1111112"/>
    <w:next w:val="a3"/>
    <w:uiPriority w:val="99"/>
    <w:semiHidden/>
    <w:unhideWhenUsed/>
    <w:rsid w:val="003B6650"/>
  </w:style>
  <w:style w:type="numbering" w:customStyle="1" w:styleId="31112">
    <w:name w:val="Нет списка31112"/>
    <w:next w:val="a3"/>
    <w:uiPriority w:val="99"/>
    <w:semiHidden/>
    <w:rsid w:val="003B6650"/>
  </w:style>
  <w:style w:type="numbering" w:customStyle="1" w:styleId="610">
    <w:name w:val="Нет списка61"/>
    <w:next w:val="a3"/>
    <w:uiPriority w:val="99"/>
    <w:semiHidden/>
    <w:unhideWhenUsed/>
    <w:rsid w:val="003B6650"/>
  </w:style>
  <w:style w:type="numbering" w:customStyle="1" w:styleId="141">
    <w:name w:val="Нет списка141"/>
    <w:next w:val="a3"/>
    <w:uiPriority w:val="99"/>
    <w:semiHidden/>
    <w:unhideWhenUsed/>
    <w:rsid w:val="003B6650"/>
  </w:style>
  <w:style w:type="numbering" w:customStyle="1" w:styleId="231">
    <w:name w:val="Нет списка231"/>
    <w:next w:val="a3"/>
    <w:uiPriority w:val="99"/>
    <w:semiHidden/>
    <w:unhideWhenUsed/>
    <w:rsid w:val="003B6650"/>
  </w:style>
  <w:style w:type="numbering" w:customStyle="1" w:styleId="1131">
    <w:name w:val="Нет списка1131"/>
    <w:next w:val="a3"/>
    <w:uiPriority w:val="99"/>
    <w:semiHidden/>
    <w:rsid w:val="003B6650"/>
  </w:style>
  <w:style w:type="numbering" w:customStyle="1" w:styleId="2131">
    <w:name w:val="Нет списка2131"/>
    <w:next w:val="a3"/>
    <w:uiPriority w:val="99"/>
    <w:semiHidden/>
    <w:unhideWhenUsed/>
    <w:rsid w:val="003B6650"/>
  </w:style>
  <w:style w:type="numbering" w:customStyle="1" w:styleId="11131">
    <w:name w:val="Нет списка11131"/>
    <w:next w:val="a3"/>
    <w:uiPriority w:val="99"/>
    <w:semiHidden/>
    <w:unhideWhenUsed/>
    <w:rsid w:val="003B6650"/>
  </w:style>
  <w:style w:type="numbering" w:customStyle="1" w:styleId="331">
    <w:name w:val="Нет списка331"/>
    <w:next w:val="a3"/>
    <w:uiPriority w:val="99"/>
    <w:semiHidden/>
    <w:rsid w:val="003B6650"/>
  </w:style>
  <w:style w:type="numbering" w:customStyle="1" w:styleId="421">
    <w:name w:val="Нет списка421"/>
    <w:next w:val="a3"/>
    <w:uiPriority w:val="99"/>
    <w:semiHidden/>
    <w:unhideWhenUsed/>
    <w:rsid w:val="003B6650"/>
  </w:style>
  <w:style w:type="numbering" w:customStyle="1" w:styleId="1221">
    <w:name w:val="Нет списка1221"/>
    <w:next w:val="a3"/>
    <w:uiPriority w:val="99"/>
    <w:semiHidden/>
    <w:unhideWhenUsed/>
    <w:rsid w:val="003B6650"/>
  </w:style>
  <w:style w:type="numbering" w:customStyle="1" w:styleId="21121">
    <w:name w:val="Нет списка21121"/>
    <w:next w:val="a3"/>
    <w:uiPriority w:val="99"/>
    <w:semiHidden/>
    <w:unhideWhenUsed/>
    <w:rsid w:val="003B6650"/>
  </w:style>
  <w:style w:type="numbering" w:customStyle="1" w:styleId="111121">
    <w:name w:val="Нет списка111121"/>
    <w:next w:val="a3"/>
    <w:uiPriority w:val="99"/>
    <w:semiHidden/>
    <w:rsid w:val="003B6650"/>
  </w:style>
  <w:style w:type="numbering" w:customStyle="1" w:styleId="211121">
    <w:name w:val="Нет списка211121"/>
    <w:next w:val="a3"/>
    <w:uiPriority w:val="99"/>
    <w:semiHidden/>
    <w:unhideWhenUsed/>
    <w:rsid w:val="003B6650"/>
  </w:style>
  <w:style w:type="numbering" w:customStyle="1" w:styleId="1111121">
    <w:name w:val="Нет списка1111121"/>
    <w:next w:val="a3"/>
    <w:uiPriority w:val="99"/>
    <w:semiHidden/>
    <w:unhideWhenUsed/>
    <w:rsid w:val="003B6650"/>
  </w:style>
  <w:style w:type="numbering" w:customStyle="1" w:styleId="3121">
    <w:name w:val="Нет списка3121"/>
    <w:next w:val="a3"/>
    <w:uiPriority w:val="99"/>
    <w:semiHidden/>
    <w:rsid w:val="003B6650"/>
  </w:style>
  <w:style w:type="numbering" w:customStyle="1" w:styleId="511">
    <w:name w:val="Нет списка511"/>
    <w:next w:val="a3"/>
    <w:uiPriority w:val="99"/>
    <w:semiHidden/>
    <w:unhideWhenUsed/>
    <w:rsid w:val="003B6650"/>
  </w:style>
  <w:style w:type="numbering" w:customStyle="1" w:styleId="1311">
    <w:name w:val="Нет списка1311"/>
    <w:next w:val="a3"/>
    <w:uiPriority w:val="99"/>
    <w:semiHidden/>
    <w:unhideWhenUsed/>
    <w:rsid w:val="003B6650"/>
  </w:style>
  <w:style w:type="numbering" w:customStyle="1" w:styleId="2221">
    <w:name w:val="Нет списка2221"/>
    <w:next w:val="a3"/>
    <w:uiPriority w:val="99"/>
    <w:semiHidden/>
    <w:unhideWhenUsed/>
    <w:rsid w:val="003B6650"/>
  </w:style>
  <w:style w:type="numbering" w:customStyle="1" w:styleId="11221">
    <w:name w:val="Нет списка11221"/>
    <w:next w:val="a3"/>
    <w:uiPriority w:val="99"/>
    <w:semiHidden/>
    <w:rsid w:val="003B6650"/>
  </w:style>
  <w:style w:type="numbering" w:customStyle="1" w:styleId="21211">
    <w:name w:val="Нет списка21211"/>
    <w:next w:val="a3"/>
    <w:uiPriority w:val="99"/>
    <w:semiHidden/>
    <w:unhideWhenUsed/>
    <w:rsid w:val="003B6650"/>
  </w:style>
  <w:style w:type="numbering" w:customStyle="1" w:styleId="111211">
    <w:name w:val="Нет списка111211"/>
    <w:next w:val="a3"/>
    <w:uiPriority w:val="99"/>
    <w:semiHidden/>
    <w:unhideWhenUsed/>
    <w:rsid w:val="003B6650"/>
  </w:style>
  <w:style w:type="numbering" w:customStyle="1" w:styleId="3211">
    <w:name w:val="Нет списка3211"/>
    <w:next w:val="a3"/>
    <w:uiPriority w:val="99"/>
    <w:semiHidden/>
    <w:rsid w:val="003B6650"/>
  </w:style>
  <w:style w:type="numbering" w:customStyle="1" w:styleId="4121">
    <w:name w:val="Нет списка4121"/>
    <w:next w:val="a3"/>
    <w:uiPriority w:val="99"/>
    <w:semiHidden/>
    <w:unhideWhenUsed/>
    <w:rsid w:val="003B6650"/>
  </w:style>
  <w:style w:type="numbering" w:customStyle="1" w:styleId="12121">
    <w:name w:val="Нет списка12121"/>
    <w:next w:val="a3"/>
    <w:uiPriority w:val="99"/>
    <w:semiHidden/>
    <w:rsid w:val="003B6650"/>
  </w:style>
  <w:style w:type="numbering" w:customStyle="1" w:styleId="22111">
    <w:name w:val="Нет списка22111"/>
    <w:next w:val="a3"/>
    <w:uiPriority w:val="99"/>
    <w:semiHidden/>
    <w:unhideWhenUsed/>
    <w:rsid w:val="003B6650"/>
  </w:style>
  <w:style w:type="numbering" w:customStyle="1" w:styleId="112111">
    <w:name w:val="Нет списка112111"/>
    <w:next w:val="a3"/>
    <w:uiPriority w:val="99"/>
    <w:semiHidden/>
    <w:unhideWhenUsed/>
    <w:rsid w:val="003B6650"/>
  </w:style>
  <w:style w:type="numbering" w:customStyle="1" w:styleId="31121">
    <w:name w:val="Нет списка31121"/>
    <w:next w:val="a3"/>
    <w:uiPriority w:val="99"/>
    <w:semiHidden/>
    <w:rsid w:val="003B6650"/>
  </w:style>
  <w:style w:type="numbering" w:customStyle="1" w:styleId="41111">
    <w:name w:val="Нет списка41111"/>
    <w:next w:val="a3"/>
    <w:uiPriority w:val="99"/>
    <w:semiHidden/>
    <w:unhideWhenUsed/>
    <w:rsid w:val="003B6650"/>
  </w:style>
  <w:style w:type="numbering" w:customStyle="1" w:styleId="121111">
    <w:name w:val="Нет списка121111"/>
    <w:next w:val="a3"/>
    <w:uiPriority w:val="99"/>
    <w:semiHidden/>
    <w:unhideWhenUsed/>
    <w:rsid w:val="003B6650"/>
  </w:style>
  <w:style w:type="numbering" w:customStyle="1" w:styleId="2111112">
    <w:name w:val="Нет списка2111112"/>
    <w:next w:val="a3"/>
    <w:uiPriority w:val="99"/>
    <w:semiHidden/>
    <w:unhideWhenUsed/>
    <w:rsid w:val="003B6650"/>
  </w:style>
  <w:style w:type="numbering" w:customStyle="1" w:styleId="11111112">
    <w:name w:val="Нет списка11111112"/>
    <w:next w:val="a3"/>
    <w:uiPriority w:val="99"/>
    <w:semiHidden/>
    <w:rsid w:val="003B6650"/>
  </w:style>
  <w:style w:type="numbering" w:customStyle="1" w:styleId="21111111">
    <w:name w:val="Нет списка21111111"/>
    <w:next w:val="a3"/>
    <w:uiPriority w:val="99"/>
    <w:semiHidden/>
    <w:unhideWhenUsed/>
    <w:rsid w:val="003B6650"/>
  </w:style>
  <w:style w:type="numbering" w:customStyle="1" w:styleId="111111112">
    <w:name w:val="Нет списка111111112"/>
    <w:next w:val="a3"/>
    <w:uiPriority w:val="99"/>
    <w:semiHidden/>
    <w:unhideWhenUsed/>
    <w:rsid w:val="003B6650"/>
  </w:style>
  <w:style w:type="numbering" w:customStyle="1" w:styleId="311111">
    <w:name w:val="Нет списка311111"/>
    <w:next w:val="a3"/>
    <w:uiPriority w:val="99"/>
    <w:semiHidden/>
    <w:rsid w:val="003B6650"/>
  </w:style>
  <w:style w:type="numbering" w:customStyle="1" w:styleId="81">
    <w:name w:val="Нет списка8"/>
    <w:next w:val="a3"/>
    <w:uiPriority w:val="99"/>
    <w:semiHidden/>
    <w:unhideWhenUsed/>
    <w:rsid w:val="003B6650"/>
  </w:style>
  <w:style w:type="numbering" w:customStyle="1" w:styleId="160">
    <w:name w:val="Нет списка16"/>
    <w:next w:val="a3"/>
    <w:uiPriority w:val="99"/>
    <w:semiHidden/>
    <w:rsid w:val="003B6650"/>
  </w:style>
  <w:style w:type="numbering" w:customStyle="1" w:styleId="250">
    <w:name w:val="Нет списка25"/>
    <w:next w:val="a3"/>
    <w:uiPriority w:val="99"/>
    <w:semiHidden/>
    <w:unhideWhenUsed/>
    <w:rsid w:val="003B6650"/>
  </w:style>
  <w:style w:type="numbering" w:customStyle="1" w:styleId="115">
    <w:name w:val="Нет списка115"/>
    <w:next w:val="a3"/>
    <w:uiPriority w:val="99"/>
    <w:semiHidden/>
    <w:unhideWhenUsed/>
    <w:rsid w:val="003B6650"/>
  </w:style>
  <w:style w:type="numbering" w:customStyle="1" w:styleId="350">
    <w:name w:val="Нет списка35"/>
    <w:next w:val="a3"/>
    <w:uiPriority w:val="99"/>
    <w:semiHidden/>
    <w:rsid w:val="003B6650"/>
  </w:style>
  <w:style w:type="numbering" w:customStyle="1" w:styleId="44">
    <w:name w:val="Нет списка44"/>
    <w:next w:val="a3"/>
    <w:uiPriority w:val="99"/>
    <w:semiHidden/>
    <w:unhideWhenUsed/>
    <w:rsid w:val="003B6650"/>
  </w:style>
  <w:style w:type="numbering" w:customStyle="1" w:styleId="124">
    <w:name w:val="Нет списка124"/>
    <w:next w:val="a3"/>
    <w:uiPriority w:val="99"/>
    <w:semiHidden/>
    <w:unhideWhenUsed/>
    <w:rsid w:val="003B6650"/>
  </w:style>
  <w:style w:type="numbering" w:customStyle="1" w:styleId="215">
    <w:name w:val="Нет списка215"/>
    <w:next w:val="a3"/>
    <w:uiPriority w:val="99"/>
    <w:semiHidden/>
    <w:unhideWhenUsed/>
    <w:rsid w:val="003B6650"/>
  </w:style>
  <w:style w:type="numbering" w:customStyle="1" w:styleId="1115">
    <w:name w:val="Нет списка1115"/>
    <w:next w:val="a3"/>
    <w:uiPriority w:val="99"/>
    <w:semiHidden/>
    <w:rsid w:val="003B6650"/>
  </w:style>
  <w:style w:type="numbering" w:customStyle="1" w:styleId="2114">
    <w:name w:val="Нет списка2114"/>
    <w:next w:val="a3"/>
    <w:uiPriority w:val="99"/>
    <w:semiHidden/>
    <w:unhideWhenUsed/>
    <w:rsid w:val="003B6650"/>
  </w:style>
  <w:style w:type="numbering" w:customStyle="1" w:styleId="11114">
    <w:name w:val="Нет списка11114"/>
    <w:next w:val="a3"/>
    <w:uiPriority w:val="99"/>
    <w:semiHidden/>
    <w:unhideWhenUsed/>
    <w:rsid w:val="003B6650"/>
  </w:style>
  <w:style w:type="numbering" w:customStyle="1" w:styleId="314">
    <w:name w:val="Нет списка314"/>
    <w:next w:val="a3"/>
    <w:uiPriority w:val="99"/>
    <w:semiHidden/>
    <w:rsid w:val="003B6650"/>
  </w:style>
  <w:style w:type="numbering" w:customStyle="1" w:styleId="53">
    <w:name w:val="Нет списка53"/>
    <w:next w:val="a3"/>
    <w:uiPriority w:val="99"/>
    <w:semiHidden/>
    <w:unhideWhenUsed/>
    <w:rsid w:val="003B6650"/>
  </w:style>
  <w:style w:type="numbering" w:customStyle="1" w:styleId="133">
    <w:name w:val="Нет списка133"/>
    <w:next w:val="a3"/>
    <w:uiPriority w:val="99"/>
    <w:semiHidden/>
    <w:unhideWhenUsed/>
    <w:rsid w:val="003B6650"/>
  </w:style>
  <w:style w:type="numbering" w:customStyle="1" w:styleId="224">
    <w:name w:val="Нет списка224"/>
    <w:next w:val="a3"/>
    <w:uiPriority w:val="99"/>
    <w:semiHidden/>
    <w:unhideWhenUsed/>
    <w:rsid w:val="003B6650"/>
  </w:style>
  <w:style w:type="numbering" w:customStyle="1" w:styleId="1124">
    <w:name w:val="Нет списка1124"/>
    <w:next w:val="a3"/>
    <w:uiPriority w:val="99"/>
    <w:semiHidden/>
    <w:rsid w:val="003B6650"/>
  </w:style>
  <w:style w:type="numbering" w:customStyle="1" w:styleId="2123">
    <w:name w:val="Нет списка2123"/>
    <w:next w:val="a3"/>
    <w:uiPriority w:val="99"/>
    <w:semiHidden/>
    <w:unhideWhenUsed/>
    <w:rsid w:val="003B6650"/>
  </w:style>
  <w:style w:type="numbering" w:customStyle="1" w:styleId="11123">
    <w:name w:val="Нет списка11123"/>
    <w:next w:val="a3"/>
    <w:uiPriority w:val="99"/>
    <w:semiHidden/>
    <w:unhideWhenUsed/>
    <w:rsid w:val="003B6650"/>
  </w:style>
  <w:style w:type="numbering" w:customStyle="1" w:styleId="323">
    <w:name w:val="Нет списка323"/>
    <w:next w:val="a3"/>
    <w:uiPriority w:val="99"/>
    <w:semiHidden/>
    <w:rsid w:val="003B6650"/>
  </w:style>
  <w:style w:type="numbering" w:customStyle="1" w:styleId="414">
    <w:name w:val="Нет списка414"/>
    <w:next w:val="a3"/>
    <w:uiPriority w:val="99"/>
    <w:semiHidden/>
    <w:unhideWhenUsed/>
    <w:rsid w:val="003B6650"/>
  </w:style>
  <w:style w:type="numbering" w:customStyle="1" w:styleId="1214">
    <w:name w:val="Нет списка1214"/>
    <w:next w:val="a3"/>
    <w:uiPriority w:val="99"/>
    <w:semiHidden/>
    <w:rsid w:val="003B6650"/>
  </w:style>
  <w:style w:type="numbering" w:customStyle="1" w:styleId="2213">
    <w:name w:val="Нет списка2213"/>
    <w:next w:val="a3"/>
    <w:uiPriority w:val="99"/>
    <w:semiHidden/>
    <w:unhideWhenUsed/>
    <w:rsid w:val="003B6650"/>
  </w:style>
  <w:style w:type="numbering" w:customStyle="1" w:styleId="11213">
    <w:name w:val="Нет списка11213"/>
    <w:next w:val="a3"/>
    <w:uiPriority w:val="99"/>
    <w:semiHidden/>
    <w:unhideWhenUsed/>
    <w:rsid w:val="003B6650"/>
  </w:style>
  <w:style w:type="numbering" w:customStyle="1" w:styleId="3114">
    <w:name w:val="Нет списка3114"/>
    <w:next w:val="a3"/>
    <w:uiPriority w:val="99"/>
    <w:semiHidden/>
    <w:rsid w:val="003B6650"/>
  </w:style>
  <w:style w:type="numbering" w:customStyle="1" w:styleId="4113">
    <w:name w:val="Нет списка4113"/>
    <w:next w:val="a3"/>
    <w:uiPriority w:val="99"/>
    <w:semiHidden/>
    <w:unhideWhenUsed/>
    <w:rsid w:val="003B6650"/>
  </w:style>
  <w:style w:type="numbering" w:customStyle="1" w:styleId="12113">
    <w:name w:val="Нет списка12113"/>
    <w:next w:val="a3"/>
    <w:uiPriority w:val="99"/>
    <w:semiHidden/>
    <w:unhideWhenUsed/>
    <w:rsid w:val="003B6650"/>
  </w:style>
  <w:style w:type="numbering" w:customStyle="1" w:styleId="21114">
    <w:name w:val="Нет списка21114"/>
    <w:next w:val="a3"/>
    <w:uiPriority w:val="99"/>
    <w:semiHidden/>
    <w:unhideWhenUsed/>
    <w:rsid w:val="003B6650"/>
  </w:style>
  <w:style w:type="numbering" w:customStyle="1" w:styleId="111114">
    <w:name w:val="Нет списка111114"/>
    <w:next w:val="a3"/>
    <w:uiPriority w:val="99"/>
    <w:semiHidden/>
    <w:rsid w:val="003B6650"/>
  </w:style>
  <w:style w:type="numbering" w:customStyle="1" w:styleId="211113">
    <w:name w:val="Нет списка211113"/>
    <w:next w:val="a3"/>
    <w:uiPriority w:val="99"/>
    <w:semiHidden/>
    <w:unhideWhenUsed/>
    <w:rsid w:val="003B6650"/>
  </w:style>
  <w:style w:type="numbering" w:customStyle="1" w:styleId="1111113">
    <w:name w:val="Нет списка1111113"/>
    <w:next w:val="a3"/>
    <w:uiPriority w:val="99"/>
    <w:semiHidden/>
    <w:unhideWhenUsed/>
    <w:rsid w:val="003B6650"/>
  </w:style>
  <w:style w:type="numbering" w:customStyle="1" w:styleId="31113">
    <w:name w:val="Нет списка31113"/>
    <w:next w:val="a3"/>
    <w:uiPriority w:val="99"/>
    <w:semiHidden/>
    <w:rsid w:val="003B6650"/>
  </w:style>
  <w:style w:type="numbering" w:customStyle="1" w:styleId="620">
    <w:name w:val="Нет списка62"/>
    <w:next w:val="a3"/>
    <w:uiPriority w:val="99"/>
    <w:semiHidden/>
    <w:unhideWhenUsed/>
    <w:rsid w:val="003B6650"/>
  </w:style>
  <w:style w:type="numbering" w:customStyle="1" w:styleId="142">
    <w:name w:val="Нет списка142"/>
    <w:next w:val="a3"/>
    <w:uiPriority w:val="99"/>
    <w:semiHidden/>
    <w:unhideWhenUsed/>
    <w:rsid w:val="003B6650"/>
  </w:style>
  <w:style w:type="numbering" w:customStyle="1" w:styleId="232">
    <w:name w:val="Нет списка232"/>
    <w:next w:val="a3"/>
    <w:uiPriority w:val="99"/>
    <w:semiHidden/>
    <w:unhideWhenUsed/>
    <w:rsid w:val="003B6650"/>
  </w:style>
  <w:style w:type="numbering" w:customStyle="1" w:styleId="1132">
    <w:name w:val="Нет списка1132"/>
    <w:next w:val="a3"/>
    <w:uiPriority w:val="99"/>
    <w:semiHidden/>
    <w:rsid w:val="003B6650"/>
  </w:style>
  <w:style w:type="numbering" w:customStyle="1" w:styleId="2132">
    <w:name w:val="Нет списка2132"/>
    <w:next w:val="a3"/>
    <w:uiPriority w:val="99"/>
    <w:semiHidden/>
    <w:unhideWhenUsed/>
    <w:rsid w:val="003B6650"/>
  </w:style>
  <w:style w:type="numbering" w:customStyle="1" w:styleId="11132">
    <w:name w:val="Нет списка11132"/>
    <w:next w:val="a3"/>
    <w:uiPriority w:val="99"/>
    <w:semiHidden/>
    <w:unhideWhenUsed/>
    <w:rsid w:val="003B6650"/>
  </w:style>
  <w:style w:type="numbering" w:customStyle="1" w:styleId="332">
    <w:name w:val="Нет списка332"/>
    <w:next w:val="a3"/>
    <w:uiPriority w:val="99"/>
    <w:semiHidden/>
    <w:rsid w:val="003B6650"/>
  </w:style>
  <w:style w:type="numbering" w:customStyle="1" w:styleId="422">
    <w:name w:val="Нет списка422"/>
    <w:next w:val="a3"/>
    <w:uiPriority w:val="99"/>
    <w:semiHidden/>
    <w:unhideWhenUsed/>
    <w:rsid w:val="003B6650"/>
  </w:style>
  <w:style w:type="numbering" w:customStyle="1" w:styleId="1222">
    <w:name w:val="Нет списка1222"/>
    <w:next w:val="a3"/>
    <w:uiPriority w:val="99"/>
    <w:semiHidden/>
    <w:unhideWhenUsed/>
    <w:rsid w:val="003B6650"/>
  </w:style>
  <w:style w:type="numbering" w:customStyle="1" w:styleId="21122">
    <w:name w:val="Нет списка21122"/>
    <w:next w:val="a3"/>
    <w:uiPriority w:val="99"/>
    <w:semiHidden/>
    <w:unhideWhenUsed/>
    <w:rsid w:val="003B6650"/>
  </w:style>
  <w:style w:type="numbering" w:customStyle="1" w:styleId="111122">
    <w:name w:val="Нет списка111122"/>
    <w:next w:val="a3"/>
    <w:uiPriority w:val="99"/>
    <w:semiHidden/>
    <w:rsid w:val="003B6650"/>
  </w:style>
  <w:style w:type="numbering" w:customStyle="1" w:styleId="211122">
    <w:name w:val="Нет списка211122"/>
    <w:next w:val="a3"/>
    <w:uiPriority w:val="99"/>
    <w:semiHidden/>
    <w:unhideWhenUsed/>
    <w:rsid w:val="003B6650"/>
  </w:style>
  <w:style w:type="numbering" w:customStyle="1" w:styleId="1111122">
    <w:name w:val="Нет списка1111122"/>
    <w:next w:val="a3"/>
    <w:uiPriority w:val="99"/>
    <w:semiHidden/>
    <w:unhideWhenUsed/>
    <w:rsid w:val="003B6650"/>
  </w:style>
  <w:style w:type="numbering" w:customStyle="1" w:styleId="3122">
    <w:name w:val="Нет списка3122"/>
    <w:next w:val="a3"/>
    <w:uiPriority w:val="99"/>
    <w:semiHidden/>
    <w:rsid w:val="003B6650"/>
  </w:style>
  <w:style w:type="numbering" w:customStyle="1" w:styleId="512">
    <w:name w:val="Нет списка512"/>
    <w:next w:val="a3"/>
    <w:uiPriority w:val="99"/>
    <w:semiHidden/>
    <w:unhideWhenUsed/>
    <w:rsid w:val="003B6650"/>
  </w:style>
  <w:style w:type="numbering" w:customStyle="1" w:styleId="1312">
    <w:name w:val="Нет списка1312"/>
    <w:next w:val="a3"/>
    <w:uiPriority w:val="99"/>
    <w:semiHidden/>
    <w:unhideWhenUsed/>
    <w:rsid w:val="003B6650"/>
  </w:style>
  <w:style w:type="numbering" w:customStyle="1" w:styleId="2222">
    <w:name w:val="Нет списка2222"/>
    <w:next w:val="a3"/>
    <w:uiPriority w:val="99"/>
    <w:semiHidden/>
    <w:unhideWhenUsed/>
    <w:rsid w:val="003B6650"/>
  </w:style>
  <w:style w:type="numbering" w:customStyle="1" w:styleId="11222">
    <w:name w:val="Нет списка11222"/>
    <w:next w:val="a3"/>
    <w:uiPriority w:val="99"/>
    <w:semiHidden/>
    <w:rsid w:val="003B6650"/>
  </w:style>
  <w:style w:type="numbering" w:customStyle="1" w:styleId="21212">
    <w:name w:val="Нет списка21212"/>
    <w:next w:val="a3"/>
    <w:uiPriority w:val="99"/>
    <w:semiHidden/>
    <w:unhideWhenUsed/>
    <w:rsid w:val="003B6650"/>
  </w:style>
  <w:style w:type="numbering" w:customStyle="1" w:styleId="111212">
    <w:name w:val="Нет списка111212"/>
    <w:next w:val="a3"/>
    <w:uiPriority w:val="99"/>
    <w:semiHidden/>
    <w:unhideWhenUsed/>
    <w:rsid w:val="003B6650"/>
  </w:style>
  <w:style w:type="numbering" w:customStyle="1" w:styleId="3212">
    <w:name w:val="Нет списка3212"/>
    <w:next w:val="a3"/>
    <w:uiPriority w:val="99"/>
    <w:semiHidden/>
    <w:rsid w:val="003B6650"/>
  </w:style>
  <w:style w:type="numbering" w:customStyle="1" w:styleId="4122">
    <w:name w:val="Нет списка4122"/>
    <w:next w:val="a3"/>
    <w:uiPriority w:val="99"/>
    <w:semiHidden/>
    <w:unhideWhenUsed/>
    <w:rsid w:val="003B6650"/>
  </w:style>
  <w:style w:type="numbering" w:customStyle="1" w:styleId="12122">
    <w:name w:val="Нет списка12122"/>
    <w:next w:val="a3"/>
    <w:uiPriority w:val="99"/>
    <w:semiHidden/>
    <w:rsid w:val="003B6650"/>
  </w:style>
  <w:style w:type="numbering" w:customStyle="1" w:styleId="22112">
    <w:name w:val="Нет списка22112"/>
    <w:next w:val="a3"/>
    <w:uiPriority w:val="99"/>
    <w:semiHidden/>
    <w:unhideWhenUsed/>
    <w:rsid w:val="003B6650"/>
  </w:style>
  <w:style w:type="numbering" w:customStyle="1" w:styleId="112112">
    <w:name w:val="Нет списка112112"/>
    <w:next w:val="a3"/>
    <w:uiPriority w:val="99"/>
    <w:semiHidden/>
    <w:unhideWhenUsed/>
    <w:rsid w:val="003B6650"/>
  </w:style>
  <w:style w:type="numbering" w:customStyle="1" w:styleId="31122">
    <w:name w:val="Нет списка31122"/>
    <w:next w:val="a3"/>
    <w:uiPriority w:val="99"/>
    <w:semiHidden/>
    <w:rsid w:val="003B6650"/>
  </w:style>
  <w:style w:type="numbering" w:customStyle="1" w:styleId="41112">
    <w:name w:val="Нет списка41112"/>
    <w:next w:val="a3"/>
    <w:uiPriority w:val="99"/>
    <w:semiHidden/>
    <w:unhideWhenUsed/>
    <w:rsid w:val="003B6650"/>
  </w:style>
  <w:style w:type="numbering" w:customStyle="1" w:styleId="121112">
    <w:name w:val="Нет списка121112"/>
    <w:next w:val="a3"/>
    <w:uiPriority w:val="99"/>
    <w:semiHidden/>
    <w:unhideWhenUsed/>
    <w:rsid w:val="003B6650"/>
  </w:style>
  <w:style w:type="numbering" w:customStyle="1" w:styleId="2111113">
    <w:name w:val="Нет списка2111113"/>
    <w:next w:val="a3"/>
    <w:uiPriority w:val="99"/>
    <w:semiHidden/>
    <w:unhideWhenUsed/>
    <w:rsid w:val="003B6650"/>
  </w:style>
  <w:style w:type="numbering" w:customStyle="1" w:styleId="11111113">
    <w:name w:val="Нет списка11111113"/>
    <w:next w:val="a3"/>
    <w:uiPriority w:val="99"/>
    <w:semiHidden/>
    <w:rsid w:val="003B6650"/>
  </w:style>
  <w:style w:type="numbering" w:customStyle="1" w:styleId="21111112">
    <w:name w:val="Нет списка21111112"/>
    <w:next w:val="a3"/>
    <w:uiPriority w:val="99"/>
    <w:semiHidden/>
    <w:unhideWhenUsed/>
    <w:rsid w:val="003B6650"/>
  </w:style>
  <w:style w:type="numbering" w:customStyle="1" w:styleId="111111113">
    <w:name w:val="Нет списка111111113"/>
    <w:next w:val="a3"/>
    <w:uiPriority w:val="99"/>
    <w:semiHidden/>
    <w:unhideWhenUsed/>
    <w:rsid w:val="003B6650"/>
  </w:style>
  <w:style w:type="numbering" w:customStyle="1" w:styleId="311112">
    <w:name w:val="Нет списка311112"/>
    <w:next w:val="a3"/>
    <w:uiPriority w:val="99"/>
    <w:semiHidden/>
    <w:rsid w:val="003B6650"/>
  </w:style>
  <w:style w:type="numbering" w:customStyle="1" w:styleId="92">
    <w:name w:val="Нет списка9"/>
    <w:next w:val="a3"/>
    <w:uiPriority w:val="99"/>
    <w:semiHidden/>
    <w:unhideWhenUsed/>
    <w:rsid w:val="003B6650"/>
  </w:style>
  <w:style w:type="table" w:customStyle="1" w:styleId="TableNormal">
    <w:name w:val="Table Normal"/>
    <w:uiPriority w:val="2"/>
    <w:semiHidden/>
    <w:unhideWhenUsed/>
    <w:qFormat/>
    <w:rsid w:val="003B66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2e">
    <w:name w:val="toc 2"/>
    <w:basedOn w:val="a0"/>
    <w:uiPriority w:val="1"/>
    <w:qFormat/>
    <w:rsid w:val="003B6650"/>
    <w:pPr>
      <w:widowControl w:val="0"/>
      <w:autoSpaceDE w:val="0"/>
      <w:autoSpaceDN w:val="0"/>
      <w:spacing w:after="0" w:line="240" w:lineRule="auto"/>
      <w:ind w:left="480"/>
    </w:pPr>
    <w:rPr>
      <w:rFonts w:ascii="Times New Roman" w:eastAsia="Times New Roman" w:hAnsi="Times New Roman" w:cs="Times New Roman"/>
      <w:sz w:val="24"/>
      <w:szCs w:val="24"/>
      <w:lang w:val="en-US"/>
    </w:rPr>
  </w:style>
  <w:style w:type="paragraph" w:styleId="affff5">
    <w:name w:val="Revision"/>
    <w:hidden/>
    <w:uiPriority w:val="99"/>
    <w:semiHidden/>
    <w:rsid w:val="00EF43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39</Pages>
  <Words>9959</Words>
  <Characters>56772</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Suvorova</dc:creator>
  <cp:keywords/>
  <dc:description/>
  <cp:lastModifiedBy>Irina Suvorova</cp:lastModifiedBy>
  <cp:revision>87</cp:revision>
  <dcterms:created xsi:type="dcterms:W3CDTF">2020-05-03T11:09:00Z</dcterms:created>
  <dcterms:modified xsi:type="dcterms:W3CDTF">2020-09-27T07:17:00Z</dcterms:modified>
</cp:coreProperties>
</file>